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3B22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191786AC" wp14:editId="36963DEA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859B" w14:textId="77777777" w:rsidR="00E04782" w:rsidRDefault="00CD3AC8">
      <w:pPr>
        <w:pStyle w:val="a3"/>
        <w:rPr>
          <w:sz w:val="28"/>
        </w:rPr>
      </w:pPr>
      <w:r>
        <w:t>СОВЕТ</w:t>
      </w:r>
      <w:r w:rsidRPr="00253277">
        <w:t xml:space="preserve"> </w:t>
      </w:r>
      <w:r>
        <w:t xml:space="preserve">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0777C9">
        <w:rPr>
          <w:caps w:val="0"/>
          <w:sz w:val="24"/>
        </w:rPr>
        <w:t>втор</w:t>
      </w:r>
      <w:r>
        <w:rPr>
          <w:caps w:val="0"/>
          <w:sz w:val="24"/>
        </w:rPr>
        <w:t>ого</w:t>
      </w:r>
      <w:r w:rsidR="00D457C7" w:rsidRPr="00A11668">
        <w:rPr>
          <w:caps w:val="0"/>
          <w:sz w:val="24"/>
        </w:rPr>
        <w:t xml:space="preserve"> созыва</w:t>
      </w:r>
    </w:p>
    <w:p w14:paraId="3D4F67B2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E04782" w14:paraId="718C15FD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A49F015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26348C3D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48F4C76B" w14:textId="77777777" w:rsidR="00E04782" w:rsidRPr="0093072A" w:rsidRDefault="00E04782">
      <w:pPr>
        <w:pStyle w:val="1"/>
        <w:rPr>
          <w:sz w:val="2"/>
        </w:rPr>
      </w:pPr>
    </w:p>
    <w:p w14:paraId="719323BE" w14:textId="77777777" w:rsidR="00E04782" w:rsidRDefault="00E04782">
      <w:pPr>
        <w:pStyle w:val="1"/>
        <w:rPr>
          <w:sz w:val="12"/>
        </w:rPr>
      </w:pPr>
      <w:r>
        <w:t>решение</w:t>
      </w:r>
    </w:p>
    <w:p w14:paraId="34CF21FE" w14:textId="77777777" w:rsidR="00E04782" w:rsidRDefault="00E04782">
      <w:pPr>
        <w:rPr>
          <w:sz w:val="12"/>
        </w:rPr>
      </w:pPr>
    </w:p>
    <w:p w14:paraId="0957CB65" w14:textId="7DEFEBDC" w:rsidR="000777C9" w:rsidRDefault="009C49D3" w:rsidP="002D771C">
      <w:r>
        <w:t xml:space="preserve">от </w:t>
      </w:r>
      <w:r w:rsidR="008C3844">
        <w:t>27.04.2023</w:t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E04782">
        <w:tab/>
      </w:r>
      <w:r w:rsidR="00DF74DC">
        <w:t xml:space="preserve">                        </w:t>
      </w:r>
      <w:r w:rsidR="0093072A">
        <w:t xml:space="preserve">     </w:t>
      </w:r>
      <w:r>
        <w:t xml:space="preserve">          </w:t>
      </w:r>
      <w:r w:rsidR="008C3844">
        <w:t xml:space="preserve">                                </w:t>
      </w:r>
      <w:r>
        <w:t xml:space="preserve">№ </w:t>
      </w:r>
      <w:r w:rsidR="008C3844">
        <w:t>33</w:t>
      </w:r>
      <w:r>
        <w:t>/</w:t>
      </w:r>
      <w:r w:rsidR="008C3844">
        <w:t>2</w:t>
      </w:r>
    </w:p>
    <w:p w14:paraId="414B07D4" w14:textId="7A8494A0" w:rsidR="009C49D3" w:rsidRPr="009C49D3" w:rsidRDefault="009C49D3" w:rsidP="009C49D3">
      <w:pPr>
        <w:jc w:val="right"/>
        <w:rPr>
          <w:b/>
          <w:i/>
          <w:lang w:val="en-US"/>
        </w:rPr>
      </w:pPr>
    </w:p>
    <w:p w14:paraId="08228510" w14:textId="77777777" w:rsidR="00D769EA" w:rsidRPr="00D769EA" w:rsidRDefault="00C57E4E" w:rsidP="00D769EA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</w:t>
      </w:r>
      <w:r w:rsidR="0093072A">
        <w:rPr>
          <w:b/>
          <w:i/>
        </w:rPr>
        <w:t xml:space="preserve">                               </w:t>
      </w:r>
    </w:p>
    <w:p w14:paraId="2F576019" w14:textId="77777777" w:rsidR="00D769EA" w:rsidRDefault="00D769EA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A3519" w14:paraId="605F8378" w14:textId="77777777" w:rsidTr="00D769EA">
        <w:trPr>
          <w:trHeight w:val="1376"/>
        </w:trPr>
        <w:tc>
          <w:tcPr>
            <w:tcW w:w="5353" w:type="dxa"/>
          </w:tcPr>
          <w:p w14:paraId="460E7C25" w14:textId="68F10AC5" w:rsidR="005A3519" w:rsidRPr="00EB5805" w:rsidRDefault="00107FB3" w:rsidP="005A3519">
            <w:pPr>
              <w:pStyle w:val="ad"/>
              <w:ind w:righ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5A3519" w:rsidRPr="00EB5805">
              <w:rPr>
                <w:rFonts w:ascii="Times New Roman" w:hAnsi="Times New Roman" w:cs="Times New Roman"/>
                <w:sz w:val="24"/>
                <w:szCs w:val="24"/>
              </w:rPr>
              <w:t>ежегодном отчете Г</w:t>
            </w:r>
            <w:r w:rsidR="00D769EA">
              <w:rPr>
                <w:rFonts w:ascii="Times New Roman" w:hAnsi="Times New Roman" w:cs="Times New Roman"/>
                <w:sz w:val="24"/>
                <w:szCs w:val="24"/>
              </w:rPr>
              <w:t xml:space="preserve">лавы Металлургического района  о  </w:t>
            </w:r>
            <w:r w:rsidR="005A3519" w:rsidRPr="00EB5805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="00D769EA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5A3519" w:rsidRPr="00EB580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D769EA">
              <w:rPr>
                <w:rFonts w:ascii="Times New Roman" w:hAnsi="Times New Roman" w:cs="Times New Roman"/>
                <w:sz w:val="24"/>
                <w:szCs w:val="24"/>
              </w:rPr>
              <w:t xml:space="preserve">  деятельности и                               </w:t>
            </w:r>
            <w:r w:rsidR="005A3519" w:rsidRPr="00EB58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 Администрации </w:t>
            </w:r>
            <w:r w:rsidR="009C49D3">
              <w:rPr>
                <w:rFonts w:ascii="Times New Roman" w:hAnsi="Times New Roman" w:cs="Times New Roman"/>
                <w:sz w:val="24"/>
                <w:szCs w:val="24"/>
              </w:rPr>
              <w:t>Металлургического района  в 2022</w:t>
            </w:r>
            <w:r w:rsidR="005A351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14:paraId="34BD61D9" w14:textId="77777777" w:rsidR="005A3519" w:rsidRDefault="005A3519" w:rsidP="00DF74DC">
            <w:pPr>
              <w:ind w:right="-1"/>
              <w:jc w:val="right"/>
              <w:rPr>
                <w:szCs w:val="22"/>
              </w:rPr>
            </w:pPr>
          </w:p>
        </w:tc>
      </w:tr>
    </w:tbl>
    <w:p w14:paraId="4B4370EE" w14:textId="77777777" w:rsidR="00DB4704" w:rsidRPr="0093072A" w:rsidRDefault="00DB4704" w:rsidP="0093072A">
      <w:pPr>
        <w:autoSpaceDE w:val="0"/>
        <w:autoSpaceDN w:val="0"/>
        <w:adjustRightInd w:val="0"/>
        <w:jc w:val="both"/>
        <w:rPr>
          <w:sz w:val="4"/>
        </w:rPr>
      </w:pPr>
    </w:p>
    <w:p w14:paraId="7550283C" w14:textId="77777777" w:rsidR="00DF74DC" w:rsidRPr="005A3519" w:rsidRDefault="00DF74DC" w:rsidP="005A3519">
      <w:pPr>
        <w:autoSpaceDE w:val="0"/>
        <w:autoSpaceDN w:val="0"/>
        <w:adjustRightInd w:val="0"/>
        <w:ind w:firstLine="709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Федерации»</w:t>
      </w:r>
      <w:r w:rsidR="0047082F" w:rsidRPr="00EB5805">
        <w:t xml:space="preserve"> </w:t>
      </w:r>
      <w:r w:rsidR="00D769EA">
        <w:t xml:space="preserve">   </w:t>
      </w:r>
      <w:r w:rsidR="0047082F" w:rsidRPr="00EB5805">
        <w:t xml:space="preserve">и </w:t>
      </w:r>
      <w:r w:rsidR="00F06F1D" w:rsidRPr="00EB5805">
        <w:t>Уставом Металлургического района</w:t>
      </w:r>
      <w:r w:rsidR="00E312F6">
        <w:t xml:space="preserve"> города Челябинска</w:t>
      </w:r>
    </w:p>
    <w:p w14:paraId="1F247478" w14:textId="77777777" w:rsidR="00DB4704" w:rsidRPr="00EB5805" w:rsidRDefault="00DB4704" w:rsidP="00DF74D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14:paraId="5494DE02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6E15D854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5718F40B" w14:textId="77777777" w:rsidR="00DB4704" w:rsidRPr="000777C9" w:rsidRDefault="00DB4704" w:rsidP="005A3519">
      <w:pPr>
        <w:rPr>
          <w:b/>
          <w:sz w:val="16"/>
        </w:rPr>
      </w:pPr>
    </w:p>
    <w:p w14:paraId="735728A1" w14:textId="6C900DBA" w:rsidR="0047082F" w:rsidRDefault="0047082F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Главы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E20F6C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D769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E20F6C" w:rsidRPr="00EB580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его деятельности и деятельности Администрации </w:t>
      </w:r>
      <w:r w:rsidR="00ED09FB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E20F6C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0777C9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Челябинска </w:t>
      </w:r>
      <w:r w:rsidR="00E20F6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C49D3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году.</w:t>
      </w:r>
    </w:p>
    <w:p w14:paraId="71BE9222" w14:textId="77777777" w:rsidR="00DB4704" w:rsidRPr="000777C9" w:rsidRDefault="00DB4704" w:rsidP="00DB4704">
      <w:pPr>
        <w:pStyle w:val="ad"/>
        <w:tabs>
          <w:tab w:val="left" w:pos="993"/>
        </w:tabs>
        <w:ind w:left="709"/>
        <w:jc w:val="both"/>
        <w:rPr>
          <w:rFonts w:ascii="Times New Roman" w:hAnsi="Times New Roman" w:cs="Times New Roman"/>
          <w:sz w:val="16"/>
          <w:szCs w:val="24"/>
          <w:lang w:eastAsia="ru-RU"/>
        </w:rPr>
      </w:pPr>
    </w:p>
    <w:p w14:paraId="36F9270D" w14:textId="28BA2C96" w:rsidR="00EB5805" w:rsidRDefault="00EB5805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Признать деятельность Главы Металлургического района и деятельность Администрации</w:t>
      </w:r>
      <w:r w:rsidR="000777C9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</w:t>
      </w:r>
      <w:r w:rsidR="009C49D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города Челябинска в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году удовлетворительной.</w:t>
      </w:r>
    </w:p>
    <w:p w14:paraId="0F5BEB94" w14:textId="77777777" w:rsidR="00DB4704" w:rsidRPr="000777C9" w:rsidRDefault="00DB4704" w:rsidP="00DB4704">
      <w:pPr>
        <w:pStyle w:val="ad"/>
        <w:tabs>
          <w:tab w:val="left" w:pos="993"/>
        </w:tabs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14:paraId="546935AD" w14:textId="246A82C4" w:rsidR="0047082F" w:rsidRPr="00D769EA" w:rsidRDefault="0047082F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0777C9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A3519" w:rsidRPr="00D769EA">
        <w:rPr>
          <w:rFonts w:ascii="Times New Roman" w:hAnsi="Times New Roman" w:cs="Times New Roman"/>
          <w:sz w:val="24"/>
          <w:szCs w:val="24"/>
          <w:lang w:eastAsia="ru-RU"/>
        </w:rPr>
        <w:t>Металлургического района</w:t>
      </w:r>
      <w:r w:rsidR="000777C9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Челябинска (С.Н. Кочетков)</w:t>
      </w:r>
      <w:r w:rsidR="005A3519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5805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77C9" w:rsidRPr="00D769EA">
        <w:rPr>
          <w:rFonts w:ascii="Times New Roman" w:hAnsi="Times New Roman" w:cs="Times New Roman"/>
          <w:sz w:val="24"/>
          <w:szCs w:val="24"/>
          <w:lang w:eastAsia="ru-RU"/>
        </w:rPr>
        <w:t>опубликовать</w:t>
      </w:r>
      <w:r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ежегодный отчет </w:t>
      </w:r>
      <w:r w:rsidR="00EB5805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Главы Металлургического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D769EA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B5805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результатах его деятельности и деятельности Администрации </w:t>
      </w:r>
      <w:r w:rsidR="00ED09FB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0777C9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города Челябинска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9C49D3">
        <w:rPr>
          <w:rFonts w:ascii="Times New Roman" w:hAnsi="Times New Roman" w:cs="Times New Roman"/>
          <w:sz w:val="24"/>
          <w:szCs w:val="24"/>
          <w:lang w:eastAsia="ru-RU"/>
        </w:rPr>
        <w:t xml:space="preserve"> 2022</w:t>
      </w:r>
      <w:r w:rsidR="00EB5805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>году на</w:t>
      </w:r>
      <w:r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</w:t>
      </w:r>
      <w:r w:rsidR="00EB5805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Металлургического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 w:rsidR="000777C9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Челябинска </w:t>
      </w:r>
      <w:r w:rsidR="00E20F6C" w:rsidRPr="00D769E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«Интернет» </w:t>
      </w:r>
      <w:r w:rsidR="00E416C7" w:rsidRPr="00D769EA">
        <w:rPr>
          <w:rFonts w:ascii="Times New Roman" w:hAnsi="Times New Roman" w:cs="Times New Roman"/>
          <w:color w:val="000000"/>
          <w:shd w:val="clear" w:color="auto" w:fill="FFFFFF"/>
        </w:rPr>
        <w:t>(</w:t>
      </w:r>
      <w:hyperlink r:id="rId8" w:history="1"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https</w:t>
        </w:r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</w:rPr>
          <w:t>://</w:t>
        </w:r>
        <w:proofErr w:type="spellStart"/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metchel</w:t>
        </w:r>
        <w:proofErr w:type="spellEnd"/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</w:rPr>
          <w:t>.</w:t>
        </w:r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gov</w:t>
        </w:r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</w:rPr>
          <w:t>74.</w:t>
        </w:r>
        <w:proofErr w:type="spellStart"/>
        <w:r w:rsidR="00E416C7" w:rsidRPr="00D769EA">
          <w:rPr>
            <w:rStyle w:val="ab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E416C7" w:rsidRPr="00D769EA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E416C7" w:rsidRPr="00D769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633D0E6E" w14:textId="77777777" w:rsidR="00DB4704" w:rsidRPr="000777C9" w:rsidRDefault="00DB4704" w:rsidP="00DB4704">
      <w:pPr>
        <w:pStyle w:val="ad"/>
        <w:tabs>
          <w:tab w:val="left" w:pos="993"/>
        </w:tabs>
        <w:ind w:left="709"/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14:paraId="385F70F9" w14:textId="77777777" w:rsidR="0047082F" w:rsidRDefault="0047082F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Ответственность за исполнение настоящего решения возложить на Главу </w:t>
      </w:r>
      <w:r w:rsidR="00EB580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еталлургического района </w:t>
      </w:r>
      <w:r w:rsidR="005A3519">
        <w:rPr>
          <w:rFonts w:ascii="Times New Roman" w:hAnsi="Times New Roman" w:cs="Times New Roman"/>
          <w:sz w:val="24"/>
          <w:szCs w:val="24"/>
          <w:lang w:eastAsia="ru-RU"/>
        </w:rPr>
        <w:t>С.Н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A3519">
        <w:rPr>
          <w:rFonts w:ascii="Times New Roman" w:hAnsi="Times New Roman" w:cs="Times New Roman"/>
          <w:sz w:val="24"/>
          <w:szCs w:val="24"/>
          <w:lang w:eastAsia="ru-RU"/>
        </w:rPr>
        <w:t xml:space="preserve"> Кочеткова.</w:t>
      </w:r>
    </w:p>
    <w:p w14:paraId="407DC039" w14:textId="77777777" w:rsidR="00DB4704" w:rsidRPr="000777C9" w:rsidRDefault="00DB4704" w:rsidP="00DB4704">
      <w:pPr>
        <w:pStyle w:val="ad"/>
        <w:tabs>
          <w:tab w:val="left" w:pos="993"/>
        </w:tabs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14:paraId="3344144A" w14:textId="77777777" w:rsidR="0047082F" w:rsidRDefault="0047082F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E20F6C" w:rsidRPr="00EB5805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r w:rsidR="000777C9">
        <w:rPr>
          <w:rFonts w:ascii="Times New Roman" w:hAnsi="Times New Roman" w:cs="Times New Roman"/>
          <w:sz w:val="24"/>
          <w:szCs w:val="24"/>
          <w:lang w:eastAsia="ru-RU"/>
        </w:rPr>
        <w:t xml:space="preserve"> Металлургического района</w:t>
      </w:r>
      <w:r w:rsidR="00E20F6C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</w:t>
      </w:r>
      <w:r w:rsidR="00D769EA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0777C9">
        <w:rPr>
          <w:rFonts w:ascii="Times New Roman" w:hAnsi="Times New Roman" w:cs="Times New Roman"/>
          <w:sz w:val="24"/>
          <w:szCs w:val="24"/>
          <w:lang w:eastAsia="ru-RU"/>
        </w:rPr>
        <w:t>С. А. Малыгину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55CB1C98" w14:textId="77777777" w:rsidR="00DB4704" w:rsidRPr="000777C9" w:rsidRDefault="00DB4704" w:rsidP="00DB4704">
      <w:pPr>
        <w:pStyle w:val="ad"/>
        <w:tabs>
          <w:tab w:val="left" w:pos="993"/>
        </w:tabs>
        <w:jc w:val="both"/>
        <w:rPr>
          <w:rFonts w:ascii="Times New Roman" w:hAnsi="Times New Roman" w:cs="Times New Roman"/>
          <w:sz w:val="18"/>
          <w:szCs w:val="24"/>
          <w:lang w:eastAsia="ru-RU"/>
        </w:rPr>
      </w:pPr>
    </w:p>
    <w:p w14:paraId="6C14D885" w14:textId="77777777" w:rsidR="0047082F" w:rsidRPr="00EB5805" w:rsidRDefault="0047082F" w:rsidP="00DB4704">
      <w:pPr>
        <w:pStyle w:val="ad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76C35655" w14:textId="77777777" w:rsidR="0047082F" w:rsidRPr="00EB5805" w:rsidRDefault="0047082F" w:rsidP="00EB5805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3ED3E9FF" w14:textId="77777777" w:rsidR="00E20F6C" w:rsidRPr="003F1AA0" w:rsidRDefault="00E20F6C" w:rsidP="00DF74DC">
      <w:pPr>
        <w:widowControl w:val="0"/>
        <w:autoSpaceDE w:val="0"/>
        <w:autoSpaceDN w:val="0"/>
        <w:adjustRightInd w:val="0"/>
        <w:jc w:val="both"/>
      </w:pPr>
    </w:p>
    <w:p w14:paraId="62C4C3DC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319AC22A" w14:textId="76E9D193" w:rsidR="00E04782" w:rsidRPr="001D0732" w:rsidRDefault="003F1AA0" w:rsidP="001D073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Pr="003F1AA0">
        <w:rPr>
          <w:b/>
        </w:rPr>
        <w:t xml:space="preserve">                    </w:t>
      </w:r>
      <w:r w:rsidR="000777C9">
        <w:rPr>
          <w:b/>
        </w:rPr>
        <w:t xml:space="preserve">                        </w:t>
      </w:r>
      <w:r w:rsidRPr="003F1AA0">
        <w:rPr>
          <w:b/>
        </w:rPr>
        <w:t xml:space="preserve">      </w:t>
      </w:r>
      <w:r w:rsidR="005A3519">
        <w:rPr>
          <w:b/>
        </w:rPr>
        <w:t xml:space="preserve">                       </w:t>
      </w:r>
      <w:r w:rsidR="001D0732">
        <w:rPr>
          <w:b/>
        </w:rPr>
        <w:t xml:space="preserve">  </w:t>
      </w:r>
      <w:r w:rsidR="005A3519">
        <w:rPr>
          <w:b/>
        </w:rPr>
        <w:t xml:space="preserve">    </w:t>
      </w:r>
      <w:r w:rsidR="000777C9">
        <w:rPr>
          <w:b/>
        </w:rPr>
        <w:t>А. Е. Четверни</w:t>
      </w:r>
      <w:r w:rsidR="00E04782">
        <w:tab/>
      </w:r>
    </w:p>
    <w:sectPr w:rsidR="00E04782" w:rsidRPr="001D0732" w:rsidSect="0093072A">
      <w:type w:val="continuous"/>
      <w:pgSz w:w="11906" w:h="16838" w:code="9"/>
      <w:pgMar w:top="1134" w:right="850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1DF8" w14:textId="77777777" w:rsidR="00924987" w:rsidRDefault="00924987">
      <w:r>
        <w:separator/>
      </w:r>
    </w:p>
  </w:endnote>
  <w:endnote w:type="continuationSeparator" w:id="0">
    <w:p w14:paraId="601EA7D2" w14:textId="77777777" w:rsidR="00924987" w:rsidRDefault="0092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825C2" w14:textId="77777777" w:rsidR="00924987" w:rsidRDefault="00924987">
      <w:r>
        <w:separator/>
      </w:r>
    </w:p>
  </w:footnote>
  <w:footnote w:type="continuationSeparator" w:id="0">
    <w:p w14:paraId="59910A0E" w14:textId="77777777" w:rsidR="00924987" w:rsidRDefault="00924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4DC"/>
    <w:rsid w:val="00013CCD"/>
    <w:rsid w:val="00062865"/>
    <w:rsid w:val="00073556"/>
    <w:rsid w:val="000777C9"/>
    <w:rsid w:val="000B33A9"/>
    <w:rsid w:val="00107FB3"/>
    <w:rsid w:val="00157F2D"/>
    <w:rsid w:val="001951E8"/>
    <w:rsid w:val="001A0543"/>
    <w:rsid w:val="001D0732"/>
    <w:rsid w:val="001F6F87"/>
    <w:rsid w:val="0028266D"/>
    <w:rsid w:val="002D771C"/>
    <w:rsid w:val="003051ED"/>
    <w:rsid w:val="003462B9"/>
    <w:rsid w:val="003674A8"/>
    <w:rsid w:val="003B4ADF"/>
    <w:rsid w:val="003F1AA0"/>
    <w:rsid w:val="00456CB0"/>
    <w:rsid w:val="0047082F"/>
    <w:rsid w:val="004812E9"/>
    <w:rsid w:val="00497B7A"/>
    <w:rsid w:val="004C1FF4"/>
    <w:rsid w:val="0052306F"/>
    <w:rsid w:val="00570E7D"/>
    <w:rsid w:val="005A3519"/>
    <w:rsid w:val="005F4608"/>
    <w:rsid w:val="00607AA1"/>
    <w:rsid w:val="00616811"/>
    <w:rsid w:val="00623334"/>
    <w:rsid w:val="006465E1"/>
    <w:rsid w:val="00652AA6"/>
    <w:rsid w:val="00653623"/>
    <w:rsid w:val="00685F8D"/>
    <w:rsid w:val="0070480F"/>
    <w:rsid w:val="007805E2"/>
    <w:rsid w:val="007C73CA"/>
    <w:rsid w:val="007F000B"/>
    <w:rsid w:val="00863C79"/>
    <w:rsid w:val="008A633F"/>
    <w:rsid w:val="008C13B6"/>
    <w:rsid w:val="008C3844"/>
    <w:rsid w:val="00924987"/>
    <w:rsid w:val="0093072A"/>
    <w:rsid w:val="00990A85"/>
    <w:rsid w:val="009C49D3"/>
    <w:rsid w:val="009D48D1"/>
    <w:rsid w:val="009E1AEA"/>
    <w:rsid w:val="009E39BE"/>
    <w:rsid w:val="00A0002F"/>
    <w:rsid w:val="00A11668"/>
    <w:rsid w:val="00A17717"/>
    <w:rsid w:val="00A347E7"/>
    <w:rsid w:val="00A351E6"/>
    <w:rsid w:val="00A36383"/>
    <w:rsid w:val="00A66B2F"/>
    <w:rsid w:val="00AC3263"/>
    <w:rsid w:val="00AC6557"/>
    <w:rsid w:val="00AE1597"/>
    <w:rsid w:val="00AF6835"/>
    <w:rsid w:val="00B113B8"/>
    <w:rsid w:val="00B458E7"/>
    <w:rsid w:val="00B6158A"/>
    <w:rsid w:val="00BC257C"/>
    <w:rsid w:val="00C06479"/>
    <w:rsid w:val="00C34A25"/>
    <w:rsid w:val="00C37BBD"/>
    <w:rsid w:val="00C5130B"/>
    <w:rsid w:val="00C57E4E"/>
    <w:rsid w:val="00C86205"/>
    <w:rsid w:val="00CD3AC8"/>
    <w:rsid w:val="00CE13F5"/>
    <w:rsid w:val="00CE2C30"/>
    <w:rsid w:val="00D01B29"/>
    <w:rsid w:val="00D03D67"/>
    <w:rsid w:val="00D457C7"/>
    <w:rsid w:val="00D74043"/>
    <w:rsid w:val="00D769EA"/>
    <w:rsid w:val="00DB4704"/>
    <w:rsid w:val="00DC669F"/>
    <w:rsid w:val="00DF74DC"/>
    <w:rsid w:val="00E01B1B"/>
    <w:rsid w:val="00E04782"/>
    <w:rsid w:val="00E20F6C"/>
    <w:rsid w:val="00E312F6"/>
    <w:rsid w:val="00E416C7"/>
    <w:rsid w:val="00E50AB5"/>
    <w:rsid w:val="00E8669A"/>
    <w:rsid w:val="00EA2CF2"/>
    <w:rsid w:val="00EB5805"/>
    <w:rsid w:val="00ED09FB"/>
    <w:rsid w:val="00F03987"/>
    <w:rsid w:val="00F06F1D"/>
    <w:rsid w:val="00F201F6"/>
    <w:rsid w:val="00F44214"/>
    <w:rsid w:val="00F61755"/>
    <w:rsid w:val="00F818A4"/>
    <w:rsid w:val="00F827FB"/>
    <w:rsid w:val="00FA2AA2"/>
    <w:rsid w:val="00FB7CDE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9CE04"/>
  <w15:docId w15:val="{4A7093C5-7A04-4EB3-BB1F-7A7AFA8C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rsid w:val="005A3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chel.gov7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152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2022-04-25T03:46:00Z</cp:lastPrinted>
  <dcterms:created xsi:type="dcterms:W3CDTF">2020-04-28T10:49:00Z</dcterms:created>
  <dcterms:modified xsi:type="dcterms:W3CDTF">2023-05-02T04:39:00Z</dcterms:modified>
</cp:coreProperties>
</file>