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F1" w:rsidRDefault="00911239" w:rsidP="005634F1">
      <w:pPr>
        <w:spacing w:after="0" w:line="240" w:lineRule="auto"/>
        <w:ind w:firstLine="709"/>
        <w:jc w:val="right"/>
        <w:rPr>
          <w:rFonts w:ascii="Arial" w:hAnsi="Arial" w:cs="Arial"/>
          <w:sz w:val="20"/>
          <w:szCs w:val="20"/>
        </w:rPr>
      </w:pPr>
      <w:r>
        <w:rPr>
          <w:rFonts w:ascii="Arial" w:hAnsi="Arial" w:cs="Arial"/>
          <w:sz w:val="20"/>
          <w:szCs w:val="20"/>
        </w:rPr>
        <w:t xml:space="preserve">ПРИЛОЖЕНИЕ </w:t>
      </w:r>
    </w:p>
    <w:p w:rsidR="005634F1" w:rsidRDefault="005634F1" w:rsidP="005634F1">
      <w:pPr>
        <w:spacing w:after="0" w:line="240" w:lineRule="auto"/>
        <w:ind w:firstLine="709"/>
        <w:jc w:val="right"/>
        <w:rPr>
          <w:rFonts w:ascii="Arial" w:hAnsi="Arial" w:cs="Arial"/>
          <w:sz w:val="20"/>
          <w:szCs w:val="20"/>
        </w:rPr>
      </w:pPr>
      <w:r>
        <w:rPr>
          <w:rFonts w:ascii="Arial" w:hAnsi="Arial" w:cs="Arial"/>
          <w:sz w:val="20"/>
          <w:szCs w:val="20"/>
        </w:rPr>
        <w:t xml:space="preserve">к </w:t>
      </w:r>
      <w:r w:rsidR="00D9638A">
        <w:rPr>
          <w:rFonts w:ascii="Arial" w:hAnsi="Arial" w:cs="Arial"/>
          <w:sz w:val="20"/>
          <w:szCs w:val="20"/>
        </w:rPr>
        <w:t>проекту решения</w:t>
      </w:r>
      <w:r>
        <w:rPr>
          <w:rFonts w:ascii="Arial" w:hAnsi="Arial" w:cs="Arial"/>
          <w:sz w:val="20"/>
          <w:szCs w:val="20"/>
        </w:rPr>
        <w:t xml:space="preserve"> Совета депутатов</w:t>
      </w:r>
    </w:p>
    <w:p w:rsidR="005634F1" w:rsidRDefault="005634F1" w:rsidP="005634F1">
      <w:pPr>
        <w:spacing w:after="0" w:line="240" w:lineRule="auto"/>
        <w:ind w:firstLine="709"/>
        <w:jc w:val="right"/>
        <w:rPr>
          <w:rFonts w:ascii="Arial" w:hAnsi="Arial" w:cs="Arial"/>
          <w:sz w:val="20"/>
          <w:szCs w:val="20"/>
        </w:rPr>
      </w:pPr>
      <w:r>
        <w:rPr>
          <w:rFonts w:ascii="Arial" w:hAnsi="Arial" w:cs="Arial"/>
          <w:sz w:val="20"/>
          <w:szCs w:val="20"/>
        </w:rPr>
        <w:t>Металлургического района</w:t>
      </w:r>
    </w:p>
    <w:p w:rsidR="005634F1" w:rsidRDefault="005634F1" w:rsidP="005634F1">
      <w:pPr>
        <w:spacing w:after="0" w:line="240" w:lineRule="auto"/>
        <w:ind w:firstLine="709"/>
        <w:jc w:val="right"/>
        <w:rPr>
          <w:rFonts w:ascii="Arial" w:hAnsi="Arial" w:cs="Arial"/>
          <w:sz w:val="20"/>
          <w:szCs w:val="20"/>
        </w:rPr>
      </w:pPr>
      <w:r>
        <w:rPr>
          <w:rFonts w:ascii="Arial" w:hAnsi="Arial" w:cs="Arial"/>
          <w:sz w:val="20"/>
          <w:szCs w:val="20"/>
        </w:rPr>
        <w:t>города Челябинска</w:t>
      </w:r>
    </w:p>
    <w:p w:rsidR="005634F1" w:rsidRDefault="005634F1" w:rsidP="005634F1">
      <w:pPr>
        <w:pStyle w:val="ConsPlusNormal"/>
        <w:jc w:val="right"/>
        <w:rPr>
          <w:rFonts w:eastAsia="Times New Roman"/>
          <w:szCs w:val="20"/>
        </w:rPr>
      </w:pPr>
      <w:r>
        <w:rPr>
          <w:rFonts w:eastAsia="Times New Roman"/>
          <w:szCs w:val="20"/>
        </w:rPr>
        <w:t xml:space="preserve">от </w:t>
      </w:r>
      <w:r w:rsidR="00D9638A" w:rsidRPr="00D9638A">
        <w:rPr>
          <w:rFonts w:ascii="Times New Roman" w:eastAsia="Times New Roman" w:hAnsi="Times New Roman" w:cs="Times New Roman"/>
          <w:b/>
          <w:i/>
          <w:sz w:val="24"/>
          <w:szCs w:val="24"/>
          <w:u w:val="single"/>
        </w:rPr>
        <w:t>20.02.2023</w:t>
      </w:r>
      <w:r w:rsidR="00D9638A">
        <w:rPr>
          <w:rFonts w:eastAsia="Times New Roman"/>
          <w:szCs w:val="20"/>
        </w:rPr>
        <w:t xml:space="preserve"> № </w:t>
      </w:r>
      <w:r w:rsidR="00D9638A" w:rsidRPr="00D9638A">
        <w:rPr>
          <w:rFonts w:ascii="Times New Roman" w:eastAsia="Times New Roman" w:hAnsi="Times New Roman" w:cs="Times New Roman"/>
          <w:b/>
          <w:i/>
          <w:sz w:val="24"/>
          <w:szCs w:val="24"/>
          <w:u w:val="single"/>
        </w:rPr>
        <w:t>31/5</w:t>
      </w:r>
    </w:p>
    <w:p w:rsidR="005634F1" w:rsidRPr="005634F1" w:rsidRDefault="005634F1" w:rsidP="005634F1">
      <w:pPr>
        <w:pStyle w:val="ConsPlusNormal"/>
        <w:jc w:val="both"/>
        <w:rPr>
          <w:rFonts w:ascii="Times New Roman" w:hAnsi="Times New Roman" w:cs="Times New Roman"/>
          <w:sz w:val="24"/>
          <w:szCs w:val="24"/>
        </w:rPr>
      </w:pPr>
    </w:p>
    <w:p w:rsidR="005634F1" w:rsidRPr="005634F1" w:rsidRDefault="005634F1" w:rsidP="005634F1">
      <w:pPr>
        <w:pStyle w:val="ConsPlusTitle"/>
        <w:jc w:val="center"/>
        <w:rPr>
          <w:rFonts w:ascii="Times New Roman" w:hAnsi="Times New Roman" w:cs="Times New Roman"/>
          <w:sz w:val="24"/>
          <w:szCs w:val="24"/>
        </w:rPr>
      </w:pPr>
      <w:bookmarkStart w:id="0" w:name="P51"/>
      <w:bookmarkEnd w:id="0"/>
      <w:r w:rsidRPr="005634F1">
        <w:rPr>
          <w:rFonts w:ascii="Times New Roman" w:hAnsi="Times New Roman" w:cs="Times New Roman"/>
          <w:sz w:val="24"/>
          <w:szCs w:val="24"/>
        </w:rPr>
        <w:t>ПОЛОЖЕНИЕ</w:t>
      </w:r>
    </w:p>
    <w:p w:rsidR="005634F1" w:rsidRPr="005634F1" w:rsidRDefault="005634F1" w:rsidP="005634F1">
      <w:pPr>
        <w:pStyle w:val="ConsPlusTitle"/>
        <w:jc w:val="center"/>
        <w:rPr>
          <w:rFonts w:ascii="Times New Roman" w:hAnsi="Times New Roman" w:cs="Times New Roman"/>
          <w:sz w:val="24"/>
          <w:szCs w:val="24"/>
        </w:rPr>
      </w:pPr>
      <w:r w:rsidRPr="005634F1">
        <w:rPr>
          <w:rFonts w:ascii="Times New Roman" w:hAnsi="Times New Roman" w:cs="Times New Roman"/>
          <w:sz w:val="24"/>
          <w:szCs w:val="24"/>
        </w:rPr>
        <w:t>О НАЗНАЧЕНИИ, ПЕРЕРАСЧЕТЕ И ВЫПЛАТЕ ПЕНСИИ ЗА ВЫСЛУГУ ЛЕТ ЛИЦАМ, ЗАМЕЩАВШИМ ДОЛЖНОСТИ МУНИЦИПАЛЬНОЙ СЛУЖБЫ ОРГАНОВ МЕСТНОГО САМОУПРАВЛЕНИЯ МЕТАЛЛУРГИЧЕСКОГО РАЙОНА ГОРОДА ЧЕЛЯБИНСКА</w:t>
      </w:r>
    </w:p>
    <w:p w:rsidR="005634F1" w:rsidRPr="00D9638A" w:rsidRDefault="005634F1" w:rsidP="005634F1">
      <w:pPr>
        <w:pStyle w:val="ConsPlusNormal"/>
        <w:jc w:val="both"/>
        <w:rPr>
          <w:rFonts w:ascii="Times New Roman" w:hAnsi="Times New Roman" w:cs="Times New Roman"/>
          <w:b/>
          <w:sz w:val="10"/>
          <w:szCs w:val="24"/>
        </w:rPr>
      </w:pPr>
    </w:p>
    <w:p w:rsidR="005634F1" w:rsidRPr="005634F1" w:rsidRDefault="00EB7D10" w:rsidP="005634F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5634F1" w:rsidRPr="00D9638A" w:rsidRDefault="005634F1" w:rsidP="005634F1">
      <w:pPr>
        <w:pStyle w:val="ConsPlusNormal"/>
        <w:jc w:val="both"/>
        <w:rPr>
          <w:rFonts w:ascii="Times New Roman" w:hAnsi="Times New Roman" w:cs="Times New Roman"/>
          <w:b/>
          <w:sz w:val="10"/>
          <w:szCs w:val="24"/>
        </w:rPr>
      </w:pPr>
    </w:p>
    <w:p w:rsidR="00A4650B"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A4650B">
        <w:rPr>
          <w:rFonts w:ascii="Times New Roman" w:hAnsi="Times New Roman"/>
          <w:sz w:val="24"/>
          <w:szCs w:val="24"/>
        </w:rPr>
        <w:t xml:space="preserve">Настоящее Положение о назначении, перерасчете и выплате пенсии </w:t>
      </w:r>
      <w:r w:rsidR="00A4650B" w:rsidRPr="00A4650B">
        <w:rPr>
          <w:rFonts w:ascii="Times New Roman" w:hAnsi="Times New Roman"/>
          <w:sz w:val="24"/>
          <w:szCs w:val="24"/>
        </w:rPr>
        <w:t xml:space="preserve">                      </w:t>
      </w:r>
      <w:r w:rsidRPr="00A4650B">
        <w:rPr>
          <w:rFonts w:ascii="Times New Roman" w:hAnsi="Times New Roman"/>
          <w:sz w:val="24"/>
          <w:szCs w:val="24"/>
        </w:rPr>
        <w:t>за выслугу лет лицам, замещавшим должности муниципальной службы органов местного самоуправления Металлургического района города Челябинска (далее - Положение), определяет порядок и условия назначения, перерасчета размера, приостановления, возобновления, прекращения выплаты пенсии за выслугу лет лицам, замещавшим д</w:t>
      </w:r>
      <w:r w:rsidR="00E250DA">
        <w:rPr>
          <w:rFonts w:ascii="Times New Roman" w:hAnsi="Times New Roman"/>
          <w:sz w:val="24"/>
          <w:szCs w:val="24"/>
        </w:rPr>
        <w:t>олжности муниципальной службы органов</w:t>
      </w:r>
      <w:r w:rsidR="00A4650B" w:rsidRPr="00A4650B">
        <w:rPr>
          <w:rFonts w:ascii="Times New Roman" w:hAnsi="Times New Roman"/>
          <w:sz w:val="24"/>
          <w:szCs w:val="24"/>
        </w:rPr>
        <w:t xml:space="preserve"> местного самоуправления Металлургического района города Челябинска, </w:t>
      </w:r>
      <w:r w:rsidR="00A4650B" w:rsidRPr="00A4650B">
        <w:rPr>
          <w:rFonts w:ascii="Times New Roman" w:eastAsiaTheme="minorHAnsi" w:hAnsi="Times New Roman"/>
          <w:sz w:val="24"/>
          <w:szCs w:val="24"/>
        </w:rPr>
        <w:t xml:space="preserve">образованных в соответствии с Федеральным </w:t>
      </w:r>
      <w:hyperlink r:id="rId8" w:history="1">
        <w:r w:rsidR="00A4650B" w:rsidRPr="00A4650B">
          <w:rPr>
            <w:rFonts w:ascii="Times New Roman" w:eastAsiaTheme="minorHAnsi" w:hAnsi="Times New Roman"/>
            <w:sz w:val="24"/>
            <w:szCs w:val="24"/>
          </w:rPr>
          <w:t>законом</w:t>
        </w:r>
      </w:hyperlink>
      <w:r w:rsidR="00A4650B" w:rsidRPr="00A4650B">
        <w:rPr>
          <w:rFonts w:ascii="Times New Roman" w:eastAsiaTheme="minorHAnsi" w:hAnsi="Times New Roman"/>
          <w:sz w:val="24"/>
          <w:szCs w:val="24"/>
        </w:rPr>
        <w:t xml:space="preserve"> </w:t>
      </w:r>
      <w:r w:rsidR="00E250DA">
        <w:rPr>
          <w:rFonts w:ascii="Times New Roman" w:eastAsiaTheme="minorHAnsi" w:hAnsi="Times New Roman"/>
          <w:sz w:val="24"/>
          <w:szCs w:val="24"/>
        </w:rPr>
        <w:t xml:space="preserve">                       </w:t>
      </w:r>
      <w:r w:rsidR="00A4650B" w:rsidRPr="00A4650B">
        <w:rPr>
          <w:rFonts w:ascii="Times New Roman" w:eastAsiaTheme="minorHAnsi" w:hAnsi="Times New Roman"/>
          <w:sz w:val="24"/>
          <w:szCs w:val="24"/>
        </w:rPr>
        <w:t xml:space="preserve">от 06.10.2003 № 131-ФЗ «Об общих принципах организации местного самоуправления </w:t>
      </w:r>
      <w:r w:rsidR="00E250DA">
        <w:rPr>
          <w:rFonts w:ascii="Times New Roman" w:eastAsiaTheme="minorHAnsi" w:hAnsi="Times New Roman"/>
          <w:sz w:val="24"/>
          <w:szCs w:val="24"/>
        </w:rPr>
        <w:t xml:space="preserve">                   </w:t>
      </w:r>
      <w:r w:rsidR="00A4650B" w:rsidRPr="00A4650B">
        <w:rPr>
          <w:rFonts w:ascii="Times New Roman" w:eastAsiaTheme="minorHAnsi" w:hAnsi="Times New Roman"/>
          <w:sz w:val="24"/>
          <w:szCs w:val="24"/>
        </w:rPr>
        <w:t xml:space="preserve">в Российской Федерации» и </w:t>
      </w:r>
      <w:hyperlink r:id="rId9" w:history="1">
        <w:r w:rsidR="00A4650B" w:rsidRPr="00A4650B">
          <w:rPr>
            <w:rFonts w:ascii="Times New Roman" w:eastAsiaTheme="minorHAnsi" w:hAnsi="Times New Roman"/>
            <w:sz w:val="24"/>
            <w:szCs w:val="24"/>
          </w:rPr>
          <w:t>Уставом</w:t>
        </w:r>
      </w:hyperlink>
      <w:r w:rsidR="00A4650B" w:rsidRPr="00A4650B">
        <w:rPr>
          <w:rFonts w:ascii="Times New Roman" w:eastAsiaTheme="minorHAnsi" w:hAnsi="Times New Roman"/>
          <w:sz w:val="24"/>
          <w:szCs w:val="24"/>
        </w:rPr>
        <w:t xml:space="preserve"> Металлургического района города Челябинска.</w:t>
      </w:r>
    </w:p>
    <w:p w:rsidR="002661DD" w:rsidRPr="002661DD"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2661DD">
        <w:rPr>
          <w:rFonts w:ascii="Times New Roman" w:hAnsi="Times New Roman"/>
          <w:sz w:val="24"/>
          <w:szCs w:val="24"/>
        </w:rPr>
        <w:t xml:space="preserve">Положение разработано в соответствии с Трудовым </w:t>
      </w:r>
      <w:hyperlink r:id="rId10">
        <w:r w:rsidRPr="002661DD">
          <w:rPr>
            <w:rFonts w:ascii="Times New Roman" w:hAnsi="Times New Roman"/>
            <w:sz w:val="24"/>
            <w:szCs w:val="24"/>
          </w:rPr>
          <w:t>кодексом</w:t>
        </w:r>
      </w:hyperlink>
      <w:r w:rsidRPr="002661DD">
        <w:rPr>
          <w:rFonts w:ascii="Times New Roman" w:hAnsi="Times New Roman"/>
          <w:sz w:val="24"/>
          <w:szCs w:val="24"/>
        </w:rPr>
        <w:t xml:space="preserve"> Российской Федерации, феде</w:t>
      </w:r>
      <w:r w:rsidR="00A4650B" w:rsidRPr="002661DD">
        <w:rPr>
          <w:rFonts w:ascii="Times New Roman" w:hAnsi="Times New Roman"/>
          <w:sz w:val="24"/>
          <w:szCs w:val="24"/>
        </w:rPr>
        <w:t>ральными законами от 15.12.2001 № 166-ФЗ «</w:t>
      </w:r>
      <w:r w:rsidRPr="002661DD">
        <w:rPr>
          <w:rFonts w:ascii="Times New Roman" w:hAnsi="Times New Roman"/>
          <w:sz w:val="24"/>
          <w:szCs w:val="24"/>
        </w:rPr>
        <w:t>О государственном пенсионном обеспечении в Российской Федерации</w:t>
      </w:r>
      <w:r w:rsidR="00A4650B" w:rsidRPr="002661DD">
        <w:rPr>
          <w:rFonts w:ascii="Times New Roman" w:hAnsi="Times New Roman"/>
          <w:sz w:val="24"/>
          <w:szCs w:val="24"/>
        </w:rPr>
        <w:t>», от 02.03.2007</w:t>
      </w:r>
      <w:r w:rsidRPr="002661DD">
        <w:rPr>
          <w:rFonts w:ascii="Times New Roman" w:hAnsi="Times New Roman"/>
          <w:sz w:val="24"/>
          <w:szCs w:val="24"/>
        </w:rPr>
        <w:t xml:space="preserve"> </w:t>
      </w:r>
      <w:hyperlink r:id="rId11">
        <w:r w:rsidR="00A4650B" w:rsidRPr="002661DD">
          <w:rPr>
            <w:rFonts w:ascii="Times New Roman" w:hAnsi="Times New Roman"/>
            <w:sz w:val="24"/>
            <w:szCs w:val="24"/>
          </w:rPr>
          <w:t>№</w:t>
        </w:r>
        <w:r w:rsidRPr="002661DD">
          <w:rPr>
            <w:rFonts w:ascii="Times New Roman" w:hAnsi="Times New Roman"/>
            <w:sz w:val="24"/>
            <w:szCs w:val="24"/>
          </w:rPr>
          <w:t xml:space="preserve"> 25-ФЗ</w:t>
        </w:r>
      </w:hyperlink>
      <w:r w:rsidRPr="002661DD">
        <w:rPr>
          <w:rFonts w:ascii="Times New Roman" w:hAnsi="Times New Roman"/>
          <w:sz w:val="24"/>
          <w:szCs w:val="24"/>
        </w:rPr>
        <w:t xml:space="preserve"> </w:t>
      </w:r>
      <w:r w:rsidR="00A4650B" w:rsidRPr="002661DD">
        <w:rPr>
          <w:rFonts w:ascii="Times New Roman" w:hAnsi="Times New Roman"/>
          <w:sz w:val="24"/>
          <w:szCs w:val="24"/>
        </w:rPr>
        <w:t xml:space="preserve">                                «</w:t>
      </w:r>
      <w:r w:rsidRPr="002661DD">
        <w:rPr>
          <w:rFonts w:ascii="Times New Roman" w:hAnsi="Times New Roman"/>
          <w:sz w:val="24"/>
          <w:szCs w:val="24"/>
        </w:rPr>
        <w:t>О муниципально</w:t>
      </w:r>
      <w:r w:rsidR="00A4650B" w:rsidRPr="002661DD">
        <w:rPr>
          <w:rFonts w:ascii="Times New Roman" w:hAnsi="Times New Roman"/>
          <w:sz w:val="24"/>
          <w:szCs w:val="24"/>
        </w:rPr>
        <w:t>й службе в Российской Федерации»</w:t>
      </w:r>
      <w:r w:rsidR="002661DD" w:rsidRPr="002661DD">
        <w:rPr>
          <w:rFonts w:ascii="Times New Roman" w:hAnsi="Times New Roman"/>
          <w:sz w:val="24"/>
          <w:szCs w:val="24"/>
        </w:rPr>
        <w:t>, от 28.12.2013 № 400-ФЗ</w:t>
      </w:r>
      <w:r w:rsidRPr="002661DD">
        <w:rPr>
          <w:rFonts w:ascii="Times New Roman" w:hAnsi="Times New Roman"/>
          <w:sz w:val="24"/>
          <w:szCs w:val="24"/>
        </w:rPr>
        <w:t xml:space="preserve"> </w:t>
      </w:r>
      <w:r w:rsidR="002661DD" w:rsidRPr="002661DD">
        <w:rPr>
          <w:rFonts w:ascii="Times New Roman" w:hAnsi="Times New Roman"/>
          <w:sz w:val="24"/>
          <w:szCs w:val="24"/>
        </w:rPr>
        <w:t xml:space="preserve">                           «</w:t>
      </w:r>
      <w:r w:rsidRPr="002661DD">
        <w:rPr>
          <w:rFonts w:ascii="Times New Roman" w:hAnsi="Times New Roman"/>
          <w:sz w:val="24"/>
          <w:szCs w:val="24"/>
        </w:rPr>
        <w:t>О страховы</w:t>
      </w:r>
      <w:r w:rsidR="002661DD" w:rsidRPr="002661DD">
        <w:rPr>
          <w:rFonts w:ascii="Times New Roman" w:hAnsi="Times New Roman"/>
          <w:sz w:val="24"/>
          <w:szCs w:val="24"/>
        </w:rPr>
        <w:t>х пенсиях», Законом</w:t>
      </w:r>
      <w:r w:rsidRPr="002661DD">
        <w:rPr>
          <w:rFonts w:ascii="Times New Roman" w:hAnsi="Times New Roman"/>
          <w:sz w:val="24"/>
          <w:szCs w:val="24"/>
        </w:rPr>
        <w:t xml:space="preserve"> Челябин</w:t>
      </w:r>
      <w:r w:rsidR="002661DD" w:rsidRPr="002661DD">
        <w:rPr>
          <w:rFonts w:ascii="Times New Roman" w:hAnsi="Times New Roman"/>
          <w:sz w:val="24"/>
          <w:szCs w:val="24"/>
        </w:rPr>
        <w:t>ской области от 30.05.2007</w:t>
      </w:r>
      <w:r w:rsidRPr="002661DD">
        <w:rPr>
          <w:rFonts w:ascii="Times New Roman" w:hAnsi="Times New Roman"/>
          <w:sz w:val="24"/>
          <w:szCs w:val="24"/>
        </w:rPr>
        <w:t xml:space="preserve"> </w:t>
      </w:r>
      <w:hyperlink r:id="rId12">
        <w:r w:rsidR="002661DD" w:rsidRPr="002661DD">
          <w:rPr>
            <w:rFonts w:ascii="Times New Roman" w:hAnsi="Times New Roman"/>
            <w:sz w:val="24"/>
            <w:szCs w:val="24"/>
          </w:rPr>
          <w:t>№</w:t>
        </w:r>
        <w:r w:rsidRPr="002661DD">
          <w:rPr>
            <w:rFonts w:ascii="Times New Roman" w:hAnsi="Times New Roman"/>
            <w:sz w:val="24"/>
            <w:szCs w:val="24"/>
          </w:rPr>
          <w:t xml:space="preserve"> 144-ЗО</w:t>
        </w:r>
      </w:hyperlink>
      <w:r w:rsidRPr="002661DD">
        <w:rPr>
          <w:rFonts w:ascii="Times New Roman" w:hAnsi="Times New Roman"/>
          <w:sz w:val="24"/>
          <w:szCs w:val="24"/>
        </w:rPr>
        <w:t xml:space="preserve"> </w:t>
      </w:r>
      <w:r w:rsidR="002661DD" w:rsidRPr="002661DD">
        <w:rPr>
          <w:rFonts w:ascii="Times New Roman" w:hAnsi="Times New Roman"/>
          <w:sz w:val="24"/>
          <w:szCs w:val="24"/>
        </w:rPr>
        <w:t xml:space="preserve">                        «</w:t>
      </w:r>
      <w:r w:rsidRPr="002661DD">
        <w:rPr>
          <w:rFonts w:ascii="Times New Roman" w:hAnsi="Times New Roman"/>
          <w:sz w:val="24"/>
          <w:szCs w:val="24"/>
        </w:rPr>
        <w:t>О регулировании муниципальн</w:t>
      </w:r>
      <w:r w:rsidR="002661DD" w:rsidRPr="002661DD">
        <w:rPr>
          <w:rFonts w:ascii="Times New Roman" w:hAnsi="Times New Roman"/>
          <w:sz w:val="24"/>
          <w:szCs w:val="24"/>
        </w:rPr>
        <w:t>ой службы в Челябинской области»</w:t>
      </w:r>
      <w:r w:rsidRPr="002661DD">
        <w:rPr>
          <w:rFonts w:ascii="Times New Roman" w:hAnsi="Times New Roman"/>
          <w:sz w:val="24"/>
          <w:szCs w:val="24"/>
        </w:rPr>
        <w:t xml:space="preserve">, </w:t>
      </w:r>
      <w:hyperlink r:id="rId13">
        <w:r w:rsidRPr="002661DD">
          <w:rPr>
            <w:rFonts w:ascii="Times New Roman" w:hAnsi="Times New Roman"/>
            <w:sz w:val="24"/>
            <w:szCs w:val="24"/>
          </w:rPr>
          <w:t>постановлением</w:t>
        </w:r>
      </w:hyperlink>
      <w:r w:rsidRPr="002661DD">
        <w:rPr>
          <w:rFonts w:ascii="Times New Roman" w:hAnsi="Times New Roman"/>
          <w:sz w:val="24"/>
          <w:szCs w:val="24"/>
        </w:rPr>
        <w:t xml:space="preserve"> Губерн</w:t>
      </w:r>
      <w:r w:rsidR="002661DD" w:rsidRPr="002661DD">
        <w:rPr>
          <w:rFonts w:ascii="Times New Roman" w:hAnsi="Times New Roman"/>
          <w:sz w:val="24"/>
          <w:szCs w:val="24"/>
        </w:rPr>
        <w:t>атора Челябинской области от 24.03.2010 № 100 «</w:t>
      </w:r>
      <w:r w:rsidRPr="002661DD">
        <w:rPr>
          <w:rFonts w:ascii="Times New Roman" w:hAnsi="Times New Roman"/>
          <w:sz w:val="24"/>
          <w:szCs w:val="24"/>
        </w:rPr>
        <w:t>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w:t>
      </w:r>
      <w:r w:rsidR="002661DD" w:rsidRPr="002661DD">
        <w:rPr>
          <w:rFonts w:ascii="Times New Roman" w:hAnsi="Times New Roman"/>
          <w:sz w:val="24"/>
          <w:szCs w:val="24"/>
        </w:rPr>
        <w:t>убернатора Челябинской области»</w:t>
      </w:r>
      <w:bookmarkStart w:id="1" w:name="P63"/>
      <w:bookmarkEnd w:id="1"/>
      <w:r w:rsidR="002661DD" w:rsidRPr="002661DD">
        <w:rPr>
          <w:rFonts w:ascii="Times New Roman" w:hAnsi="Times New Roman"/>
          <w:sz w:val="24"/>
          <w:szCs w:val="24"/>
        </w:rPr>
        <w:t>.</w:t>
      </w:r>
    </w:p>
    <w:p w:rsidR="002661DD" w:rsidRPr="002661DD"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2661DD">
        <w:rPr>
          <w:rFonts w:ascii="Times New Roman" w:hAnsi="Times New Roman"/>
          <w:sz w:val="24"/>
          <w:szCs w:val="24"/>
        </w:rPr>
        <w:t>Право на пенсию за выслугу лет при увольнении с должностей муниципальной службы в органах местного самоуправления</w:t>
      </w:r>
      <w:r w:rsidR="002661DD" w:rsidRPr="002661DD">
        <w:rPr>
          <w:rFonts w:ascii="Times New Roman" w:hAnsi="Times New Roman"/>
          <w:sz w:val="24"/>
          <w:szCs w:val="24"/>
        </w:rPr>
        <w:t xml:space="preserve"> Металлургического района города Челябинска </w:t>
      </w:r>
      <w:r w:rsidRPr="002661DD">
        <w:rPr>
          <w:rFonts w:ascii="Times New Roman" w:hAnsi="Times New Roman"/>
          <w:sz w:val="24"/>
          <w:szCs w:val="24"/>
        </w:rPr>
        <w:t xml:space="preserve">имеют лица, имеющие стаж муниципальной службы, продолжительность которого для назначения пенсии за выслугу лет в соответствующем году определяется согласно </w:t>
      </w:r>
      <w:hyperlink w:anchor="P197">
        <w:r w:rsidRPr="00E250DA">
          <w:rPr>
            <w:rFonts w:ascii="Times New Roman" w:hAnsi="Times New Roman"/>
            <w:sz w:val="24"/>
            <w:szCs w:val="24"/>
          </w:rPr>
          <w:t>приложению 1</w:t>
        </w:r>
      </w:hyperlink>
      <w:r w:rsidRPr="00E250DA">
        <w:rPr>
          <w:rFonts w:ascii="Times New Roman" w:hAnsi="Times New Roman"/>
          <w:sz w:val="24"/>
          <w:szCs w:val="24"/>
        </w:rPr>
        <w:t xml:space="preserve"> к П</w:t>
      </w:r>
      <w:r w:rsidR="00B70E2A" w:rsidRPr="00E250DA">
        <w:rPr>
          <w:rFonts w:ascii="Times New Roman" w:hAnsi="Times New Roman"/>
          <w:sz w:val="24"/>
          <w:szCs w:val="24"/>
        </w:rPr>
        <w:t>оложению</w:t>
      </w:r>
      <w:r w:rsidR="00B70E2A">
        <w:rPr>
          <w:rFonts w:ascii="Times New Roman" w:hAnsi="Times New Roman"/>
          <w:sz w:val="24"/>
          <w:szCs w:val="24"/>
        </w:rPr>
        <w:t>, замещавши</w:t>
      </w:r>
      <w:r w:rsidR="00D9638A">
        <w:rPr>
          <w:rFonts w:ascii="Times New Roman" w:hAnsi="Times New Roman"/>
          <w:sz w:val="24"/>
          <w:szCs w:val="24"/>
        </w:rPr>
        <w:t xml:space="preserve">е на 25.06.1998 </w:t>
      </w:r>
      <w:r w:rsidRPr="002661DD">
        <w:rPr>
          <w:rFonts w:ascii="Times New Roman" w:hAnsi="Times New Roman"/>
          <w:sz w:val="24"/>
          <w:szCs w:val="24"/>
        </w:rPr>
        <w:t xml:space="preserve"> (на дату вступления в силу </w:t>
      </w:r>
      <w:hyperlink r:id="rId14">
        <w:r w:rsidRPr="002661DD">
          <w:rPr>
            <w:rFonts w:ascii="Times New Roman" w:hAnsi="Times New Roman"/>
            <w:sz w:val="24"/>
            <w:szCs w:val="24"/>
          </w:rPr>
          <w:t>Закона</w:t>
        </w:r>
      </w:hyperlink>
      <w:r w:rsidR="00B70E2A">
        <w:rPr>
          <w:rFonts w:ascii="Times New Roman" w:hAnsi="Times New Roman"/>
          <w:sz w:val="24"/>
          <w:szCs w:val="24"/>
        </w:rPr>
        <w:t xml:space="preserve"> Челябинской области от 11.06.1998 №</w:t>
      </w:r>
      <w:r w:rsidR="00D9638A">
        <w:rPr>
          <w:rFonts w:ascii="Times New Roman" w:hAnsi="Times New Roman"/>
          <w:sz w:val="24"/>
          <w:szCs w:val="24"/>
        </w:rPr>
        <w:t xml:space="preserve"> 43-ЗО</w:t>
      </w:r>
      <w:r w:rsidR="00B70E2A">
        <w:rPr>
          <w:rFonts w:ascii="Times New Roman" w:hAnsi="Times New Roman"/>
          <w:sz w:val="24"/>
          <w:szCs w:val="24"/>
        </w:rPr>
        <w:t xml:space="preserve"> «</w:t>
      </w:r>
      <w:r w:rsidRPr="002661DD">
        <w:rPr>
          <w:rFonts w:ascii="Times New Roman" w:hAnsi="Times New Roman"/>
          <w:sz w:val="24"/>
          <w:szCs w:val="24"/>
        </w:rPr>
        <w:t>О муниципальн</w:t>
      </w:r>
      <w:r w:rsidR="00B70E2A">
        <w:rPr>
          <w:rFonts w:ascii="Times New Roman" w:hAnsi="Times New Roman"/>
          <w:sz w:val="24"/>
          <w:szCs w:val="24"/>
        </w:rPr>
        <w:t>ой службе в Челябинской области»</w:t>
      </w:r>
      <w:r w:rsidRPr="002661DD">
        <w:rPr>
          <w:rFonts w:ascii="Times New Roman" w:hAnsi="Times New Roman"/>
          <w:sz w:val="24"/>
          <w:szCs w:val="24"/>
        </w:rPr>
        <w:t>) и по</w:t>
      </w:r>
      <w:r w:rsidR="002661DD" w:rsidRPr="002661DD">
        <w:rPr>
          <w:rFonts w:ascii="Times New Roman" w:hAnsi="Times New Roman"/>
          <w:sz w:val="24"/>
          <w:szCs w:val="24"/>
        </w:rPr>
        <w:t>зднее</w:t>
      </w:r>
      <w:r w:rsidRPr="002661DD">
        <w:rPr>
          <w:rFonts w:ascii="Times New Roman" w:hAnsi="Times New Roman"/>
          <w:sz w:val="24"/>
          <w:szCs w:val="24"/>
        </w:rPr>
        <w:t xml:space="preserve"> должности муниципальной службы в органах местного самоуправления</w:t>
      </w:r>
      <w:r w:rsidR="002661DD" w:rsidRPr="002661DD">
        <w:rPr>
          <w:rFonts w:ascii="Times New Roman" w:hAnsi="Times New Roman"/>
          <w:sz w:val="24"/>
          <w:szCs w:val="24"/>
        </w:rPr>
        <w:t xml:space="preserve"> Металлургического района города Челябинска.</w:t>
      </w:r>
    </w:p>
    <w:p w:rsidR="005634F1" w:rsidRPr="00B70E2A"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0E2A">
        <w:rPr>
          <w:rFonts w:ascii="Times New Roman" w:hAnsi="Times New Roman"/>
          <w:sz w:val="24"/>
          <w:szCs w:val="24"/>
        </w:rPr>
        <w:t xml:space="preserve">Пенсия за выслугу лет устанавливается к страховой (трудовой) пенсии </w:t>
      </w:r>
      <w:r w:rsidR="00B70E2A" w:rsidRPr="00B70E2A">
        <w:rPr>
          <w:rFonts w:ascii="Times New Roman" w:hAnsi="Times New Roman"/>
          <w:sz w:val="24"/>
          <w:szCs w:val="24"/>
        </w:rPr>
        <w:t xml:space="preserve">                  </w:t>
      </w:r>
      <w:r w:rsidRPr="00B70E2A">
        <w:rPr>
          <w:rFonts w:ascii="Times New Roman" w:hAnsi="Times New Roman"/>
          <w:sz w:val="24"/>
          <w:szCs w:val="24"/>
        </w:rPr>
        <w:t>по старости (инвалидности), назначенной в соответствии с феде</w:t>
      </w:r>
      <w:r w:rsidR="00B70E2A" w:rsidRPr="00B70E2A">
        <w:rPr>
          <w:rFonts w:ascii="Times New Roman" w:hAnsi="Times New Roman"/>
          <w:sz w:val="24"/>
          <w:szCs w:val="24"/>
        </w:rPr>
        <w:t>ральными законами                   от 17.12.2001 № 173-ФЗ «</w:t>
      </w:r>
      <w:r w:rsidRPr="00B70E2A">
        <w:rPr>
          <w:rFonts w:ascii="Times New Roman" w:hAnsi="Times New Roman"/>
          <w:sz w:val="24"/>
          <w:szCs w:val="24"/>
        </w:rPr>
        <w:t>О трудовых</w:t>
      </w:r>
      <w:r w:rsidR="00B70E2A" w:rsidRPr="00B70E2A">
        <w:rPr>
          <w:rFonts w:ascii="Times New Roman" w:hAnsi="Times New Roman"/>
          <w:sz w:val="24"/>
          <w:szCs w:val="24"/>
        </w:rPr>
        <w:t xml:space="preserve"> пенсиях в Российской Федерации», от 28.12.</w:t>
      </w:r>
      <w:r w:rsidRPr="00B70E2A">
        <w:rPr>
          <w:rFonts w:ascii="Times New Roman" w:hAnsi="Times New Roman"/>
          <w:sz w:val="24"/>
          <w:szCs w:val="24"/>
        </w:rPr>
        <w:t xml:space="preserve">2013 года </w:t>
      </w:r>
      <w:hyperlink r:id="rId15">
        <w:r w:rsidR="00B70E2A" w:rsidRPr="00B70E2A">
          <w:rPr>
            <w:rFonts w:ascii="Times New Roman" w:hAnsi="Times New Roman"/>
            <w:sz w:val="24"/>
            <w:szCs w:val="24"/>
          </w:rPr>
          <w:t>№</w:t>
        </w:r>
        <w:r w:rsidRPr="00B70E2A">
          <w:rPr>
            <w:rFonts w:ascii="Times New Roman" w:hAnsi="Times New Roman"/>
            <w:sz w:val="24"/>
            <w:szCs w:val="24"/>
          </w:rPr>
          <w:t xml:space="preserve"> 400-ФЗ</w:t>
        </w:r>
      </w:hyperlink>
      <w:r w:rsidR="00B70E2A" w:rsidRPr="00B70E2A">
        <w:rPr>
          <w:rFonts w:ascii="Times New Roman" w:hAnsi="Times New Roman"/>
          <w:sz w:val="24"/>
          <w:szCs w:val="24"/>
        </w:rPr>
        <w:t xml:space="preserve"> «О страховых пенсиях»</w:t>
      </w:r>
      <w:r w:rsidRPr="00B70E2A">
        <w:rPr>
          <w:rFonts w:ascii="Times New Roman" w:hAnsi="Times New Roman"/>
          <w:sz w:val="24"/>
          <w:szCs w:val="24"/>
        </w:rPr>
        <w:t>, а также к досрочно оформленной в соответствии</w:t>
      </w:r>
      <w:r w:rsidR="00B70E2A" w:rsidRPr="00B70E2A">
        <w:rPr>
          <w:rFonts w:ascii="Times New Roman" w:hAnsi="Times New Roman"/>
          <w:sz w:val="24"/>
          <w:szCs w:val="24"/>
        </w:rPr>
        <w:t xml:space="preserve">        </w:t>
      </w:r>
      <w:r w:rsidRPr="00B70E2A">
        <w:rPr>
          <w:rFonts w:ascii="Times New Roman" w:hAnsi="Times New Roman"/>
          <w:sz w:val="24"/>
          <w:szCs w:val="24"/>
        </w:rPr>
        <w:t xml:space="preserve"> с </w:t>
      </w:r>
      <w:hyperlink r:id="rId16">
        <w:r w:rsidRPr="00B70E2A">
          <w:rPr>
            <w:rFonts w:ascii="Times New Roman" w:hAnsi="Times New Roman"/>
            <w:sz w:val="24"/>
            <w:szCs w:val="24"/>
          </w:rPr>
          <w:t>Законом</w:t>
        </w:r>
      </w:hyperlink>
      <w:r w:rsidRPr="00B70E2A">
        <w:rPr>
          <w:rFonts w:ascii="Times New Roman" w:hAnsi="Times New Roman"/>
          <w:sz w:val="24"/>
          <w:szCs w:val="24"/>
        </w:rPr>
        <w:t xml:space="preserve"> Ро</w:t>
      </w:r>
      <w:r w:rsidR="00B70E2A" w:rsidRPr="00B70E2A">
        <w:rPr>
          <w:rFonts w:ascii="Times New Roman" w:hAnsi="Times New Roman"/>
          <w:sz w:val="24"/>
          <w:szCs w:val="24"/>
        </w:rPr>
        <w:t>ссийской Федерации от 19.04.1991 № 1032-1 «</w:t>
      </w:r>
      <w:r w:rsidRPr="00B70E2A">
        <w:rPr>
          <w:rFonts w:ascii="Times New Roman" w:hAnsi="Times New Roman"/>
          <w:sz w:val="24"/>
          <w:szCs w:val="24"/>
        </w:rPr>
        <w:t xml:space="preserve">О занятости населения </w:t>
      </w:r>
      <w:r w:rsidR="00B70E2A" w:rsidRPr="00B70E2A">
        <w:rPr>
          <w:rFonts w:ascii="Times New Roman" w:hAnsi="Times New Roman"/>
          <w:sz w:val="24"/>
          <w:szCs w:val="24"/>
        </w:rPr>
        <w:t xml:space="preserve">                       в Российской Федерации»</w:t>
      </w:r>
      <w:r w:rsidRPr="00B70E2A">
        <w:rPr>
          <w:rFonts w:ascii="Times New Roman" w:hAnsi="Times New Roman"/>
          <w:sz w:val="24"/>
          <w:szCs w:val="24"/>
        </w:rPr>
        <w:t>, и выплачивается одновременно с ней.</w:t>
      </w:r>
    </w:p>
    <w:p w:rsidR="00B70E2A" w:rsidRDefault="005634F1" w:rsidP="00D9638A">
      <w:pPr>
        <w:pStyle w:val="ConsPlusNormal"/>
        <w:numPr>
          <w:ilvl w:val="0"/>
          <w:numId w:val="1"/>
        </w:numPr>
        <w:tabs>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 xml:space="preserve">Пенсия за выслугу лет не назначается лицам, которым в соответствии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 xml:space="preserve">с законодательством Российской Федерации и Челябинской области назначена пенсия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 xml:space="preserve">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w:t>
      </w:r>
      <w:r w:rsidR="00B70E2A" w:rsidRPr="00B70E2A">
        <w:rPr>
          <w:rFonts w:ascii="Times New Roman" w:hAnsi="Times New Roman" w:cs="Times New Roman"/>
          <w:sz w:val="24"/>
          <w:szCs w:val="24"/>
        </w:rPr>
        <w:t xml:space="preserve">наградами Российской Федерации </w:t>
      </w:r>
      <w:r w:rsidR="00B70E2A">
        <w:rPr>
          <w:rFonts w:ascii="Times New Roman" w:hAnsi="Times New Roman" w:cs="Times New Roman"/>
          <w:sz w:val="24"/>
          <w:szCs w:val="24"/>
        </w:rPr>
        <w:t xml:space="preserve">                   </w:t>
      </w:r>
      <w:r w:rsidR="00E250DA">
        <w:rPr>
          <w:rFonts w:ascii="Times New Roman" w:hAnsi="Times New Roman" w:cs="Times New Roman"/>
          <w:sz w:val="24"/>
          <w:szCs w:val="24"/>
        </w:rPr>
        <w:t xml:space="preserve">наградами Челябинской области </w:t>
      </w:r>
      <w:r w:rsidR="00B70E2A" w:rsidRPr="00B70E2A">
        <w:rPr>
          <w:rFonts w:ascii="Times New Roman" w:hAnsi="Times New Roman" w:cs="Times New Roman"/>
          <w:sz w:val="24"/>
          <w:szCs w:val="24"/>
        </w:rPr>
        <w:t xml:space="preserve">и наградами </w:t>
      </w:r>
      <w:r w:rsidR="00B70E2A">
        <w:rPr>
          <w:rFonts w:ascii="Times New Roman" w:hAnsi="Times New Roman" w:cs="Times New Roman"/>
          <w:sz w:val="24"/>
          <w:szCs w:val="24"/>
        </w:rPr>
        <w:t>города Челябинска.</w:t>
      </w:r>
    </w:p>
    <w:p w:rsidR="00B70E2A" w:rsidRPr="00B70E2A" w:rsidRDefault="005634F1" w:rsidP="00D9638A">
      <w:pPr>
        <w:pStyle w:val="ConsPlusNormal"/>
        <w:numPr>
          <w:ilvl w:val="0"/>
          <w:numId w:val="1"/>
        </w:numPr>
        <w:tabs>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lastRenderedPageBreak/>
        <w:t xml:space="preserve">Стаж муниципальной службы, дающий право на пенсию за выслугу лет, определяется в соответствии с </w:t>
      </w:r>
      <w:hyperlink r:id="rId17">
        <w:r w:rsidRPr="00B70E2A">
          <w:rPr>
            <w:rFonts w:ascii="Times New Roman" w:hAnsi="Times New Roman" w:cs="Times New Roman"/>
            <w:sz w:val="24"/>
            <w:szCs w:val="24"/>
          </w:rPr>
          <w:t>Законом</w:t>
        </w:r>
      </w:hyperlink>
      <w:r w:rsidR="00B70E2A">
        <w:rPr>
          <w:rFonts w:ascii="Times New Roman" w:hAnsi="Times New Roman" w:cs="Times New Roman"/>
          <w:sz w:val="24"/>
          <w:szCs w:val="24"/>
        </w:rPr>
        <w:t xml:space="preserve"> Челябинской области от 30.05.2007 №</w:t>
      </w:r>
      <w:r w:rsidRPr="00B70E2A">
        <w:rPr>
          <w:rFonts w:ascii="Times New Roman" w:hAnsi="Times New Roman" w:cs="Times New Roman"/>
          <w:sz w:val="24"/>
          <w:szCs w:val="24"/>
        </w:rPr>
        <w:t xml:space="preserve"> 144-ЗО </w:t>
      </w:r>
      <w:r w:rsidR="00B70E2A">
        <w:rPr>
          <w:rFonts w:ascii="Times New Roman" w:hAnsi="Times New Roman" w:cs="Times New Roman"/>
          <w:sz w:val="24"/>
          <w:szCs w:val="24"/>
        </w:rPr>
        <w:t xml:space="preserve">               «</w:t>
      </w:r>
      <w:r w:rsidRPr="00B70E2A">
        <w:rPr>
          <w:rFonts w:ascii="Times New Roman" w:hAnsi="Times New Roman" w:cs="Times New Roman"/>
          <w:sz w:val="24"/>
          <w:szCs w:val="24"/>
        </w:rPr>
        <w:t>О регулировании муниципальной службы в Челябинской</w:t>
      </w:r>
      <w:r w:rsidR="00B70E2A">
        <w:rPr>
          <w:rFonts w:ascii="Times New Roman" w:hAnsi="Times New Roman" w:cs="Times New Roman"/>
          <w:sz w:val="24"/>
          <w:szCs w:val="24"/>
        </w:rPr>
        <w:t xml:space="preserve"> области»</w:t>
      </w:r>
      <w:r w:rsidR="00B70E2A" w:rsidRPr="00B70E2A">
        <w:rPr>
          <w:rFonts w:ascii="Times New Roman" w:hAnsi="Times New Roman" w:cs="Times New Roman"/>
          <w:sz w:val="24"/>
          <w:szCs w:val="24"/>
        </w:rPr>
        <w:t>.</w:t>
      </w:r>
    </w:p>
    <w:p w:rsidR="00B70E2A" w:rsidRDefault="005634F1" w:rsidP="00D9638A">
      <w:pPr>
        <w:pStyle w:val="ConsPlusNormal"/>
        <w:numPr>
          <w:ilvl w:val="0"/>
          <w:numId w:val="1"/>
        </w:numPr>
        <w:tabs>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Финансирование расходов на выплату пенси</w:t>
      </w:r>
      <w:r w:rsidR="00B70E2A">
        <w:rPr>
          <w:rFonts w:ascii="Times New Roman" w:hAnsi="Times New Roman" w:cs="Times New Roman"/>
          <w:sz w:val="24"/>
          <w:szCs w:val="24"/>
        </w:rPr>
        <w:t xml:space="preserve">и за выслугу лет осуществляется </w:t>
      </w:r>
      <w:r w:rsidRPr="00B70E2A">
        <w:rPr>
          <w:rFonts w:ascii="Times New Roman" w:hAnsi="Times New Roman" w:cs="Times New Roman"/>
          <w:sz w:val="24"/>
          <w:szCs w:val="24"/>
        </w:rPr>
        <w:t xml:space="preserve">за счет средств бюджета </w:t>
      </w:r>
      <w:r w:rsidR="00B70E2A" w:rsidRPr="00B70E2A">
        <w:rPr>
          <w:rFonts w:ascii="Times New Roman" w:hAnsi="Times New Roman" w:cs="Times New Roman"/>
          <w:sz w:val="24"/>
          <w:szCs w:val="24"/>
        </w:rPr>
        <w:t xml:space="preserve">Металлургического района </w:t>
      </w:r>
      <w:r w:rsidRPr="00B70E2A">
        <w:rPr>
          <w:rFonts w:ascii="Times New Roman" w:hAnsi="Times New Roman" w:cs="Times New Roman"/>
          <w:sz w:val="24"/>
          <w:szCs w:val="24"/>
        </w:rPr>
        <w:t>города Челябинска.</w:t>
      </w:r>
    </w:p>
    <w:p w:rsidR="00B70E2A" w:rsidRPr="00B70E2A" w:rsidRDefault="005634F1" w:rsidP="00D9638A">
      <w:pPr>
        <w:pStyle w:val="ConsPlusNormal"/>
        <w:numPr>
          <w:ilvl w:val="0"/>
          <w:numId w:val="1"/>
        </w:numPr>
        <w:tabs>
          <w:tab w:val="left" w:pos="709"/>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 xml:space="preserve">Организация работы по подготовке, проверке и контролю документов, связанных с назначением, перерасчетом размера, приостановлением, возобновлением, прекращением выплаты пенсии за выслугу лет, возлагается на </w:t>
      </w:r>
      <w:r w:rsidR="00B70E2A" w:rsidRPr="00B70E2A">
        <w:rPr>
          <w:rFonts w:ascii="Times New Roman" w:hAnsi="Times New Roman" w:cs="Times New Roman"/>
          <w:sz w:val="24"/>
          <w:szCs w:val="24"/>
        </w:rPr>
        <w:t>кадровые службы                         и бухгалтерии органов местного самоуправления Металлургического района города Челябинска.</w:t>
      </w:r>
    </w:p>
    <w:p w:rsidR="001B09D5" w:rsidRDefault="005634F1" w:rsidP="00D9638A">
      <w:pPr>
        <w:pStyle w:val="ConsPlusNormal"/>
        <w:numPr>
          <w:ilvl w:val="0"/>
          <w:numId w:val="1"/>
        </w:numPr>
        <w:tabs>
          <w:tab w:val="left" w:pos="851"/>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 xml:space="preserve">Формирование бюджетных ресурсов для выплаты установленных пенсий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 xml:space="preserve">за выслугу лет, регулирование финансовых операций и иные вопросы, связанные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с организацией финансового обеспечения выплаты пенсий за выслугу лет, возлагаютс</w:t>
      </w:r>
      <w:r w:rsidR="00B70E2A" w:rsidRPr="00B70E2A">
        <w:rPr>
          <w:rFonts w:ascii="Times New Roman" w:hAnsi="Times New Roman" w:cs="Times New Roman"/>
          <w:sz w:val="24"/>
          <w:szCs w:val="24"/>
        </w:rPr>
        <w:t xml:space="preserve">я    </w:t>
      </w:r>
      <w:r w:rsidR="00AC316E">
        <w:rPr>
          <w:rFonts w:ascii="Times New Roman" w:hAnsi="Times New Roman" w:cs="Times New Roman"/>
          <w:sz w:val="24"/>
          <w:szCs w:val="24"/>
        </w:rPr>
        <w:t xml:space="preserve">           на отделы</w:t>
      </w:r>
      <w:r w:rsidR="00B70E2A" w:rsidRPr="00B70E2A">
        <w:rPr>
          <w:rFonts w:ascii="Times New Roman" w:hAnsi="Times New Roman" w:cs="Times New Roman"/>
          <w:sz w:val="24"/>
          <w:szCs w:val="24"/>
        </w:rPr>
        <w:t xml:space="preserve"> </w:t>
      </w:r>
      <w:r w:rsidR="00AC316E">
        <w:rPr>
          <w:rFonts w:ascii="Times New Roman" w:hAnsi="Times New Roman" w:cs="Times New Roman"/>
          <w:sz w:val="24"/>
          <w:szCs w:val="24"/>
        </w:rPr>
        <w:t xml:space="preserve">финансов </w:t>
      </w:r>
      <w:r w:rsidR="00B70E2A" w:rsidRPr="00B70E2A">
        <w:rPr>
          <w:rFonts w:ascii="Times New Roman" w:hAnsi="Times New Roman" w:cs="Times New Roman"/>
          <w:sz w:val="24"/>
          <w:szCs w:val="24"/>
        </w:rPr>
        <w:t>органов местного самоуправления Металлургического района города Челябинска.</w:t>
      </w:r>
    </w:p>
    <w:p w:rsidR="001B09D5" w:rsidRDefault="00AC316E" w:rsidP="00D9638A">
      <w:pPr>
        <w:pStyle w:val="ConsPlusNormal"/>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выплаты </w:t>
      </w:r>
      <w:r w:rsidR="005634F1" w:rsidRPr="001B09D5">
        <w:rPr>
          <w:rFonts w:ascii="Times New Roman" w:hAnsi="Times New Roman" w:cs="Times New Roman"/>
          <w:sz w:val="24"/>
          <w:szCs w:val="24"/>
        </w:rPr>
        <w:t>пенсий за выслугу лет их получател</w:t>
      </w:r>
      <w:r w:rsidR="001B09D5" w:rsidRPr="001B09D5">
        <w:rPr>
          <w:rFonts w:ascii="Times New Roman" w:hAnsi="Times New Roman" w:cs="Times New Roman"/>
          <w:sz w:val="24"/>
          <w:szCs w:val="24"/>
        </w:rPr>
        <w:t xml:space="preserve">ям возлагается </w:t>
      </w:r>
      <w:r>
        <w:rPr>
          <w:rFonts w:ascii="Times New Roman" w:hAnsi="Times New Roman" w:cs="Times New Roman"/>
          <w:sz w:val="24"/>
          <w:szCs w:val="24"/>
        </w:rPr>
        <w:t xml:space="preserve">              </w:t>
      </w:r>
      <w:r w:rsidR="001B09D5" w:rsidRPr="001B09D5">
        <w:rPr>
          <w:rFonts w:ascii="Times New Roman" w:hAnsi="Times New Roman" w:cs="Times New Roman"/>
          <w:sz w:val="24"/>
          <w:szCs w:val="24"/>
        </w:rPr>
        <w:t>на органы местного самоуправления Металлургического района города Челябинска.</w:t>
      </w:r>
    </w:p>
    <w:p w:rsidR="005634F1" w:rsidRPr="001B09D5" w:rsidRDefault="005634F1" w:rsidP="00D9638A">
      <w:pPr>
        <w:pStyle w:val="ConsPlusNormal"/>
        <w:numPr>
          <w:ilvl w:val="0"/>
          <w:numId w:val="1"/>
        </w:numPr>
        <w:tabs>
          <w:tab w:val="left" w:pos="1134"/>
        </w:tabs>
        <w:ind w:left="0" w:firstLine="709"/>
        <w:jc w:val="both"/>
        <w:rPr>
          <w:rFonts w:ascii="Times New Roman" w:hAnsi="Times New Roman" w:cs="Times New Roman"/>
          <w:sz w:val="24"/>
          <w:szCs w:val="24"/>
        </w:rPr>
      </w:pPr>
      <w:r w:rsidRPr="001B09D5">
        <w:rPr>
          <w:rFonts w:ascii="Times New Roman" w:hAnsi="Times New Roman" w:cs="Times New Roman"/>
          <w:sz w:val="24"/>
          <w:szCs w:val="24"/>
        </w:rPr>
        <w:t xml:space="preserve">Информация о назначении, перерасчете размера, приостановлении, возобновлении, прекращении выплаты пенсии за выслугу лет размещается в Единой государственной информационной системе социального обеспечения в соответствии </w:t>
      </w:r>
      <w:r w:rsidR="001B09D5" w:rsidRPr="001B09D5">
        <w:rPr>
          <w:rFonts w:ascii="Times New Roman" w:hAnsi="Times New Roman" w:cs="Times New Roman"/>
          <w:sz w:val="24"/>
          <w:szCs w:val="24"/>
        </w:rPr>
        <w:t xml:space="preserve">                  </w:t>
      </w:r>
      <w:r w:rsidRPr="001B09D5">
        <w:rPr>
          <w:rFonts w:ascii="Times New Roman" w:hAnsi="Times New Roman" w:cs="Times New Roman"/>
          <w:sz w:val="24"/>
          <w:szCs w:val="24"/>
        </w:rPr>
        <w:t xml:space="preserve">с Федеральным </w:t>
      </w:r>
      <w:hyperlink r:id="rId18">
        <w:r w:rsidRPr="001B09D5">
          <w:rPr>
            <w:rFonts w:ascii="Times New Roman" w:hAnsi="Times New Roman" w:cs="Times New Roman"/>
            <w:sz w:val="24"/>
            <w:szCs w:val="24"/>
          </w:rPr>
          <w:t>законом</w:t>
        </w:r>
      </w:hyperlink>
      <w:r w:rsidR="001B09D5" w:rsidRPr="001B09D5">
        <w:rPr>
          <w:rFonts w:ascii="Times New Roman" w:hAnsi="Times New Roman" w:cs="Times New Roman"/>
          <w:sz w:val="24"/>
          <w:szCs w:val="24"/>
        </w:rPr>
        <w:t xml:space="preserve"> от 17.07.1999 № 178-ФЗ «</w:t>
      </w:r>
      <w:r w:rsidRPr="001B09D5">
        <w:rPr>
          <w:rFonts w:ascii="Times New Roman" w:hAnsi="Times New Roman" w:cs="Times New Roman"/>
          <w:sz w:val="24"/>
          <w:szCs w:val="24"/>
        </w:rPr>
        <w:t>О го</w:t>
      </w:r>
      <w:r w:rsidR="001B09D5" w:rsidRPr="001B09D5">
        <w:rPr>
          <w:rFonts w:ascii="Times New Roman" w:hAnsi="Times New Roman" w:cs="Times New Roman"/>
          <w:sz w:val="24"/>
          <w:szCs w:val="24"/>
        </w:rPr>
        <w:t>сударственной социальной помощи»</w:t>
      </w:r>
      <w:r w:rsidRPr="001B09D5">
        <w:rPr>
          <w:rFonts w:ascii="Times New Roman" w:hAnsi="Times New Roman" w:cs="Times New Roman"/>
          <w:sz w:val="24"/>
          <w:szCs w:val="24"/>
        </w:rPr>
        <w:t>, Положением.</w:t>
      </w:r>
    </w:p>
    <w:p w:rsidR="005634F1" w:rsidRPr="00D9638A" w:rsidRDefault="005634F1" w:rsidP="005634F1">
      <w:pPr>
        <w:pStyle w:val="ConsPlusNormal"/>
        <w:ind w:firstLine="709"/>
        <w:jc w:val="both"/>
        <w:rPr>
          <w:rFonts w:ascii="Times New Roman" w:hAnsi="Times New Roman" w:cs="Times New Roman"/>
          <w:sz w:val="12"/>
          <w:szCs w:val="24"/>
        </w:rPr>
      </w:pPr>
    </w:p>
    <w:p w:rsidR="005634F1" w:rsidRPr="001B09D5" w:rsidRDefault="00EB7D10"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II. УСЛОВИЯ НАЗНАЧЕНИЯ ПЕНСИИ ЗА ВЫСЛУГУ ЛЕТ</w:t>
      </w:r>
    </w:p>
    <w:p w:rsidR="005634F1" w:rsidRPr="00D9638A" w:rsidRDefault="005634F1" w:rsidP="005634F1">
      <w:pPr>
        <w:pStyle w:val="ConsPlusNormal"/>
        <w:ind w:firstLine="709"/>
        <w:jc w:val="both"/>
        <w:rPr>
          <w:rFonts w:ascii="Times New Roman" w:hAnsi="Times New Roman" w:cs="Times New Roman"/>
          <w:sz w:val="8"/>
          <w:szCs w:val="24"/>
        </w:rPr>
      </w:pPr>
    </w:p>
    <w:p w:rsidR="00BE624E" w:rsidRPr="00EB442C" w:rsidRDefault="005634F1" w:rsidP="00BE624E">
      <w:pPr>
        <w:autoSpaceDE w:val="0"/>
        <w:autoSpaceDN w:val="0"/>
        <w:adjustRightInd w:val="0"/>
        <w:spacing w:after="0" w:line="240" w:lineRule="auto"/>
        <w:ind w:firstLine="709"/>
        <w:jc w:val="both"/>
        <w:rPr>
          <w:rFonts w:ascii="Times New Roman" w:eastAsiaTheme="minorHAnsi" w:hAnsi="Times New Roman"/>
          <w:sz w:val="24"/>
          <w:szCs w:val="24"/>
        </w:rPr>
      </w:pPr>
      <w:bookmarkStart w:id="2" w:name="P76"/>
      <w:bookmarkEnd w:id="2"/>
      <w:r w:rsidRPr="00EB442C">
        <w:rPr>
          <w:rFonts w:ascii="Times New Roman" w:hAnsi="Times New Roman"/>
          <w:sz w:val="24"/>
          <w:szCs w:val="24"/>
        </w:rPr>
        <w:t xml:space="preserve">12. </w:t>
      </w:r>
      <w:r w:rsidR="00BE624E" w:rsidRPr="00EB442C">
        <w:rPr>
          <w:rFonts w:ascii="Times New Roman" w:hAnsi="Times New Roman"/>
          <w:sz w:val="24"/>
          <w:szCs w:val="24"/>
        </w:rPr>
        <w:t xml:space="preserve">Лица, замещавшие должности муниципальной службы органов местного самоуправления Металлургического района города Челябинска, указанные в </w:t>
      </w:r>
      <w:hyperlink w:anchor="P63">
        <w:r w:rsidR="00BE624E" w:rsidRPr="00EB442C">
          <w:rPr>
            <w:rFonts w:ascii="Times New Roman" w:hAnsi="Times New Roman"/>
            <w:sz w:val="24"/>
            <w:szCs w:val="24"/>
          </w:rPr>
          <w:t>пункте 3</w:t>
        </w:r>
      </w:hyperlink>
      <w:r w:rsidR="00BE624E" w:rsidRPr="00EB442C">
        <w:rPr>
          <w:rFonts w:ascii="Times New Roman" w:hAnsi="Times New Roman"/>
          <w:sz w:val="24"/>
          <w:szCs w:val="24"/>
        </w:rPr>
        <w:t xml:space="preserve"> Положения, </w:t>
      </w:r>
      <w:r w:rsidR="00BE624E" w:rsidRPr="00EB442C">
        <w:rPr>
          <w:rFonts w:ascii="Times New Roman" w:eastAsiaTheme="minorHAnsi" w:hAnsi="Times New Roman"/>
          <w:sz w:val="24"/>
          <w:szCs w:val="24"/>
        </w:rPr>
        <w:t xml:space="preserve">при наличии </w:t>
      </w:r>
      <w:hyperlink r:id="rId19" w:history="1">
        <w:r w:rsidR="00BE624E" w:rsidRPr="00EB442C">
          <w:rPr>
            <w:rFonts w:ascii="Times New Roman" w:eastAsiaTheme="minorHAnsi" w:hAnsi="Times New Roman"/>
            <w:sz w:val="24"/>
            <w:szCs w:val="24"/>
          </w:rPr>
          <w:t>стажа</w:t>
        </w:r>
      </w:hyperlink>
      <w:r w:rsidR="00BE624E" w:rsidRPr="00EB442C">
        <w:rPr>
          <w:rFonts w:ascii="Times New Roman" w:eastAsiaTheme="minorHAnsi" w:hAnsi="Times New Roman"/>
          <w:sz w:val="24"/>
          <w:szCs w:val="24"/>
        </w:rPr>
        <w:t xml:space="preserve"> муниципальной службы, продолжительность которого для назначения пенсии за выслугу лет в соответствующем году оп</w:t>
      </w:r>
      <w:r w:rsidR="00E250DA">
        <w:rPr>
          <w:rFonts w:ascii="Times New Roman" w:eastAsiaTheme="minorHAnsi" w:hAnsi="Times New Roman"/>
          <w:sz w:val="24"/>
          <w:szCs w:val="24"/>
        </w:rPr>
        <w:t>ределяется согласно приложению 1</w:t>
      </w:r>
      <w:r w:rsidR="00BE624E" w:rsidRPr="00EB442C">
        <w:rPr>
          <w:rFonts w:ascii="Times New Roman" w:eastAsiaTheme="minorHAnsi" w:hAnsi="Times New Roman"/>
          <w:sz w:val="24"/>
          <w:szCs w:val="24"/>
        </w:rPr>
        <w:t xml:space="preserve"> к настоящему Положению, и при замещении должности муниципальной службы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по основаниям, предусмотренным </w:t>
      </w:r>
      <w:hyperlink r:id="rId20" w:history="1">
        <w:r w:rsidR="00BE624E" w:rsidRPr="00EB442C">
          <w:rPr>
            <w:rFonts w:ascii="Times New Roman" w:eastAsiaTheme="minorHAnsi" w:hAnsi="Times New Roman"/>
            <w:sz w:val="24"/>
            <w:szCs w:val="24"/>
          </w:rPr>
          <w:t>пунктами 1</w:t>
        </w:r>
      </w:hyperlink>
      <w:r w:rsidR="00BE624E" w:rsidRPr="00EB442C">
        <w:rPr>
          <w:rFonts w:ascii="Times New Roman" w:eastAsiaTheme="minorHAnsi" w:hAnsi="Times New Roman"/>
          <w:sz w:val="24"/>
          <w:szCs w:val="24"/>
        </w:rPr>
        <w:t xml:space="preserve">, </w:t>
      </w:r>
      <w:hyperlink r:id="rId21" w:history="1">
        <w:r w:rsidR="00BE624E" w:rsidRPr="00EB442C">
          <w:rPr>
            <w:rFonts w:ascii="Times New Roman" w:eastAsiaTheme="minorHAnsi" w:hAnsi="Times New Roman"/>
            <w:sz w:val="24"/>
            <w:szCs w:val="24"/>
          </w:rPr>
          <w:t>2</w:t>
        </w:r>
      </w:hyperlink>
      <w:r w:rsidR="00BE624E" w:rsidRPr="00EB442C">
        <w:rPr>
          <w:rFonts w:ascii="Times New Roman" w:eastAsiaTheme="minorHAnsi" w:hAnsi="Times New Roman"/>
          <w:sz w:val="24"/>
          <w:szCs w:val="24"/>
        </w:rPr>
        <w:t xml:space="preserve">, </w:t>
      </w:r>
      <w:hyperlink r:id="rId22" w:history="1">
        <w:r w:rsidR="00BE624E" w:rsidRPr="00EB442C">
          <w:rPr>
            <w:rFonts w:ascii="Times New Roman" w:eastAsiaTheme="minorHAnsi" w:hAnsi="Times New Roman"/>
            <w:sz w:val="24"/>
            <w:szCs w:val="24"/>
          </w:rPr>
          <w:t>3</w:t>
        </w:r>
      </w:hyperlink>
      <w:r w:rsidR="00BE624E" w:rsidRPr="00EB442C">
        <w:rPr>
          <w:rFonts w:ascii="Times New Roman" w:eastAsiaTheme="minorHAnsi" w:hAnsi="Times New Roman"/>
          <w:sz w:val="24"/>
          <w:szCs w:val="24"/>
        </w:rPr>
        <w:t xml:space="preserve">, </w:t>
      </w:r>
      <w:hyperlink r:id="rId23" w:history="1">
        <w:r w:rsidR="00BE624E" w:rsidRPr="00EB442C">
          <w:rPr>
            <w:rFonts w:ascii="Times New Roman" w:eastAsiaTheme="minorHAnsi" w:hAnsi="Times New Roman"/>
            <w:sz w:val="24"/>
            <w:szCs w:val="24"/>
          </w:rPr>
          <w:t>5</w:t>
        </w:r>
      </w:hyperlink>
      <w:r w:rsidR="00BE624E" w:rsidRPr="00EB442C">
        <w:rPr>
          <w:rFonts w:ascii="Times New Roman" w:eastAsiaTheme="minorHAnsi" w:hAnsi="Times New Roman"/>
          <w:sz w:val="24"/>
          <w:szCs w:val="24"/>
        </w:rPr>
        <w:t xml:space="preserve">, </w:t>
      </w:r>
      <w:hyperlink r:id="rId24" w:history="1">
        <w:r w:rsidR="00BE624E" w:rsidRPr="00EB442C">
          <w:rPr>
            <w:rFonts w:ascii="Times New Roman" w:eastAsiaTheme="minorHAnsi" w:hAnsi="Times New Roman"/>
            <w:sz w:val="24"/>
            <w:szCs w:val="24"/>
          </w:rPr>
          <w:t>7</w:t>
        </w:r>
      </w:hyperlink>
      <w:r w:rsidR="00BE624E" w:rsidRPr="00EB442C">
        <w:rPr>
          <w:rFonts w:ascii="Times New Roman" w:eastAsiaTheme="minorHAnsi" w:hAnsi="Times New Roman"/>
          <w:sz w:val="24"/>
          <w:szCs w:val="24"/>
        </w:rPr>
        <w:t xml:space="preserve">, </w:t>
      </w:r>
      <w:hyperlink r:id="rId25" w:history="1">
        <w:r w:rsidR="00BE624E" w:rsidRPr="00EB442C">
          <w:rPr>
            <w:rFonts w:ascii="Times New Roman" w:eastAsiaTheme="minorHAnsi" w:hAnsi="Times New Roman"/>
            <w:sz w:val="24"/>
            <w:szCs w:val="24"/>
          </w:rPr>
          <w:t>8 части первой статьи 77</w:t>
        </w:r>
      </w:hyperlink>
      <w:r w:rsidR="00BE624E" w:rsidRPr="00EB442C">
        <w:rPr>
          <w:rFonts w:ascii="Times New Roman" w:eastAsiaTheme="minorHAnsi" w:hAnsi="Times New Roman"/>
          <w:sz w:val="24"/>
          <w:szCs w:val="24"/>
        </w:rPr>
        <w:t xml:space="preserve">, </w:t>
      </w:r>
      <w:hyperlink r:id="rId26" w:history="1">
        <w:r w:rsidR="00BE624E" w:rsidRPr="00EB442C">
          <w:rPr>
            <w:rFonts w:ascii="Times New Roman" w:eastAsiaTheme="minorHAnsi" w:hAnsi="Times New Roman"/>
            <w:sz w:val="24"/>
            <w:szCs w:val="24"/>
          </w:rPr>
          <w:t>пунктами 1</w:t>
        </w:r>
      </w:hyperlink>
      <w:r w:rsidR="00BE624E" w:rsidRPr="00EB442C">
        <w:rPr>
          <w:rFonts w:ascii="Times New Roman" w:eastAsiaTheme="minorHAnsi" w:hAnsi="Times New Roman"/>
          <w:sz w:val="24"/>
          <w:szCs w:val="24"/>
        </w:rPr>
        <w:t xml:space="preserve"> - </w:t>
      </w:r>
      <w:hyperlink r:id="rId27" w:history="1">
        <w:r w:rsidR="00BE624E" w:rsidRPr="00EB442C">
          <w:rPr>
            <w:rFonts w:ascii="Times New Roman" w:eastAsiaTheme="minorHAnsi" w:hAnsi="Times New Roman"/>
            <w:sz w:val="24"/>
            <w:szCs w:val="24"/>
          </w:rPr>
          <w:t>3 части первой статьи 81</w:t>
        </w:r>
      </w:hyperlink>
      <w:r w:rsidR="00BE624E" w:rsidRPr="00EB442C">
        <w:rPr>
          <w:rFonts w:ascii="Times New Roman" w:eastAsiaTheme="minorHAnsi" w:hAnsi="Times New Roman"/>
          <w:sz w:val="24"/>
          <w:szCs w:val="24"/>
        </w:rPr>
        <w:t xml:space="preserve">, </w:t>
      </w:r>
      <w:hyperlink r:id="rId28" w:history="1">
        <w:r w:rsidR="00BE624E" w:rsidRPr="00EB442C">
          <w:rPr>
            <w:rFonts w:ascii="Times New Roman" w:eastAsiaTheme="minorHAnsi" w:hAnsi="Times New Roman"/>
            <w:sz w:val="24"/>
            <w:szCs w:val="24"/>
          </w:rPr>
          <w:t>пунктами 2</w:t>
        </w:r>
      </w:hyperlink>
      <w:r w:rsidR="00BE624E" w:rsidRPr="00EB442C">
        <w:rPr>
          <w:rFonts w:ascii="Times New Roman" w:eastAsiaTheme="minorHAnsi" w:hAnsi="Times New Roman"/>
          <w:sz w:val="24"/>
          <w:szCs w:val="24"/>
        </w:rPr>
        <w:t xml:space="preserve">, </w:t>
      </w:r>
      <w:hyperlink r:id="rId29" w:history="1">
        <w:r w:rsidR="00BE624E" w:rsidRPr="00EB442C">
          <w:rPr>
            <w:rFonts w:ascii="Times New Roman" w:eastAsiaTheme="minorHAnsi" w:hAnsi="Times New Roman"/>
            <w:sz w:val="24"/>
            <w:szCs w:val="24"/>
          </w:rPr>
          <w:t>5</w:t>
        </w:r>
      </w:hyperlink>
      <w:r w:rsidR="00BE624E" w:rsidRPr="00EB442C">
        <w:rPr>
          <w:rFonts w:ascii="Times New Roman" w:eastAsiaTheme="minorHAnsi" w:hAnsi="Times New Roman"/>
          <w:sz w:val="24"/>
          <w:szCs w:val="24"/>
        </w:rPr>
        <w:t xml:space="preserve"> и </w:t>
      </w:r>
      <w:hyperlink r:id="rId30" w:history="1">
        <w:r w:rsidR="00BE624E" w:rsidRPr="00EB442C">
          <w:rPr>
            <w:rFonts w:ascii="Times New Roman" w:eastAsiaTheme="minorHAnsi" w:hAnsi="Times New Roman"/>
            <w:sz w:val="24"/>
            <w:szCs w:val="24"/>
          </w:rPr>
          <w:t>7 части первой статьи 83</w:t>
        </w:r>
      </w:hyperlink>
      <w:r w:rsidR="00BE624E" w:rsidRPr="00EB442C">
        <w:rPr>
          <w:rFonts w:ascii="Times New Roman" w:eastAsiaTheme="minorHAnsi" w:hAnsi="Times New Roman"/>
          <w:sz w:val="24"/>
          <w:szCs w:val="24"/>
        </w:rPr>
        <w:t xml:space="preserve">, </w:t>
      </w:r>
      <w:hyperlink r:id="rId31" w:history="1">
        <w:r w:rsidR="00BE624E" w:rsidRPr="00EB442C">
          <w:rPr>
            <w:rFonts w:ascii="Times New Roman" w:eastAsiaTheme="minorHAnsi" w:hAnsi="Times New Roman"/>
            <w:sz w:val="24"/>
            <w:szCs w:val="24"/>
          </w:rPr>
          <w:t>пунктом 2 статьи 278</w:t>
        </w:r>
      </w:hyperlink>
      <w:r w:rsidR="00BE624E" w:rsidRPr="00EB442C">
        <w:rPr>
          <w:rFonts w:ascii="Times New Roman" w:eastAsiaTheme="minorHAnsi" w:hAnsi="Times New Roman"/>
          <w:sz w:val="24"/>
          <w:szCs w:val="24"/>
        </w:rPr>
        <w:t xml:space="preserve"> Трудового кодекса Российской Федерации, </w:t>
      </w:r>
      <w:hyperlink r:id="rId32" w:history="1">
        <w:r w:rsidR="00BE624E" w:rsidRPr="00EB442C">
          <w:rPr>
            <w:rFonts w:ascii="Times New Roman" w:eastAsiaTheme="minorHAnsi" w:hAnsi="Times New Roman"/>
            <w:sz w:val="24"/>
            <w:szCs w:val="24"/>
          </w:rPr>
          <w:t>пунктом 1 части 1 статьи 13</w:t>
        </w:r>
      </w:hyperlink>
      <w:r w:rsidR="00BE624E" w:rsidRPr="00EB442C">
        <w:rPr>
          <w:rFonts w:ascii="Times New Roman" w:eastAsiaTheme="minorHAnsi" w:hAnsi="Times New Roman"/>
          <w:sz w:val="24"/>
          <w:szCs w:val="24"/>
        </w:rPr>
        <w:t xml:space="preserve">, </w:t>
      </w:r>
      <w:r w:rsidR="00E250DA">
        <w:rPr>
          <w:rFonts w:ascii="Times New Roman" w:eastAsiaTheme="minorHAnsi" w:hAnsi="Times New Roman"/>
          <w:sz w:val="24"/>
          <w:szCs w:val="24"/>
        </w:rPr>
        <w:t xml:space="preserve">подпунктами «а» - </w:t>
      </w:r>
      <w:hyperlink r:id="rId33" w:history="1">
        <w:r w:rsidR="00E250DA">
          <w:rPr>
            <w:rFonts w:ascii="Times New Roman" w:eastAsiaTheme="minorHAnsi" w:hAnsi="Times New Roman"/>
            <w:sz w:val="24"/>
            <w:szCs w:val="24"/>
          </w:rPr>
          <w:t>«в»</w:t>
        </w:r>
        <w:r w:rsidR="00BE624E" w:rsidRPr="00EB442C">
          <w:rPr>
            <w:rFonts w:ascii="Times New Roman" w:eastAsiaTheme="minorHAnsi" w:hAnsi="Times New Roman"/>
            <w:sz w:val="24"/>
            <w:szCs w:val="24"/>
          </w:rPr>
          <w:t xml:space="preserve"> пункта 2 части 1 статьи 14</w:t>
        </w:r>
      </w:hyperlink>
      <w:r w:rsidR="00BE624E" w:rsidRPr="00EB442C">
        <w:rPr>
          <w:rFonts w:ascii="Times New Roman" w:eastAsiaTheme="minorHAnsi" w:hAnsi="Times New Roman"/>
          <w:sz w:val="24"/>
          <w:szCs w:val="24"/>
        </w:rPr>
        <w:t xml:space="preserve">, </w:t>
      </w:r>
      <w:hyperlink r:id="rId34" w:history="1">
        <w:r w:rsidR="00BE624E" w:rsidRPr="00EB442C">
          <w:rPr>
            <w:rFonts w:ascii="Times New Roman" w:eastAsiaTheme="minorHAnsi" w:hAnsi="Times New Roman"/>
            <w:sz w:val="24"/>
            <w:szCs w:val="24"/>
          </w:rPr>
          <w:t>пунктом 1 части 1 статьи 19</w:t>
        </w:r>
      </w:hyperlink>
      <w:r w:rsidR="00E250DA">
        <w:rPr>
          <w:rFonts w:ascii="Times New Roman" w:eastAsiaTheme="minorHAnsi" w:hAnsi="Times New Roman"/>
          <w:sz w:val="24"/>
          <w:szCs w:val="24"/>
        </w:rPr>
        <w:t xml:space="preserve"> Федерального закона от 02.03.2007 № 25-ФЗ «</w:t>
      </w:r>
      <w:r w:rsidR="00BE624E" w:rsidRPr="00EB442C">
        <w:rPr>
          <w:rFonts w:ascii="Times New Roman" w:eastAsiaTheme="minorHAnsi" w:hAnsi="Times New Roman"/>
          <w:sz w:val="24"/>
          <w:szCs w:val="24"/>
        </w:rPr>
        <w:t xml:space="preserve">О муниципальной службе </w:t>
      </w:r>
      <w:r w:rsidR="00E250DA">
        <w:rPr>
          <w:rFonts w:ascii="Times New Roman" w:eastAsiaTheme="minorHAnsi" w:hAnsi="Times New Roman"/>
          <w:sz w:val="24"/>
          <w:szCs w:val="24"/>
        </w:rPr>
        <w:t>в Российской Федерации»</w:t>
      </w:r>
      <w:r w:rsidR="00BE624E" w:rsidRPr="00EB442C">
        <w:rPr>
          <w:rFonts w:ascii="Times New Roman" w:eastAsiaTheme="minorHAnsi" w:hAnsi="Times New Roman"/>
          <w:sz w:val="24"/>
          <w:szCs w:val="24"/>
        </w:rPr>
        <w:t xml:space="preserve"> (с учетом положений, предусмотренных </w:t>
      </w:r>
      <w:hyperlink r:id="rId35" w:history="1">
        <w:r w:rsidR="00BE624E" w:rsidRPr="00EB442C">
          <w:rPr>
            <w:rFonts w:ascii="Times New Roman" w:eastAsiaTheme="minorHAnsi" w:hAnsi="Times New Roman"/>
            <w:sz w:val="24"/>
            <w:szCs w:val="24"/>
          </w:rPr>
          <w:t>абзацами вторым</w:t>
        </w:r>
      </w:hyperlink>
      <w:r w:rsidR="00BE624E" w:rsidRPr="00EB442C">
        <w:rPr>
          <w:rFonts w:ascii="Times New Roman" w:eastAsiaTheme="minorHAnsi" w:hAnsi="Times New Roman"/>
          <w:sz w:val="24"/>
          <w:szCs w:val="24"/>
        </w:rPr>
        <w:t xml:space="preserve"> и </w:t>
      </w:r>
      <w:hyperlink r:id="rId36" w:history="1">
        <w:r w:rsidR="00BE624E" w:rsidRPr="00EB442C">
          <w:rPr>
            <w:rFonts w:ascii="Times New Roman" w:eastAsiaTheme="minorHAnsi" w:hAnsi="Times New Roman"/>
            <w:sz w:val="24"/>
            <w:szCs w:val="24"/>
          </w:rPr>
          <w:t>третьим</w:t>
        </w:r>
      </w:hyperlink>
      <w:r w:rsidR="00BE624E" w:rsidRPr="00EB442C">
        <w:rPr>
          <w:rFonts w:ascii="Times New Roman" w:eastAsiaTheme="minorHAnsi" w:hAnsi="Times New Roman"/>
          <w:sz w:val="24"/>
          <w:szCs w:val="24"/>
        </w:rPr>
        <w:t xml:space="preserve"> настоящего пункта).</w:t>
      </w:r>
    </w:p>
    <w:p w:rsidR="00EB442C" w:rsidRDefault="00EB442C" w:rsidP="00EB442C">
      <w:pPr>
        <w:autoSpaceDE w:val="0"/>
        <w:autoSpaceDN w:val="0"/>
        <w:adjustRightInd w:val="0"/>
        <w:spacing w:after="0" w:line="240" w:lineRule="auto"/>
        <w:ind w:firstLine="709"/>
        <w:jc w:val="both"/>
        <w:rPr>
          <w:rFonts w:ascii="Times New Roman" w:eastAsiaTheme="minorHAnsi" w:hAnsi="Times New Roman"/>
          <w:sz w:val="24"/>
          <w:szCs w:val="24"/>
        </w:rPr>
      </w:pPr>
      <w:r w:rsidRPr="00EB442C">
        <w:rPr>
          <w:rFonts w:ascii="Times New Roman" w:eastAsiaTheme="minorHAnsi" w:hAnsi="Times New Roman"/>
          <w:sz w:val="24"/>
          <w:szCs w:val="24"/>
        </w:rPr>
        <w:t xml:space="preserve">При увольнении с должностей муниципальной службы по основаниям, предусмотренным </w:t>
      </w:r>
      <w:hyperlink r:id="rId37" w:history="1">
        <w:r w:rsidRPr="00EB442C">
          <w:rPr>
            <w:rFonts w:ascii="Times New Roman" w:eastAsiaTheme="minorHAnsi" w:hAnsi="Times New Roman"/>
            <w:sz w:val="24"/>
            <w:szCs w:val="24"/>
          </w:rPr>
          <w:t>пунктами 1</w:t>
        </w:r>
      </w:hyperlink>
      <w:r w:rsidRPr="00EB442C">
        <w:rPr>
          <w:rFonts w:ascii="Times New Roman" w:eastAsiaTheme="minorHAnsi" w:hAnsi="Times New Roman"/>
          <w:sz w:val="24"/>
          <w:szCs w:val="24"/>
        </w:rPr>
        <w:t xml:space="preserve">, </w:t>
      </w:r>
      <w:hyperlink r:id="rId38" w:history="1">
        <w:r w:rsidRPr="00EB442C">
          <w:rPr>
            <w:rFonts w:ascii="Times New Roman" w:eastAsiaTheme="minorHAnsi" w:hAnsi="Times New Roman"/>
            <w:sz w:val="24"/>
            <w:szCs w:val="24"/>
          </w:rPr>
          <w:t>2</w:t>
        </w:r>
      </w:hyperlink>
      <w:r w:rsidRPr="00EB442C">
        <w:rPr>
          <w:rFonts w:ascii="Times New Roman" w:eastAsiaTheme="minorHAnsi" w:hAnsi="Times New Roman"/>
          <w:sz w:val="24"/>
          <w:szCs w:val="24"/>
        </w:rPr>
        <w:t xml:space="preserve">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39" w:history="1">
        <w:r w:rsidRPr="00EB442C">
          <w:rPr>
            <w:rFonts w:ascii="Times New Roman" w:eastAsiaTheme="minorHAnsi" w:hAnsi="Times New Roman"/>
            <w:sz w:val="24"/>
            <w:szCs w:val="24"/>
          </w:rPr>
          <w:t>3</w:t>
        </w:r>
      </w:hyperlink>
      <w:r w:rsidRPr="00EB442C">
        <w:rPr>
          <w:rFonts w:ascii="Times New Roman" w:eastAsiaTheme="minorHAnsi" w:hAnsi="Times New Roman"/>
          <w:sz w:val="24"/>
          <w:szCs w:val="24"/>
        </w:rPr>
        <w:t xml:space="preserve">, </w:t>
      </w:r>
      <w:hyperlink r:id="rId40" w:history="1">
        <w:r w:rsidRPr="00EB442C">
          <w:rPr>
            <w:rFonts w:ascii="Times New Roman" w:eastAsiaTheme="minorHAnsi" w:hAnsi="Times New Roman"/>
            <w:sz w:val="24"/>
            <w:szCs w:val="24"/>
          </w:rPr>
          <w:t>5</w:t>
        </w:r>
      </w:hyperlink>
      <w:r w:rsidRPr="00EB442C">
        <w:rPr>
          <w:rFonts w:ascii="Times New Roman" w:eastAsiaTheme="minorHAnsi" w:hAnsi="Times New Roman"/>
          <w:sz w:val="24"/>
          <w:szCs w:val="24"/>
        </w:rPr>
        <w:t xml:space="preserve">, </w:t>
      </w:r>
      <w:hyperlink r:id="rId41" w:history="1">
        <w:r w:rsidRPr="00EB442C">
          <w:rPr>
            <w:rFonts w:ascii="Times New Roman" w:eastAsiaTheme="minorHAnsi" w:hAnsi="Times New Roman"/>
            <w:sz w:val="24"/>
            <w:szCs w:val="24"/>
          </w:rPr>
          <w:t>7 части 1 статьи 77</w:t>
        </w:r>
      </w:hyperlink>
      <w:r w:rsidRPr="00EB442C">
        <w:rPr>
          <w:rFonts w:ascii="Times New Roman" w:eastAsiaTheme="minorHAnsi" w:hAnsi="Times New Roman"/>
          <w:sz w:val="24"/>
          <w:szCs w:val="24"/>
        </w:rPr>
        <w:t xml:space="preserve">, </w:t>
      </w:r>
      <w:hyperlink r:id="rId42" w:history="1">
        <w:r w:rsidRPr="00EB442C">
          <w:rPr>
            <w:rFonts w:ascii="Times New Roman" w:eastAsiaTheme="minorHAnsi" w:hAnsi="Times New Roman"/>
            <w:sz w:val="24"/>
            <w:szCs w:val="24"/>
          </w:rPr>
          <w:t>пунктом 3 части 1 статьи 81</w:t>
        </w:r>
      </w:hyperlink>
      <w:r w:rsidRPr="00EB442C">
        <w:rPr>
          <w:rFonts w:ascii="Times New Roman" w:eastAsiaTheme="minorHAnsi" w:hAnsi="Times New Roman"/>
          <w:sz w:val="24"/>
          <w:szCs w:val="24"/>
        </w:rPr>
        <w:t xml:space="preserve"> Трудового кодекса Российской Федерации, </w:t>
      </w:r>
      <w:hyperlink r:id="rId43" w:history="1">
        <w:r w:rsidRPr="00EB442C">
          <w:rPr>
            <w:rFonts w:ascii="Times New Roman" w:eastAsiaTheme="minorHAnsi" w:hAnsi="Times New Roman"/>
            <w:sz w:val="24"/>
            <w:szCs w:val="24"/>
          </w:rPr>
          <w:t>пунктом 1 части 1 статьи 19</w:t>
        </w:r>
      </w:hyperlink>
      <w:r w:rsidRPr="00EB442C">
        <w:rPr>
          <w:rFonts w:ascii="Times New Roman" w:eastAsiaTheme="minorHAnsi" w:hAnsi="Times New Roman"/>
          <w:sz w:val="24"/>
          <w:szCs w:val="24"/>
        </w:rPr>
        <w:t xml:space="preserve">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(трудовую) пенсию по старости (инвалидности) в соответствии с </w:t>
      </w:r>
      <w:hyperlink r:id="rId44" w:history="1">
        <w:r w:rsidRPr="00EB442C">
          <w:rPr>
            <w:rFonts w:ascii="Times New Roman" w:eastAsiaTheme="minorHAnsi" w:hAnsi="Times New Roman"/>
            <w:sz w:val="24"/>
            <w:szCs w:val="24"/>
          </w:rPr>
          <w:t>частью 1 статьи 8</w:t>
        </w:r>
      </w:hyperlink>
      <w:r w:rsidRPr="00EB442C">
        <w:rPr>
          <w:rFonts w:ascii="Times New Roman" w:eastAsiaTheme="minorHAnsi" w:hAnsi="Times New Roman"/>
          <w:sz w:val="24"/>
          <w:szCs w:val="24"/>
        </w:rPr>
        <w:t xml:space="preserve"> и </w:t>
      </w:r>
      <w:hyperlink r:id="rId45" w:history="1">
        <w:r w:rsidRPr="00EB442C">
          <w:rPr>
            <w:rFonts w:ascii="Times New Roman" w:eastAsiaTheme="minorHAnsi" w:hAnsi="Times New Roman"/>
            <w:sz w:val="24"/>
            <w:szCs w:val="24"/>
          </w:rPr>
          <w:t>статьями 9</w:t>
        </w:r>
      </w:hyperlink>
      <w:r w:rsidRPr="00EB442C">
        <w:rPr>
          <w:rFonts w:ascii="Times New Roman" w:eastAsiaTheme="minorHAnsi" w:hAnsi="Times New Roman"/>
          <w:sz w:val="24"/>
          <w:szCs w:val="24"/>
        </w:rPr>
        <w:t xml:space="preserve">, </w:t>
      </w:r>
      <w:hyperlink r:id="rId46" w:history="1">
        <w:r w:rsidRPr="00EB442C">
          <w:rPr>
            <w:rFonts w:ascii="Times New Roman" w:eastAsiaTheme="minorHAnsi" w:hAnsi="Times New Roman"/>
            <w:sz w:val="24"/>
            <w:szCs w:val="24"/>
          </w:rPr>
          <w:t>30</w:t>
        </w:r>
      </w:hyperlink>
      <w:r w:rsidRPr="00EB442C">
        <w:rPr>
          <w:rFonts w:ascii="Times New Roman" w:eastAsiaTheme="minorHAnsi" w:hAnsi="Times New Roman"/>
          <w:sz w:val="24"/>
          <w:szCs w:val="24"/>
        </w:rPr>
        <w:t xml:space="preserve"> - </w:t>
      </w:r>
      <w:hyperlink r:id="rId47" w:history="1">
        <w:r w:rsidRPr="00EB442C">
          <w:rPr>
            <w:rFonts w:ascii="Times New Roman" w:eastAsiaTheme="minorHAnsi" w:hAnsi="Times New Roman"/>
            <w:sz w:val="24"/>
            <w:szCs w:val="24"/>
          </w:rPr>
          <w:t>33</w:t>
        </w:r>
      </w:hyperlink>
      <w:r w:rsidRPr="00EB442C">
        <w:rPr>
          <w:rFonts w:ascii="Times New Roman" w:eastAsiaTheme="minorHAnsi" w:hAnsi="Times New Roman"/>
          <w:sz w:val="24"/>
          <w:szCs w:val="24"/>
        </w:rPr>
        <w:t xml:space="preserve"> Федерального закона от 28.12.2013 № 400-ФЗ                «О страховых пенсиях» и непосредственно перед увольнением замещали должности муниципальной службы не менее 12 (двенадцати) полных месяцев.</w:t>
      </w:r>
    </w:p>
    <w:p w:rsidR="00EB442C" w:rsidRPr="00EB442C" w:rsidRDefault="00EB442C" w:rsidP="00EB442C">
      <w:pPr>
        <w:autoSpaceDE w:val="0"/>
        <w:autoSpaceDN w:val="0"/>
        <w:adjustRightInd w:val="0"/>
        <w:spacing w:after="0" w:line="240" w:lineRule="auto"/>
        <w:ind w:firstLine="709"/>
        <w:jc w:val="both"/>
        <w:rPr>
          <w:rFonts w:ascii="Times New Roman" w:eastAsiaTheme="minorHAnsi" w:hAnsi="Times New Roman"/>
          <w:sz w:val="24"/>
          <w:szCs w:val="24"/>
        </w:rPr>
      </w:pPr>
      <w:r w:rsidRPr="00EB442C">
        <w:rPr>
          <w:rFonts w:ascii="Times New Roman" w:eastAsiaTheme="minorHAnsi" w:hAnsi="Times New Roman"/>
          <w:sz w:val="24"/>
          <w:szCs w:val="24"/>
        </w:rPr>
        <w:lastRenderedPageBreak/>
        <w:t xml:space="preserve">Лица, которые уволены с должности муниципальной службы по основаниям, предусмотренным </w:t>
      </w:r>
      <w:hyperlink r:id="rId48" w:history="1">
        <w:r w:rsidRPr="00EB442C">
          <w:rPr>
            <w:rFonts w:ascii="Times New Roman" w:eastAsiaTheme="minorHAnsi" w:hAnsi="Times New Roman"/>
            <w:sz w:val="24"/>
            <w:szCs w:val="24"/>
          </w:rPr>
          <w:t>пунктом 2 части 1 статьи 77</w:t>
        </w:r>
      </w:hyperlink>
      <w:r w:rsidRPr="00EB442C">
        <w:rPr>
          <w:rFonts w:ascii="Times New Roman" w:eastAsiaTheme="minorHAnsi" w:hAnsi="Times New Roman"/>
          <w:sz w:val="24"/>
          <w:szCs w:val="24"/>
        </w:rPr>
        <w:t xml:space="preserve">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49" w:history="1">
        <w:r w:rsidRPr="00EB442C">
          <w:rPr>
            <w:rFonts w:ascii="Times New Roman" w:eastAsiaTheme="minorHAnsi" w:hAnsi="Times New Roman"/>
            <w:sz w:val="24"/>
            <w:szCs w:val="24"/>
          </w:rPr>
          <w:t>пунктом 8 части 1 статьи 77</w:t>
        </w:r>
      </w:hyperlink>
      <w:r w:rsidRPr="00EB442C">
        <w:rPr>
          <w:rFonts w:ascii="Times New Roman" w:eastAsiaTheme="minorHAnsi" w:hAnsi="Times New Roman"/>
          <w:sz w:val="24"/>
          <w:szCs w:val="24"/>
        </w:rPr>
        <w:t xml:space="preserve">, </w:t>
      </w:r>
      <w:hyperlink r:id="rId50" w:history="1">
        <w:r w:rsidRPr="00EB442C">
          <w:rPr>
            <w:rFonts w:ascii="Times New Roman" w:eastAsiaTheme="minorHAnsi" w:hAnsi="Times New Roman"/>
            <w:sz w:val="24"/>
            <w:szCs w:val="24"/>
          </w:rPr>
          <w:t>пунктами 1</w:t>
        </w:r>
      </w:hyperlink>
      <w:r w:rsidRPr="00EB442C">
        <w:rPr>
          <w:rFonts w:ascii="Times New Roman" w:eastAsiaTheme="minorHAnsi" w:hAnsi="Times New Roman"/>
          <w:sz w:val="24"/>
          <w:szCs w:val="24"/>
        </w:rPr>
        <w:t xml:space="preserve"> - </w:t>
      </w:r>
      <w:hyperlink r:id="rId51" w:history="1">
        <w:r w:rsidRPr="00EB442C">
          <w:rPr>
            <w:rFonts w:ascii="Times New Roman" w:eastAsiaTheme="minorHAnsi" w:hAnsi="Times New Roman"/>
            <w:sz w:val="24"/>
            <w:szCs w:val="24"/>
          </w:rPr>
          <w:t>2 части 1 статьи 81</w:t>
        </w:r>
      </w:hyperlink>
      <w:r w:rsidRPr="00EB442C">
        <w:rPr>
          <w:rFonts w:ascii="Times New Roman" w:eastAsiaTheme="minorHAnsi" w:hAnsi="Times New Roman"/>
          <w:sz w:val="24"/>
          <w:szCs w:val="24"/>
        </w:rPr>
        <w:t xml:space="preserve">, </w:t>
      </w:r>
      <w:hyperlink r:id="rId52" w:history="1">
        <w:r w:rsidRPr="00EB442C">
          <w:rPr>
            <w:rFonts w:ascii="Times New Roman" w:eastAsiaTheme="minorHAnsi" w:hAnsi="Times New Roman"/>
            <w:sz w:val="24"/>
            <w:szCs w:val="24"/>
          </w:rPr>
          <w:t>пунктами 2</w:t>
        </w:r>
      </w:hyperlink>
      <w:r w:rsidRPr="00EB442C">
        <w:rPr>
          <w:rFonts w:ascii="Times New Roman" w:eastAsiaTheme="minorHAnsi" w:hAnsi="Times New Roman"/>
          <w:sz w:val="24"/>
          <w:szCs w:val="24"/>
        </w:rPr>
        <w:t xml:space="preserve">, </w:t>
      </w:r>
      <w:hyperlink r:id="rId53" w:history="1">
        <w:r w:rsidRPr="00EB442C">
          <w:rPr>
            <w:rFonts w:ascii="Times New Roman" w:eastAsiaTheme="minorHAnsi" w:hAnsi="Times New Roman"/>
            <w:sz w:val="24"/>
            <w:szCs w:val="24"/>
          </w:rPr>
          <w:t>5</w:t>
        </w:r>
      </w:hyperlink>
      <w:r w:rsidRPr="00EB442C">
        <w:rPr>
          <w:rFonts w:ascii="Times New Roman" w:eastAsiaTheme="minorHAnsi" w:hAnsi="Times New Roman"/>
          <w:sz w:val="24"/>
          <w:szCs w:val="24"/>
        </w:rPr>
        <w:t xml:space="preserve">, </w:t>
      </w:r>
      <w:hyperlink r:id="rId54" w:history="1">
        <w:r w:rsidRPr="00EB442C">
          <w:rPr>
            <w:rFonts w:ascii="Times New Roman" w:eastAsiaTheme="minorHAnsi" w:hAnsi="Times New Roman"/>
            <w:sz w:val="24"/>
            <w:szCs w:val="24"/>
          </w:rPr>
          <w:t>7 части 1 статьи 83</w:t>
        </w:r>
      </w:hyperlink>
      <w:r w:rsidRPr="00EB442C">
        <w:rPr>
          <w:rFonts w:ascii="Times New Roman" w:eastAsiaTheme="minorHAnsi" w:hAnsi="Times New Roman"/>
          <w:sz w:val="24"/>
          <w:szCs w:val="24"/>
        </w:rPr>
        <w:t xml:space="preserve">, </w:t>
      </w:r>
      <w:hyperlink r:id="rId55" w:history="1">
        <w:r w:rsidRPr="00EB442C">
          <w:rPr>
            <w:rFonts w:ascii="Times New Roman" w:eastAsiaTheme="minorHAnsi" w:hAnsi="Times New Roman"/>
            <w:sz w:val="24"/>
            <w:szCs w:val="24"/>
          </w:rPr>
          <w:t>пунктом 2 статьи 278</w:t>
        </w:r>
      </w:hyperlink>
      <w:r w:rsidRPr="00EB442C">
        <w:rPr>
          <w:rFonts w:ascii="Times New Roman" w:eastAsiaTheme="minorHAnsi" w:hAnsi="Times New Roman"/>
          <w:sz w:val="24"/>
          <w:szCs w:val="24"/>
        </w:rPr>
        <w:t xml:space="preserve"> Трудового кодекса Российской Федерации, </w:t>
      </w:r>
      <w:hyperlink r:id="rId56" w:history="1">
        <w:r w:rsidRPr="00EB442C">
          <w:rPr>
            <w:rFonts w:ascii="Times New Roman" w:eastAsiaTheme="minorHAnsi" w:hAnsi="Times New Roman"/>
            <w:sz w:val="24"/>
            <w:szCs w:val="24"/>
          </w:rPr>
          <w:t>пунктом 1 части 1 статьи 13</w:t>
        </w:r>
      </w:hyperlink>
      <w:r w:rsidRPr="00EB442C">
        <w:rPr>
          <w:rFonts w:ascii="Times New Roman" w:eastAsiaTheme="minorHAnsi" w:hAnsi="Times New Roman"/>
          <w:sz w:val="24"/>
          <w:szCs w:val="24"/>
        </w:rPr>
        <w:t xml:space="preserve">, подпунктами «а»- </w:t>
      </w:r>
      <w:hyperlink r:id="rId57" w:history="1">
        <w:r w:rsidRPr="00EB442C">
          <w:rPr>
            <w:rFonts w:ascii="Times New Roman" w:eastAsiaTheme="minorHAnsi" w:hAnsi="Times New Roman"/>
            <w:sz w:val="24"/>
            <w:szCs w:val="24"/>
          </w:rPr>
          <w:t>«в» пункта 2 части 1 статьи 14</w:t>
        </w:r>
      </w:hyperlink>
      <w:r w:rsidRPr="00EB442C">
        <w:rPr>
          <w:rFonts w:ascii="Times New Roman" w:eastAsiaTheme="minorHAnsi" w:hAnsi="Times New Roman"/>
          <w:sz w:val="24"/>
          <w:szCs w:val="24"/>
        </w:rPr>
        <w:t xml:space="preserve"> Федерального закона от 02.03.2007 № 25-ФЗ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(двенадцати) полных месяцев.</w:t>
      </w:r>
    </w:p>
    <w:p w:rsidR="004346C4" w:rsidRDefault="00EB442C" w:rsidP="004346C4">
      <w:pPr>
        <w:autoSpaceDE w:val="0"/>
        <w:autoSpaceDN w:val="0"/>
        <w:adjustRightInd w:val="0"/>
        <w:spacing w:after="0" w:line="240" w:lineRule="auto"/>
        <w:ind w:firstLine="709"/>
        <w:jc w:val="both"/>
        <w:rPr>
          <w:rFonts w:ascii="Times New Roman" w:eastAsiaTheme="minorHAnsi" w:hAnsi="Times New Roman"/>
          <w:sz w:val="24"/>
          <w:szCs w:val="24"/>
        </w:rPr>
      </w:pPr>
      <w:r w:rsidRPr="00EB442C">
        <w:rPr>
          <w:rFonts w:ascii="Times New Roman" w:eastAsiaTheme="minorHAnsi" w:hAnsi="Times New Roman"/>
          <w:sz w:val="24"/>
          <w:szCs w:val="24"/>
        </w:rPr>
        <w:t xml:space="preserve">Муниципальные служащие Металлургического района города Челябинска                    при наличии стажа муниципальной службы не менее 25 лет и увольнении                                        с муниципальной службы в </w:t>
      </w:r>
      <w:r w:rsidR="00EB7D10">
        <w:rPr>
          <w:rFonts w:ascii="Times New Roman" w:eastAsiaTheme="minorHAnsi" w:hAnsi="Times New Roman"/>
          <w:sz w:val="24"/>
          <w:szCs w:val="24"/>
        </w:rPr>
        <w:t>Металлургическом районе города</w:t>
      </w:r>
      <w:r w:rsidRPr="00EB442C">
        <w:rPr>
          <w:rFonts w:ascii="Times New Roman" w:eastAsiaTheme="minorHAnsi" w:hAnsi="Times New Roman"/>
          <w:sz w:val="24"/>
          <w:szCs w:val="24"/>
        </w:rPr>
        <w:t xml:space="preserve"> Челябинске по основанию, предусмотренному </w:t>
      </w:r>
      <w:hyperlink r:id="rId58" w:history="1">
        <w:r w:rsidRPr="00EB442C">
          <w:rPr>
            <w:rFonts w:ascii="Times New Roman" w:eastAsiaTheme="minorHAnsi" w:hAnsi="Times New Roman"/>
            <w:sz w:val="24"/>
            <w:szCs w:val="24"/>
          </w:rPr>
          <w:t>пунктом 3 части первой статьи 77</w:t>
        </w:r>
      </w:hyperlink>
      <w:r w:rsidRPr="00EB442C">
        <w:rPr>
          <w:rFonts w:ascii="Times New Roman" w:eastAsiaTheme="minorHAnsi" w:hAnsi="Times New Roman"/>
          <w:sz w:val="24"/>
          <w:szCs w:val="24"/>
        </w:rPr>
        <w:t xml:space="preserve"> Трудового кодекса Российской Федерации, до приобретения права на страховую (трудовую) пенсию по старости (инвалидности) имеют право на </w:t>
      </w:r>
      <w:r>
        <w:rPr>
          <w:rFonts w:ascii="Times New Roman" w:eastAsiaTheme="minorHAnsi" w:hAnsi="Times New Roman"/>
          <w:sz w:val="24"/>
          <w:szCs w:val="24"/>
        </w:rPr>
        <w:t>получение пенсии за выслугу лет</w:t>
      </w:r>
      <w:r w:rsidRPr="00EB442C">
        <w:rPr>
          <w:rFonts w:ascii="Times New Roman" w:eastAsiaTheme="minorHAnsi" w:hAnsi="Times New Roman"/>
          <w:sz w:val="24"/>
          <w:szCs w:val="24"/>
        </w:rPr>
        <w:t xml:space="preserve">, если непосредственно перед увольнением они замещали должности муниципальной службы, указанные </w:t>
      </w:r>
      <w:r w:rsidR="00EB7D10">
        <w:rPr>
          <w:rFonts w:ascii="Times New Roman" w:eastAsiaTheme="minorHAnsi" w:hAnsi="Times New Roman"/>
          <w:sz w:val="24"/>
          <w:szCs w:val="24"/>
        </w:rPr>
        <w:t xml:space="preserve">                          </w:t>
      </w:r>
      <w:r w:rsidRPr="00EB442C">
        <w:rPr>
          <w:rFonts w:ascii="Times New Roman" w:eastAsiaTheme="minorHAnsi" w:hAnsi="Times New Roman"/>
          <w:sz w:val="24"/>
          <w:szCs w:val="24"/>
        </w:rPr>
        <w:t xml:space="preserve">в </w:t>
      </w:r>
      <w:hyperlink r:id="rId59" w:history="1">
        <w:r w:rsidRPr="00EB442C">
          <w:rPr>
            <w:rFonts w:ascii="Times New Roman" w:eastAsiaTheme="minorHAnsi" w:hAnsi="Times New Roman"/>
            <w:sz w:val="24"/>
            <w:szCs w:val="24"/>
          </w:rPr>
          <w:t>пунктах 1</w:t>
        </w:r>
      </w:hyperlink>
      <w:r w:rsidRPr="00EB442C">
        <w:rPr>
          <w:rFonts w:ascii="Times New Roman" w:eastAsiaTheme="minorHAnsi" w:hAnsi="Times New Roman"/>
          <w:sz w:val="24"/>
          <w:szCs w:val="24"/>
        </w:rPr>
        <w:t xml:space="preserve">, </w:t>
      </w:r>
      <w:hyperlink r:id="rId60" w:history="1">
        <w:r w:rsidRPr="00EB442C">
          <w:rPr>
            <w:rFonts w:ascii="Times New Roman" w:eastAsiaTheme="minorHAnsi" w:hAnsi="Times New Roman"/>
            <w:sz w:val="24"/>
            <w:szCs w:val="24"/>
          </w:rPr>
          <w:t>3</w:t>
        </w:r>
      </w:hyperlink>
      <w:r w:rsidRPr="00EB442C">
        <w:rPr>
          <w:rFonts w:ascii="Times New Roman" w:eastAsiaTheme="minorHAnsi" w:hAnsi="Times New Roman"/>
          <w:sz w:val="24"/>
          <w:szCs w:val="24"/>
        </w:rPr>
        <w:t xml:space="preserve"> настоящего Положения, не менее 7 лет.</w:t>
      </w:r>
    </w:p>
    <w:p w:rsidR="004346C4" w:rsidRPr="004346C4" w:rsidRDefault="004346C4" w:rsidP="00D9638A">
      <w:pPr>
        <w:pStyle w:val="a4"/>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4346C4">
        <w:rPr>
          <w:rFonts w:ascii="Times New Roman" w:eastAsiaTheme="minorHAnsi" w:hAnsi="Times New Roman"/>
          <w:sz w:val="24"/>
          <w:szCs w:val="24"/>
        </w:rPr>
        <w:t xml:space="preserve">Пенсия за выслугу лет не назначается лицам в период прохождения государственной службы Российской Федерации, трудовой деятельности </w:t>
      </w:r>
      <w:r>
        <w:rPr>
          <w:rFonts w:ascii="Times New Roman" w:eastAsiaTheme="minorHAnsi" w:hAnsi="Times New Roman"/>
          <w:sz w:val="24"/>
          <w:szCs w:val="24"/>
        </w:rPr>
        <w:t xml:space="preserve">                                        </w:t>
      </w:r>
      <w:r w:rsidRPr="004346C4">
        <w:rPr>
          <w:rFonts w:ascii="Times New Roman" w:eastAsiaTheme="minorHAnsi" w:hAnsi="Times New Roman"/>
          <w:sz w:val="24"/>
          <w:szCs w:val="24"/>
        </w:rPr>
        <w:t xml:space="preserve">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w:t>
      </w:r>
      <w:r>
        <w:rPr>
          <w:rFonts w:ascii="Times New Roman" w:eastAsiaTheme="minorHAnsi" w:hAnsi="Times New Roman"/>
          <w:sz w:val="24"/>
          <w:szCs w:val="24"/>
        </w:rPr>
        <w:t xml:space="preserve">                     </w:t>
      </w:r>
      <w:r w:rsidRPr="004346C4">
        <w:rPr>
          <w:rFonts w:ascii="Times New Roman" w:eastAsiaTheme="minorHAnsi" w:hAnsi="Times New Roman"/>
          <w:sz w:val="24"/>
          <w:szCs w:val="24"/>
        </w:rPr>
        <w:t>в порядке, установленном для федеральных государственных (гражданских) служащих, замещения государственных должностей Российской Федерации, государственных должностей субъекта Российской Федерации, должностей государственной гражданской службы, муниципальных должностей, замещаемых на постоянной основе, должностей муниципальной службы на момент обращения за назначением пенсии за выслугу лет.</w:t>
      </w:r>
    </w:p>
    <w:p w:rsidR="005634F1" w:rsidRPr="00D9638A" w:rsidRDefault="005634F1" w:rsidP="00E0128F">
      <w:pPr>
        <w:pStyle w:val="ConsPlusNormal"/>
        <w:jc w:val="both"/>
        <w:rPr>
          <w:rFonts w:ascii="Times New Roman" w:hAnsi="Times New Roman" w:cs="Times New Roman"/>
          <w:sz w:val="12"/>
          <w:szCs w:val="24"/>
        </w:rPr>
      </w:pPr>
      <w:bookmarkStart w:id="3" w:name="P78"/>
      <w:bookmarkStart w:id="4" w:name="P82"/>
      <w:bookmarkEnd w:id="3"/>
      <w:bookmarkEnd w:id="4"/>
    </w:p>
    <w:p w:rsidR="005634F1" w:rsidRPr="00E0128F" w:rsidRDefault="00E0128F" w:rsidP="005634F1">
      <w:pPr>
        <w:pStyle w:val="ConsPlusTitle"/>
        <w:ind w:firstLine="709"/>
        <w:jc w:val="center"/>
        <w:outlineLvl w:val="1"/>
        <w:rPr>
          <w:rFonts w:ascii="Times New Roman" w:hAnsi="Times New Roman" w:cs="Times New Roman"/>
          <w:sz w:val="24"/>
          <w:szCs w:val="24"/>
        </w:rPr>
      </w:pPr>
      <w:r w:rsidRPr="00E0128F">
        <w:rPr>
          <w:rFonts w:ascii="Times New Roman" w:hAnsi="Times New Roman" w:cs="Times New Roman"/>
          <w:sz w:val="24"/>
          <w:szCs w:val="24"/>
        </w:rPr>
        <w:t xml:space="preserve">III. </w:t>
      </w:r>
      <w:r w:rsidR="00EB7D10">
        <w:rPr>
          <w:rFonts w:ascii="Times New Roman" w:hAnsi="Times New Roman" w:cs="Times New Roman"/>
          <w:sz w:val="24"/>
          <w:szCs w:val="24"/>
        </w:rPr>
        <w:t>ПОРЯДОК ИСЧИСЛЕНИЯ РАЗМЕРА ПЕНСИИ ЗА ВЫСЛУГУ ЛЕТ</w:t>
      </w:r>
    </w:p>
    <w:p w:rsidR="005634F1" w:rsidRPr="00D9638A" w:rsidRDefault="005634F1" w:rsidP="005634F1">
      <w:pPr>
        <w:pStyle w:val="ConsPlusNormal"/>
        <w:ind w:firstLine="709"/>
        <w:jc w:val="both"/>
        <w:rPr>
          <w:rFonts w:ascii="Times New Roman" w:hAnsi="Times New Roman" w:cs="Times New Roman"/>
          <w:sz w:val="10"/>
          <w:szCs w:val="24"/>
        </w:rPr>
      </w:pPr>
    </w:p>
    <w:p w:rsidR="00E0128F" w:rsidRDefault="00993B93" w:rsidP="00E012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5634F1" w:rsidRPr="00E0128F">
        <w:rPr>
          <w:rFonts w:ascii="Times New Roman" w:hAnsi="Times New Roman" w:cs="Times New Roman"/>
          <w:sz w:val="24"/>
          <w:szCs w:val="24"/>
        </w:rPr>
        <w:t>. Пенсия за выслугу лет лицам, замещавшим должности муници</w:t>
      </w:r>
      <w:r w:rsidR="00E0128F" w:rsidRPr="00E0128F">
        <w:rPr>
          <w:rFonts w:ascii="Times New Roman" w:hAnsi="Times New Roman" w:cs="Times New Roman"/>
          <w:sz w:val="24"/>
          <w:szCs w:val="24"/>
        </w:rPr>
        <w:t>пальной службы органов местного самоуправления Металлургического района</w:t>
      </w:r>
      <w:r w:rsidR="00CA3325">
        <w:rPr>
          <w:rFonts w:ascii="Times New Roman" w:hAnsi="Times New Roman" w:cs="Times New Roman"/>
          <w:sz w:val="24"/>
          <w:szCs w:val="24"/>
        </w:rPr>
        <w:t xml:space="preserve"> города Челябинска</w:t>
      </w:r>
      <w:r w:rsidR="005634F1" w:rsidRPr="00E0128F">
        <w:rPr>
          <w:rFonts w:ascii="Times New Roman" w:hAnsi="Times New Roman" w:cs="Times New Roman"/>
          <w:sz w:val="24"/>
          <w:szCs w:val="24"/>
        </w:rPr>
        <w:t xml:space="preserve">, назначается в форме ежемесячной выплаты, исчисленной из </w:t>
      </w:r>
      <w:r w:rsidR="00E0128F" w:rsidRPr="00E0128F">
        <w:rPr>
          <w:rFonts w:ascii="Times New Roman" w:hAnsi="Times New Roman" w:cs="Times New Roman"/>
          <w:sz w:val="24"/>
          <w:szCs w:val="24"/>
        </w:rPr>
        <w:t xml:space="preserve">размера должностного оклада </w:t>
      </w:r>
      <w:r w:rsidR="005634F1" w:rsidRPr="00E0128F">
        <w:rPr>
          <w:rFonts w:ascii="Times New Roman" w:hAnsi="Times New Roman" w:cs="Times New Roman"/>
          <w:sz w:val="24"/>
          <w:szCs w:val="24"/>
        </w:rPr>
        <w:t xml:space="preserve">в соответствии с замещаемой должностью муниципальной службы и ежемесячной надбавки за классный чин (далее - месячное денежное содержание), установленных </w:t>
      </w:r>
      <w:r w:rsidR="00CA3325">
        <w:rPr>
          <w:rFonts w:ascii="Times New Roman" w:hAnsi="Times New Roman" w:cs="Times New Roman"/>
          <w:sz w:val="24"/>
          <w:szCs w:val="24"/>
        </w:rPr>
        <w:t xml:space="preserve">                     </w:t>
      </w:r>
      <w:r w:rsidR="005634F1" w:rsidRPr="00E0128F">
        <w:rPr>
          <w:rFonts w:ascii="Times New Roman" w:hAnsi="Times New Roman" w:cs="Times New Roman"/>
          <w:sz w:val="24"/>
          <w:szCs w:val="24"/>
        </w:rPr>
        <w:t>на дату увольнения с муниципальной службы либо на день достижения возраста, дающего право на пенсию по старости, на основании заявлений указ</w:t>
      </w:r>
      <w:r w:rsidR="00E0128F">
        <w:rPr>
          <w:rFonts w:ascii="Times New Roman" w:hAnsi="Times New Roman" w:cs="Times New Roman"/>
          <w:sz w:val="24"/>
          <w:szCs w:val="24"/>
        </w:rPr>
        <w:t>анных лиц в следующих размерах:</w:t>
      </w:r>
    </w:p>
    <w:p w:rsidR="00E0128F" w:rsidRPr="00CA3325" w:rsidRDefault="005634F1" w:rsidP="00E0128F">
      <w:pPr>
        <w:pStyle w:val="ConsPlusNormal"/>
        <w:ind w:firstLine="709"/>
        <w:jc w:val="both"/>
        <w:rPr>
          <w:rFonts w:ascii="Times New Roman" w:hAnsi="Times New Roman" w:cs="Times New Roman"/>
          <w:sz w:val="24"/>
          <w:szCs w:val="24"/>
        </w:rPr>
      </w:pPr>
      <w:r w:rsidRPr="00CA3325">
        <w:rPr>
          <w:rFonts w:ascii="Times New Roman" w:hAnsi="Times New Roman" w:cs="Times New Roman"/>
          <w:sz w:val="24"/>
          <w:szCs w:val="24"/>
        </w:rPr>
        <w:t xml:space="preserve">1) при наличии </w:t>
      </w:r>
      <w:r w:rsidR="00B334A8">
        <w:rPr>
          <w:rFonts w:ascii="Times New Roman" w:hAnsi="Times New Roman" w:cs="Times New Roman"/>
          <w:sz w:val="24"/>
          <w:szCs w:val="24"/>
        </w:rPr>
        <w:t>стажа муниципальной службы от 15</w:t>
      </w:r>
      <w:r w:rsidRPr="00CA3325">
        <w:rPr>
          <w:rFonts w:ascii="Times New Roman" w:hAnsi="Times New Roman" w:cs="Times New Roman"/>
          <w:sz w:val="24"/>
          <w:szCs w:val="24"/>
        </w:rPr>
        <w:t xml:space="preserve"> </w:t>
      </w:r>
      <w:r w:rsidR="00AC316E">
        <w:rPr>
          <w:rFonts w:ascii="Times New Roman" w:hAnsi="Times New Roman" w:cs="Times New Roman"/>
          <w:sz w:val="24"/>
          <w:szCs w:val="24"/>
        </w:rPr>
        <w:t xml:space="preserve">лет 6 месяцев </w:t>
      </w:r>
      <w:r w:rsidRPr="00CA3325">
        <w:rPr>
          <w:rFonts w:ascii="Times New Roman" w:hAnsi="Times New Roman" w:cs="Times New Roman"/>
          <w:sz w:val="24"/>
          <w:szCs w:val="24"/>
        </w:rPr>
        <w:t xml:space="preserve">до 20 лет - </w:t>
      </w:r>
      <w:r w:rsidR="00CA3325" w:rsidRPr="00CA3325">
        <w:rPr>
          <w:rFonts w:ascii="Times New Roman" w:hAnsi="Times New Roman" w:cs="Times New Roman"/>
          <w:sz w:val="24"/>
          <w:szCs w:val="24"/>
        </w:rPr>
        <w:t xml:space="preserve">                                               </w:t>
      </w:r>
      <w:r w:rsidR="00C00C9B">
        <w:rPr>
          <w:rFonts w:ascii="Times New Roman" w:hAnsi="Times New Roman" w:cs="Times New Roman"/>
          <w:sz w:val="24"/>
          <w:szCs w:val="24"/>
        </w:rPr>
        <w:t>в размере 6</w:t>
      </w:r>
      <w:r w:rsidRPr="00CA3325">
        <w:rPr>
          <w:rFonts w:ascii="Times New Roman" w:hAnsi="Times New Roman" w:cs="Times New Roman"/>
          <w:sz w:val="24"/>
          <w:szCs w:val="24"/>
        </w:rPr>
        <w:t>5 процентов месячного денежного содержания;</w:t>
      </w:r>
    </w:p>
    <w:p w:rsidR="00E0128F" w:rsidRPr="00CA3325" w:rsidRDefault="005634F1" w:rsidP="00E0128F">
      <w:pPr>
        <w:pStyle w:val="ConsPlusNormal"/>
        <w:ind w:firstLine="709"/>
        <w:jc w:val="both"/>
        <w:rPr>
          <w:rFonts w:ascii="Times New Roman" w:hAnsi="Times New Roman" w:cs="Times New Roman"/>
          <w:sz w:val="24"/>
          <w:szCs w:val="24"/>
        </w:rPr>
      </w:pPr>
      <w:r w:rsidRPr="00CA3325">
        <w:rPr>
          <w:rFonts w:ascii="Times New Roman" w:hAnsi="Times New Roman" w:cs="Times New Roman"/>
          <w:sz w:val="24"/>
          <w:szCs w:val="24"/>
        </w:rPr>
        <w:t xml:space="preserve">2) при наличии стажа муниципальной службы свыше 20 лет до 25 лет - </w:t>
      </w:r>
      <w:r w:rsidR="00CA3325" w:rsidRPr="00CA3325">
        <w:rPr>
          <w:rFonts w:ascii="Times New Roman" w:hAnsi="Times New Roman" w:cs="Times New Roman"/>
          <w:sz w:val="24"/>
          <w:szCs w:val="24"/>
        </w:rPr>
        <w:t xml:space="preserve">                                </w:t>
      </w:r>
      <w:r w:rsidR="00C00C9B">
        <w:rPr>
          <w:rFonts w:ascii="Times New Roman" w:hAnsi="Times New Roman" w:cs="Times New Roman"/>
          <w:sz w:val="24"/>
          <w:szCs w:val="24"/>
        </w:rPr>
        <w:t>в размере 10</w:t>
      </w:r>
      <w:r w:rsidRPr="00CA3325">
        <w:rPr>
          <w:rFonts w:ascii="Times New Roman" w:hAnsi="Times New Roman" w:cs="Times New Roman"/>
          <w:sz w:val="24"/>
          <w:szCs w:val="24"/>
        </w:rPr>
        <w:t>0 процентов месячного денежного содержания;</w:t>
      </w:r>
    </w:p>
    <w:p w:rsidR="005634F1" w:rsidRPr="00CA3325" w:rsidRDefault="005634F1" w:rsidP="00E0128F">
      <w:pPr>
        <w:pStyle w:val="ConsPlusNormal"/>
        <w:ind w:firstLine="709"/>
        <w:jc w:val="both"/>
        <w:rPr>
          <w:rFonts w:ascii="Times New Roman" w:hAnsi="Times New Roman" w:cs="Times New Roman"/>
          <w:sz w:val="24"/>
          <w:szCs w:val="24"/>
        </w:rPr>
      </w:pPr>
      <w:r w:rsidRPr="00CA3325">
        <w:rPr>
          <w:rFonts w:ascii="Times New Roman" w:hAnsi="Times New Roman" w:cs="Times New Roman"/>
          <w:sz w:val="24"/>
          <w:szCs w:val="24"/>
        </w:rPr>
        <w:t>3) при наличии стажа муниципальной слу</w:t>
      </w:r>
      <w:r w:rsidR="00C00C9B">
        <w:rPr>
          <w:rFonts w:ascii="Times New Roman" w:hAnsi="Times New Roman" w:cs="Times New Roman"/>
          <w:sz w:val="24"/>
          <w:szCs w:val="24"/>
        </w:rPr>
        <w:t>жбы свыше 25 лет - в размере 135</w:t>
      </w:r>
      <w:r w:rsidRPr="00CA3325">
        <w:rPr>
          <w:rFonts w:ascii="Times New Roman" w:hAnsi="Times New Roman" w:cs="Times New Roman"/>
          <w:sz w:val="24"/>
          <w:szCs w:val="24"/>
        </w:rPr>
        <w:t xml:space="preserve"> процентов месячного денежного содержания.</w:t>
      </w:r>
    </w:p>
    <w:p w:rsidR="005634F1" w:rsidRPr="00CA3325" w:rsidRDefault="00993B93" w:rsidP="00E012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5634F1" w:rsidRPr="00CA3325">
        <w:rPr>
          <w:rFonts w:ascii="Times New Roman" w:hAnsi="Times New Roman" w:cs="Times New Roman"/>
          <w:sz w:val="24"/>
          <w:szCs w:val="24"/>
        </w:rPr>
        <w:t>. Размер пенсии за выслугу лет увеличивается на районный коэффициент.</w:t>
      </w:r>
    </w:p>
    <w:p w:rsidR="005634F1" w:rsidRPr="00D9638A" w:rsidRDefault="005634F1" w:rsidP="005634F1">
      <w:pPr>
        <w:pStyle w:val="ConsPlusNormal"/>
        <w:ind w:firstLine="709"/>
        <w:jc w:val="both"/>
        <w:rPr>
          <w:rFonts w:ascii="Times New Roman" w:hAnsi="Times New Roman" w:cs="Times New Roman"/>
          <w:sz w:val="14"/>
          <w:szCs w:val="24"/>
        </w:rPr>
      </w:pPr>
    </w:p>
    <w:p w:rsidR="005634F1" w:rsidRPr="00CA3325" w:rsidRDefault="00EB7D10"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IV. НАЗНАЧЕНИЕ И ПЕРЕРАСЧЕТ ПЕНСИИ ЗА ВЫСЛУГУ ЛЕТ</w:t>
      </w:r>
    </w:p>
    <w:p w:rsidR="005634F1" w:rsidRPr="00D9638A" w:rsidRDefault="005634F1" w:rsidP="005634F1">
      <w:pPr>
        <w:pStyle w:val="ConsPlusNormal"/>
        <w:ind w:firstLine="709"/>
        <w:jc w:val="both"/>
        <w:rPr>
          <w:rFonts w:ascii="Times New Roman" w:hAnsi="Times New Roman" w:cs="Times New Roman"/>
          <w:sz w:val="6"/>
          <w:szCs w:val="24"/>
        </w:rPr>
      </w:pPr>
    </w:p>
    <w:p w:rsidR="00A46451" w:rsidRDefault="00993B93" w:rsidP="00A46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5634F1" w:rsidRPr="00CA3325">
        <w:rPr>
          <w:rFonts w:ascii="Times New Roman" w:hAnsi="Times New Roman" w:cs="Times New Roman"/>
          <w:sz w:val="24"/>
          <w:szCs w:val="24"/>
        </w:rPr>
        <w:t xml:space="preserve">. Лица, замещавшие должности муниципальной службы </w:t>
      </w:r>
      <w:r w:rsidR="00CA3325" w:rsidRPr="00E0128F">
        <w:rPr>
          <w:rFonts w:ascii="Times New Roman" w:hAnsi="Times New Roman" w:cs="Times New Roman"/>
          <w:sz w:val="24"/>
          <w:szCs w:val="24"/>
        </w:rPr>
        <w:t xml:space="preserve">органов местного </w:t>
      </w:r>
      <w:r w:rsidR="00CA3325" w:rsidRPr="00E0128F">
        <w:rPr>
          <w:rFonts w:ascii="Times New Roman" w:hAnsi="Times New Roman" w:cs="Times New Roman"/>
          <w:sz w:val="24"/>
          <w:szCs w:val="24"/>
        </w:rPr>
        <w:lastRenderedPageBreak/>
        <w:t>самоуправления Металлургического района</w:t>
      </w:r>
      <w:r w:rsidR="00CA3325" w:rsidRPr="00565E4E">
        <w:rPr>
          <w:rFonts w:ascii="Times New Roman" w:hAnsi="Times New Roman" w:cs="Times New Roman"/>
          <w:color w:val="7030A0"/>
          <w:sz w:val="24"/>
          <w:szCs w:val="24"/>
        </w:rPr>
        <w:t xml:space="preserve"> </w:t>
      </w:r>
      <w:r w:rsidR="005634F1" w:rsidRPr="00CA3325">
        <w:rPr>
          <w:rFonts w:ascii="Times New Roman" w:hAnsi="Times New Roman" w:cs="Times New Roman"/>
          <w:sz w:val="24"/>
          <w:szCs w:val="24"/>
        </w:rPr>
        <w:t xml:space="preserve">города Челябинска, могут обращаться </w:t>
      </w:r>
      <w:r w:rsidR="00CA3325" w:rsidRPr="00CA3325">
        <w:rPr>
          <w:rFonts w:ascii="Times New Roman" w:hAnsi="Times New Roman" w:cs="Times New Roman"/>
          <w:sz w:val="24"/>
          <w:szCs w:val="24"/>
        </w:rPr>
        <w:t xml:space="preserve">                      </w:t>
      </w:r>
      <w:r w:rsidR="005634F1" w:rsidRPr="00CA3325">
        <w:rPr>
          <w:rFonts w:ascii="Times New Roman" w:hAnsi="Times New Roman" w:cs="Times New Roman"/>
          <w:sz w:val="24"/>
          <w:szCs w:val="24"/>
        </w:rPr>
        <w:t>за назначением пенсии за выслугу лет в любое время после возникновения права на нее путем подачи</w:t>
      </w:r>
      <w:r w:rsidR="00CA3325" w:rsidRPr="00CA3325">
        <w:rPr>
          <w:rFonts w:ascii="Times New Roman" w:hAnsi="Times New Roman" w:cs="Times New Roman"/>
          <w:sz w:val="24"/>
          <w:szCs w:val="24"/>
        </w:rPr>
        <w:t xml:space="preserve"> </w:t>
      </w:r>
      <w:r w:rsidR="005634F1" w:rsidRPr="00CA3325">
        <w:rPr>
          <w:rFonts w:ascii="Times New Roman" w:hAnsi="Times New Roman" w:cs="Times New Roman"/>
          <w:sz w:val="24"/>
          <w:szCs w:val="24"/>
        </w:rPr>
        <w:t>соответствующего з</w:t>
      </w:r>
      <w:r w:rsidR="00CA3325" w:rsidRPr="00CA3325">
        <w:rPr>
          <w:rFonts w:ascii="Times New Roman" w:hAnsi="Times New Roman" w:cs="Times New Roman"/>
          <w:sz w:val="24"/>
          <w:szCs w:val="24"/>
        </w:rPr>
        <w:t xml:space="preserve">аявления </w:t>
      </w:r>
      <w:r w:rsidR="005634F1" w:rsidRPr="00CA3325">
        <w:rPr>
          <w:rFonts w:ascii="Times New Roman" w:hAnsi="Times New Roman" w:cs="Times New Roman"/>
          <w:sz w:val="24"/>
          <w:szCs w:val="24"/>
        </w:rPr>
        <w:t>непосредственно либо через законного представителя.</w:t>
      </w:r>
      <w:bookmarkStart w:id="5" w:name="P97"/>
      <w:bookmarkEnd w:id="5"/>
    </w:p>
    <w:p w:rsidR="00A46451" w:rsidRDefault="00993B93" w:rsidP="00A46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5634F1" w:rsidRPr="00A46451">
        <w:rPr>
          <w:rFonts w:ascii="Times New Roman" w:hAnsi="Times New Roman" w:cs="Times New Roman"/>
          <w:sz w:val="24"/>
          <w:szCs w:val="24"/>
        </w:rPr>
        <w:t xml:space="preserve">. К </w:t>
      </w:r>
      <w:hyperlink w:anchor="P257">
        <w:r w:rsidR="005634F1" w:rsidRPr="00A46451">
          <w:rPr>
            <w:rFonts w:ascii="Times New Roman" w:hAnsi="Times New Roman" w:cs="Times New Roman"/>
            <w:sz w:val="24"/>
            <w:szCs w:val="24"/>
          </w:rPr>
          <w:t>заявлению</w:t>
        </w:r>
      </w:hyperlink>
      <w:r w:rsidR="005634F1" w:rsidRPr="00A46451">
        <w:rPr>
          <w:rFonts w:ascii="Times New Roman" w:hAnsi="Times New Roman" w:cs="Times New Roman"/>
          <w:sz w:val="24"/>
          <w:szCs w:val="24"/>
        </w:rPr>
        <w:t xml:space="preserve"> лица, замещавшего должность муниципальной службы </w:t>
      </w:r>
      <w:r w:rsidR="00A46451" w:rsidRPr="00A46451">
        <w:rPr>
          <w:rFonts w:ascii="Times New Roman" w:hAnsi="Times New Roman" w:cs="Times New Roman"/>
          <w:sz w:val="24"/>
          <w:szCs w:val="24"/>
        </w:rPr>
        <w:t xml:space="preserve">органов местного самоуправления Металлургического района </w:t>
      </w:r>
      <w:r w:rsidR="005634F1" w:rsidRPr="00A46451">
        <w:rPr>
          <w:rFonts w:ascii="Times New Roman" w:hAnsi="Times New Roman" w:cs="Times New Roman"/>
          <w:sz w:val="24"/>
          <w:szCs w:val="24"/>
        </w:rPr>
        <w:t xml:space="preserve">города Челябинска </w:t>
      </w:r>
      <w:r w:rsidR="005634F1" w:rsidRPr="00993B93">
        <w:rPr>
          <w:rFonts w:ascii="Times New Roman" w:hAnsi="Times New Roman" w:cs="Times New Roman"/>
          <w:sz w:val="24"/>
          <w:szCs w:val="24"/>
        </w:rPr>
        <w:t xml:space="preserve">(приложение 2 </w:t>
      </w:r>
      <w:r w:rsidR="00A46451" w:rsidRPr="00993B93">
        <w:rPr>
          <w:rFonts w:ascii="Times New Roman" w:hAnsi="Times New Roman" w:cs="Times New Roman"/>
          <w:sz w:val="24"/>
          <w:szCs w:val="24"/>
        </w:rPr>
        <w:t xml:space="preserve">               </w:t>
      </w:r>
      <w:r w:rsidR="005634F1" w:rsidRPr="00993B93">
        <w:rPr>
          <w:rFonts w:ascii="Times New Roman" w:hAnsi="Times New Roman" w:cs="Times New Roman"/>
          <w:sz w:val="24"/>
          <w:szCs w:val="24"/>
        </w:rPr>
        <w:t>к Положению)</w:t>
      </w:r>
      <w:r w:rsidR="005634F1" w:rsidRPr="00A46451">
        <w:rPr>
          <w:rFonts w:ascii="Times New Roman" w:hAnsi="Times New Roman" w:cs="Times New Roman"/>
          <w:sz w:val="24"/>
          <w:szCs w:val="24"/>
        </w:rPr>
        <w:t>, должны быть приложены следующие документы:</w:t>
      </w:r>
    </w:p>
    <w:p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1) паспорт;</w:t>
      </w:r>
    </w:p>
    <w:p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2) документ, подтверждающий регистрацию в системе индивидуального (персонифицированного) учета;</w:t>
      </w:r>
    </w:p>
    <w:p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3) </w:t>
      </w:r>
      <w:hyperlink w:anchor="P301">
        <w:r w:rsidRPr="00A46451">
          <w:rPr>
            <w:rFonts w:ascii="Times New Roman" w:hAnsi="Times New Roman" w:cs="Times New Roman"/>
            <w:sz w:val="24"/>
            <w:szCs w:val="24"/>
          </w:rPr>
          <w:t>справка</w:t>
        </w:r>
      </w:hyperlink>
      <w:r w:rsidRPr="00A46451">
        <w:rPr>
          <w:rFonts w:ascii="Times New Roman" w:hAnsi="Times New Roman" w:cs="Times New Roman"/>
          <w:sz w:val="24"/>
          <w:szCs w:val="24"/>
        </w:rPr>
        <w:t xml:space="preserve"> о размере должностного оклада и надбавки за классный чин </w:t>
      </w:r>
      <w:r w:rsidRPr="00993B93">
        <w:rPr>
          <w:rFonts w:ascii="Times New Roman" w:hAnsi="Times New Roman" w:cs="Times New Roman"/>
          <w:sz w:val="24"/>
          <w:szCs w:val="24"/>
        </w:rPr>
        <w:t>(приложение 3 к Положению)</w:t>
      </w:r>
      <w:r w:rsidRPr="00A46451">
        <w:rPr>
          <w:rFonts w:ascii="Times New Roman" w:hAnsi="Times New Roman" w:cs="Times New Roman"/>
          <w:sz w:val="24"/>
          <w:szCs w:val="24"/>
        </w:rPr>
        <w:t>;</w:t>
      </w:r>
    </w:p>
    <w:p w:rsidR="00AC316E" w:rsidRDefault="005634F1" w:rsidP="00AC316E">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4) </w:t>
      </w:r>
      <w:hyperlink w:anchor="P339">
        <w:r w:rsidRPr="00A46451">
          <w:rPr>
            <w:rFonts w:ascii="Times New Roman" w:hAnsi="Times New Roman" w:cs="Times New Roman"/>
            <w:sz w:val="24"/>
            <w:szCs w:val="24"/>
          </w:rPr>
          <w:t>справка</w:t>
        </w:r>
      </w:hyperlink>
      <w:r w:rsidRPr="00A46451">
        <w:rPr>
          <w:rFonts w:ascii="Times New Roman" w:hAnsi="Times New Roman" w:cs="Times New Roman"/>
          <w:sz w:val="24"/>
          <w:szCs w:val="24"/>
        </w:rPr>
        <w:t xml:space="preserve"> о периодах работы (службы), включаемых в стаж муниципальной службы </w:t>
      </w:r>
      <w:r w:rsidRPr="00993B93">
        <w:rPr>
          <w:rFonts w:ascii="Times New Roman" w:hAnsi="Times New Roman" w:cs="Times New Roman"/>
          <w:sz w:val="24"/>
          <w:szCs w:val="24"/>
        </w:rPr>
        <w:t>(приложение 4 к Положению);</w:t>
      </w:r>
    </w:p>
    <w:p w:rsidR="00A46451" w:rsidRPr="00A46451" w:rsidRDefault="005634F1" w:rsidP="00AC316E">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5) справка территориального органа </w:t>
      </w:r>
      <w:r w:rsidR="00AC316E">
        <w:rPr>
          <w:rFonts w:ascii="Times New Roman" w:eastAsiaTheme="minorHAnsi" w:hAnsi="Times New Roman"/>
          <w:sz w:val="24"/>
          <w:szCs w:val="24"/>
        </w:rPr>
        <w:t>Фонда пенсионного и социального страхования Российской Федерации</w:t>
      </w:r>
      <w:r w:rsidR="00AC316E">
        <w:rPr>
          <w:rFonts w:ascii="Times New Roman" w:hAnsi="Times New Roman" w:cs="Times New Roman"/>
          <w:sz w:val="24"/>
          <w:szCs w:val="24"/>
        </w:rPr>
        <w:t xml:space="preserve"> </w:t>
      </w:r>
      <w:r w:rsidRPr="00A46451">
        <w:rPr>
          <w:rFonts w:ascii="Times New Roman" w:hAnsi="Times New Roman" w:cs="Times New Roman"/>
          <w:sz w:val="24"/>
          <w:szCs w:val="24"/>
        </w:rPr>
        <w:t xml:space="preserve">об установлении страховой (трудовой) пенсии </w:t>
      </w:r>
      <w:r w:rsidR="00AC316E">
        <w:rPr>
          <w:rFonts w:ascii="Times New Roman" w:hAnsi="Times New Roman" w:cs="Times New Roman"/>
          <w:sz w:val="24"/>
          <w:szCs w:val="24"/>
        </w:rPr>
        <w:t xml:space="preserve">                    </w:t>
      </w:r>
      <w:r w:rsidRPr="00A46451">
        <w:rPr>
          <w:rFonts w:ascii="Times New Roman" w:hAnsi="Times New Roman" w:cs="Times New Roman"/>
          <w:sz w:val="24"/>
          <w:szCs w:val="24"/>
        </w:rPr>
        <w:t>по старости (инвалидности);</w:t>
      </w:r>
    </w:p>
    <w:p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6)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w:t>
      </w:r>
      <w:r w:rsidR="00A46451" w:rsidRPr="00A46451">
        <w:rPr>
          <w:rFonts w:ascii="Times New Roman" w:hAnsi="Times New Roman" w:cs="Times New Roman"/>
          <w:sz w:val="24"/>
          <w:szCs w:val="24"/>
        </w:rPr>
        <w:t xml:space="preserve">              </w:t>
      </w:r>
      <w:r w:rsidRPr="00A46451">
        <w:rPr>
          <w:rFonts w:ascii="Times New Roman" w:hAnsi="Times New Roman" w:cs="Times New Roman"/>
          <w:sz w:val="24"/>
          <w:szCs w:val="24"/>
        </w:rPr>
        <w:t xml:space="preserve"> и печатью;</w:t>
      </w:r>
    </w:p>
    <w:p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(работодателем), и печатью;</w:t>
      </w:r>
    </w:p>
    <w:p w:rsid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8) письменное </w:t>
      </w:r>
      <w:hyperlink w:anchor="P397">
        <w:r w:rsidRPr="00A46451">
          <w:rPr>
            <w:rFonts w:ascii="Times New Roman" w:hAnsi="Times New Roman" w:cs="Times New Roman"/>
            <w:sz w:val="24"/>
            <w:szCs w:val="24"/>
          </w:rPr>
          <w:t>согласие</w:t>
        </w:r>
      </w:hyperlink>
      <w:r w:rsidRPr="00A46451">
        <w:rPr>
          <w:rFonts w:ascii="Times New Roman" w:hAnsi="Times New Roman" w:cs="Times New Roman"/>
          <w:sz w:val="24"/>
          <w:szCs w:val="24"/>
        </w:rPr>
        <w:t xml:space="preserve"> на обработку и передачу персональных данных третьим лицам </w:t>
      </w:r>
      <w:r w:rsidRPr="00993B93">
        <w:rPr>
          <w:rFonts w:ascii="Times New Roman" w:hAnsi="Times New Roman" w:cs="Times New Roman"/>
          <w:sz w:val="24"/>
          <w:szCs w:val="24"/>
        </w:rPr>
        <w:t>(приложение 5 к Положению</w:t>
      </w:r>
      <w:r w:rsidRPr="00A46451">
        <w:rPr>
          <w:rFonts w:ascii="Times New Roman" w:hAnsi="Times New Roman" w:cs="Times New Roman"/>
          <w:sz w:val="24"/>
          <w:szCs w:val="24"/>
        </w:rPr>
        <w:t>).</w:t>
      </w:r>
    </w:p>
    <w:p w:rsid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rsidR="00FA3241" w:rsidRDefault="00993B93" w:rsidP="00D9638A">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18</w:t>
      </w:r>
      <w:r w:rsidR="00A46451" w:rsidRPr="00FA3241">
        <w:rPr>
          <w:rFonts w:ascii="Times New Roman" w:hAnsi="Times New Roman" w:cs="Times New Roman"/>
          <w:sz w:val="24"/>
          <w:szCs w:val="24"/>
        </w:rPr>
        <w:t>.</w:t>
      </w:r>
      <w:r w:rsidR="00D9638A">
        <w:rPr>
          <w:rFonts w:ascii="Times New Roman" w:hAnsi="Times New Roman" w:cs="Times New Roman"/>
          <w:sz w:val="24"/>
          <w:szCs w:val="24"/>
        </w:rPr>
        <w:t> </w:t>
      </w:r>
      <w:r w:rsidR="00A46451" w:rsidRPr="00FA3241">
        <w:rPr>
          <w:rFonts w:ascii="Times New Roman" w:hAnsi="Times New Roman" w:cs="Times New Roman"/>
          <w:sz w:val="24"/>
          <w:szCs w:val="24"/>
        </w:rPr>
        <w:t>Д</w:t>
      </w:r>
      <w:r w:rsidR="005634F1" w:rsidRPr="00FA3241">
        <w:rPr>
          <w:rFonts w:ascii="Times New Roman" w:hAnsi="Times New Roman" w:cs="Times New Roman"/>
          <w:sz w:val="24"/>
          <w:szCs w:val="24"/>
        </w:rPr>
        <w:t>окументы, необходимые для назначения, перерасчета размера, приостановления, возобновления, прекращения выпл</w:t>
      </w:r>
      <w:r w:rsidR="00A46451" w:rsidRPr="00FA3241">
        <w:rPr>
          <w:rFonts w:ascii="Times New Roman" w:hAnsi="Times New Roman" w:cs="Times New Roman"/>
          <w:sz w:val="24"/>
          <w:szCs w:val="24"/>
        </w:rPr>
        <w:t>аты пенсии за выслугу лет, пред</w:t>
      </w:r>
      <w:r w:rsidR="005634F1" w:rsidRPr="00FA3241">
        <w:rPr>
          <w:rFonts w:ascii="Times New Roman" w:hAnsi="Times New Roman" w:cs="Times New Roman"/>
          <w:sz w:val="24"/>
          <w:szCs w:val="24"/>
        </w:rPr>
        <w:t xml:space="preserve">ставляются </w:t>
      </w:r>
      <w:r w:rsidR="00FA3241" w:rsidRPr="00FA3241">
        <w:rPr>
          <w:rFonts w:ascii="Times New Roman" w:hAnsi="Times New Roman" w:cs="Times New Roman"/>
          <w:sz w:val="24"/>
          <w:szCs w:val="24"/>
        </w:rPr>
        <w:t xml:space="preserve">в органы местного самоуправления Металлургического района города Челябинска </w:t>
      </w:r>
      <w:r w:rsidR="005634F1" w:rsidRPr="00FA3241">
        <w:rPr>
          <w:rFonts w:ascii="Times New Roman" w:hAnsi="Times New Roman" w:cs="Times New Roman"/>
          <w:sz w:val="24"/>
          <w:szCs w:val="24"/>
        </w:rPr>
        <w:t xml:space="preserve">и регистрируются </w:t>
      </w:r>
      <w:r w:rsidR="00FA3241" w:rsidRPr="00FA3241">
        <w:rPr>
          <w:rFonts w:ascii="Times New Roman" w:hAnsi="Times New Roman" w:cs="Times New Roman"/>
          <w:sz w:val="24"/>
          <w:szCs w:val="24"/>
        </w:rPr>
        <w:t xml:space="preserve">уполномоченным сотрудником </w:t>
      </w:r>
      <w:r w:rsidR="005634F1" w:rsidRPr="00FA3241">
        <w:rPr>
          <w:rFonts w:ascii="Times New Roman" w:hAnsi="Times New Roman" w:cs="Times New Roman"/>
          <w:sz w:val="24"/>
          <w:szCs w:val="24"/>
        </w:rPr>
        <w:t>в день подачи (получения по почте) указанных д</w:t>
      </w:r>
      <w:r w:rsidR="0026436D">
        <w:rPr>
          <w:rFonts w:ascii="Times New Roman" w:hAnsi="Times New Roman" w:cs="Times New Roman"/>
          <w:sz w:val="24"/>
          <w:szCs w:val="24"/>
        </w:rPr>
        <w:t>окументов в специальном жу</w:t>
      </w:r>
      <w:r w:rsidR="00D416A4">
        <w:rPr>
          <w:rFonts w:ascii="Times New Roman" w:hAnsi="Times New Roman" w:cs="Times New Roman"/>
          <w:sz w:val="24"/>
          <w:szCs w:val="24"/>
        </w:rPr>
        <w:t>рнале</w:t>
      </w:r>
      <w:r w:rsidR="0026436D">
        <w:rPr>
          <w:rFonts w:ascii="Times New Roman" w:hAnsi="Times New Roman" w:cs="Times New Roman"/>
          <w:sz w:val="24"/>
          <w:szCs w:val="24"/>
        </w:rPr>
        <w:t>.</w:t>
      </w:r>
    </w:p>
    <w:p w:rsidR="000E0578" w:rsidRDefault="005634F1" w:rsidP="000E0578">
      <w:pPr>
        <w:pStyle w:val="ConsPlusNormal"/>
        <w:ind w:firstLine="709"/>
        <w:jc w:val="both"/>
        <w:rPr>
          <w:rFonts w:ascii="Times New Roman" w:hAnsi="Times New Roman" w:cs="Times New Roman"/>
          <w:sz w:val="24"/>
          <w:szCs w:val="24"/>
        </w:rPr>
      </w:pPr>
      <w:r w:rsidRPr="00FA3241">
        <w:rPr>
          <w:rFonts w:ascii="Times New Roman" w:hAnsi="Times New Roman" w:cs="Times New Roman"/>
          <w:sz w:val="24"/>
          <w:szCs w:val="24"/>
        </w:rPr>
        <w:t>Если документы пересылаются по почте, то днем обращения за пенсией за выслугу лет считается дата, указанная на почтовом штемпеле организации федеральной почтовой связи по месту отправления.</w:t>
      </w:r>
    </w:p>
    <w:p w:rsidR="00AD2D96" w:rsidRDefault="00993B93" w:rsidP="00AD2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0E0578">
        <w:rPr>
          <w:rFonts w:ascii="Times New Roman" w:hAnsi="Times New Roman" w:cs="Times New Roman"/>
          <w:sz w:val="24"/>
          <w:szCs w:val="24"/>
        </w:rPr>
        <w:t xml:space="preserve">. </w:t>
      </w:r>
      <w:r w:rsidR="000E0578" w:rsidRPr="00AD2D96">
        <w:rPr>
          <w:rFonts w:ascii="Times New Roman" w:eastAsiaTheme="minorHAnsi" w:hAnsi="Times New Roman"/>
          <w:sz w:val="24"/>
          <w:szCs w:val="24"/>
        </w:rPr>
        <w:t>В месячный срок со дня поступления всех необходимых документов осуществляется их проверка, определяется размер пенсии за выслугу лет и</w:t>
      </w:r>
      <w:r w:rsidR="000034FE">
        <w:rPr>
          <w:rFonts w:ascii="Times New Roman" w:eastAsiaTheme="minorHAnsi" w:hAnsi="Times New Roman"/>
          <w:sz w:val="24"/>
          <w:szCs w:val="24"/>
        </w:rPr>
        <w:t xml:space="preserve"> готовится </w:t>
      </w:r>
      <w:r w:rsidR="0037558C">
        <w:rPr>
          <w:rFonts w:ascii="Times New Roman" w:eastAsiaTheme="minorHAnsi" w:hAnsi="Times New Roman"/>
          <w:sz w:val="24"/>
          <w:szCs w:val="24"/>
        </w:rPr>
        <w:t xml:space="preserve">правовой акт органа местного самоуправления </w:t>
      </w:r>
      <w:r w:rsidR="000E0578" w:rsidRPr="00AD2D96">
        <w:rPr>
          <w:rFonts w:ascii="Times New Roman" w:eastAsiaTheme="minorHAnsi" w:hAnsi="Times New Roman"/>
          <w:sz w:val="24"/>
          <w:szCs w:val="24"/>
        </w:rPr>
        <w:t xml:space="preserve">Металлургического района города Челябинска </w:t>
      </w:r>
      <w:r w:rsidR="005634F1" w:rsidRPr="00AD2D96">
        <w:rPr>
          <w:rFonts w:ascii="Times New Roman" w:hAnsi="Times New Roman" w:cs="Times New Roman"/>
          <w:sz w:val="24"/>
          <w:szCs w:val="24"/>
        </w:rPr>
        <w:t xml:space="preserve">о назначении, перерасчете размера, приостановлении, возобновлении, прекращении выплаты пенсии за выслугу лет лицам, замещавшим должности муниципальной службы в </w:t>
      </w:r>
      <w:r w:rsidR="00AD2D96" w:rsidRPr="00AD2D96">
        <w:rPr>
          <w:rFonts w:ascii="Times New Roman" w:hAnsi="Times New Roman" w:cs="Times New Roman"/>
          <w:sz w:val="24"/>
          <w:szCs w:val="24"/>
        </w:rPr>
        <w:t>органы местного самоуправления Металлургического района города Челябинска.</w:t>
      </w:r>
    </w:p>
    <w:p w:rsidR="00AD2D96" w:rsidRDefault="00993B93" w:rsidP="00AD2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634F1" w:rsidRPr="00AD2D96">
        <w:rPr>
          <w:rFonts w:ascii="Times New Roman" w:hAnsi="Times New Roman" w:cs="Times New Roman"/>
          <w:sz w:val="24"/>
          <w:szCs w:val="24"/>
        </w:rPr>
        <w:t>. Пенсия за выслугу лет назначается с первого ч</w:t>
      </w:r>
      <w:r w:rsidR="00AD2D96">
        <w:rPr>
          <w:rFonts w:ascii="Times New Roman" w:hAnsi="Times New Roman" w:cs="Times New Roman"/>
          <w:sz w:val="24"/>
          <w:szCs w:val="24"/>
        </w:rPr>
        <w:t>исла месяца, в котором заявитель</w:t>
      </w:r>
      <w:r w:rsidR="005634F1" w:rsidRPr="00AD2D96">
        <w:rPr>
          <w:rFonts w:ascii="Times New Roman" w:hAnsi="Times New Roman" w:cs="Times New Roman"/>
          <w:sz w:val="24"/>
          <w:szCs w:val="24"/>
        </w:rPr>
        <w:t xml:space="preserve"> обратился за ней, но не ранее дня возникновения права на нее.</w:t>
      </w:r>
      <w:bookmarkStart w:id="6" w:name="P112"/>
      <w:bookmarkEnd w:id="6"/>
    </w:p>
    <w:p w:rsidR="00AD2D96" w:rsidRDefault="005634F1" w:rsidP="00AD2D96">
      <w:pPr>
        <w:pStyle w:val="ConsPlusNormal"/>
        <w:ind w:firstLine="709"/>
        <w:jc w:val="both"/>
        <w:rPr>
          <w:rFonts w:ascii="Times New Roman" w:hAnsi="Times New Roman" w:cs="Times New Roman"/>
          <w:sz w:val="24"/>
          <w:szCs w:val="24"/>
        </w:rPr>
      </w:pPr>
      <w:r w:rsidRPr="00AD2D96">
        <w:rPr>
          <w:rFonts w:ascii="Times New Roman" w:hAnsi="Times New Roman" w:cs="Times New Roman"/>
          <w:sz w:val="24"/>
          <w:szCs w:val="24"/>
        </w:rPr>
        <w:t xml:space="preserve">В случае назначения пенсии за выслугу лет в связи с инвалидностью пенсия </w:t>
      </w:r>
      <w:r w:rsidR="00AD2D96">
        <w:rPr>
          <w:rFonts w:ascii="Times New Roman" w:hAnsi="Times New Roman" w:cs="Times New Roman"/>
          <w:sz w:val="24"/>
          <w:szCs w:val="24"/>
        </w:rPr>
        <w:t xml:space="preserve">                      </w:t>
      </w:r>
      <w:r w:rsidRPr="00AD2D96">
        <w:rPr>
          <w:rFonts w:ascii="Times New Roman" w:hAnsi="Times New Roman" w:cs="Times New Roman"/>
          <w:sz w:val="24"/>
          <w:szCs w:val="24"/>
        </w:rPr>
        <w:t xml:space="preserve">за выслугу лет устанавливается на срок, в течение которого лицо, замещавшее должность муниципальной службы </w:t>
      </w:r>
      <w:r w:rsidR="00AD2D96">
        <w:rPr>
          <w:rFonts w:ascii="Times New Roman" w:hAnsi="Times New Roman" w:cs="Times New Roman"/>
          <w:sz w:val="24"/>
          <w:szCs w:val="24"/>
        </w:rPr>
        <w:t xml:space="preserve">органов местного самоуправления </w:t>
      </w:r>
      <w:r w:rsidRPr="00AD2D96">
        <w:rPr>
          <w:rFonts w:ascii="Times New Roman" w:hAnsi="Times New Roman" w:cs="Times New Roman"/>
          <w:sz w:val="24"/>
          <w:szCs w:val="24"/>
        </w:rPr>
        <w:t>города Челябинска, признано инвалидом, но не более чем до дня назначения (в том числе досрочно) страховой (трудовой) пенсии по старости (инвалидности).</w:t>
      </w:r>
      <w:bookmarkStart w:id="7" w:name="P113"/>
      <w:bookmarkEnd w:id="7"/>
    </w:p>
    <w:p w:rsidR="00AD2D96" w:rsidRPr="00AD2D96" w:rsidRDefault="00993B93" w:rsidP="00AD2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5634F1" w:rsidRPr="00AD2D96">
        <w:rPr>
          <w:rFonts w:ascii="Times New Roman" w:hAnsi="Times New Roman" w:cs="Times New Roman"/>
          <w:sz w:val="24"/>
          <w:szCs w:val="24"/>
        </w:rPr>
        <w:t>. Перерасчет пенсии за выслугу лет производится в следующих случаях:</w:t>
      </w:r>
    </w:p>
    <w:p w:rsidR="00AD2D96" w:rsidRDefault="005634F1" w:rsidP="00AD2D96">
      <w:pPr>
        <w:pStyle w:val="ConsPlusNormal"/>
        <w:ind w:firstLine="709"/>
        <w:jc w:val="both"/>
        <w:rPr>
          <w:rFonts w:ascii="Times New Roman" w:hAnsi="Times New Roman" w:cs="Times New Roman"/>
          <w:sz w:val="24"/>
          <w:szCs w:val="24"/>
        </w:rPr>
      </w:pPr>
      <w:r w:rsidRPr="00AD2D96">
        <w:rPr>
          <w:rFonts w:ascii="Times New Roman" w:hAnsi="Times New Roman" w:cs="Times New Roman"/>
          <w:sz w:val="24"/>
          <w:szCs w:val="24"/>
        </w:rPr>
        <w:lastRenderedPageBreak/>
        <w:t>1) увеличение стажа муниципальной службы на количество лет, дающих право на перерасчет пенсии за выслугу лет</w:t>
      </w:r>
      <w:r w:rsidR="00AD2D96" w:rsidRPr="00AD2D96">
        <w:rPr>
          <w:rFonts w:ascii="Times New Roman" w:hAnsi="Times New Roman" w:cs="Times New Roman"/>
          <w:sz w:val="24"/>
          <w:szCs w:val="24"/>
        </w:rPr>
        <w:t>, при замещении лицом должностей муниципальной службы, указанных в пунктах 1, 3 настоящего Положения</w:t>
      </w:r>
      <w:r w:rsidRPr="00AD2D96">
        <w:rPr>
          <w:rFonts w:ascii="Times New Roman" w:hAnsi="Times New Roman" w:cs="Times New Roman"/>
          <w:sz w:val="24"/>
          <w:szCs w:val="24"/>
        </w:rPr>
        <w:t>;</w:t>
      </w:r>
    </w:p>
    <w:p w:rsidR="00225D5E" w:rsidRPr="00225D5E" w:rsidRDefault="005634F1" w:rsidP="00225D5E">
      <w:pPr>
        <w:pStyle w:val="ConsPlusNormal"/>
        <w:ind w:firstLine="709"/>
        <w:jc w:val="both"/>
        <w:rPr>
          <w:rFonts w:ascii="Times New Roman" w:hAnsi="Times New Roman" w:cs="Times New Roman"/>
          <w:sz w:val="24"/>
          <w:szCs w:val="24"/>
        </w:rPr>
      </w:pPr>
      <w:r w:rsidRPr="00225D5E">
        <w:rPr>
          <w:rFonts w:ascii="Times New Roman" w:hAnsi="Times New Roman" w:cs="Times New Roman"/>
          <w:sz w:val="24"/>
          <w:szCs w:val="24"/>
        </w:rPr>
        <w:t>2) индексация размера страховой (трудовой) пенсии по старости (инвалидности);</w:t>
      </w:r>
    </w:p>
    <w:p w:rsidR="00225D5E" w:rsidRDefault="005634F1" w:rsidP="00225D5E">
      <w:pPr>
        <w:pStyle w:val="ConsPlusNormal"/>
        <w:ind w:firstLine="709"/>
        <w:jc w:val="both"/>
        <w:rPr>
          <w:rFonts w:ascii="Times New Roman" w:hAnsi="Times New Roman" w:cs="Times New Roman"/>
          <w:sz w:val="24"/>
          <w:szCs w:val="24"/>
        </w:rPr>
      </w:pPr>
      <w:r w:rsidRPr="00225D5E">
        <w:rPr>
          <w:rFonts w:ascii="Times New Roman" w:hAnsi="Times New Roman" w:cs="Times New Roman"/>
          <w:sz w:val="24"/>
          <w:szCs w:val="24"/>
        </w:rPr>
        <w:t>3) выезд лица, которому назначена пенсия за выслугу лет, на постоянное место жительства в районы (местности), где не установлен районный коэффициент. Размер пенсии за выслугу лет при этом определяется без учета районного коэффициента.</w:t>
      </w:r>
    </w:p>
    <w:p w:rsidR="00225D5E" w:rsidRDefault="00993B93" w:rsidP="00225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5634F1" w:rsidRPr="00225D5E">
        <w:rPr>
          <w:rFonts w:ascii="Times New Roman" w:hAnsi="Times New Roman" w:cs="Times New Roman"/>
          <w:sz w:val="24"/>
          <w:szCs w:val="24"/>
        </w:rPr>
        <w:t xml:space="preserve">. Перерасчет размера пенсии за выслугу лет на основании </w:t>
      </w:r>
      <w:r>
        <w:rPr>
          <w:rFonts w:ascii="Times New Roman" w:hAnsi="Times New Roman" w:cs="Times New Roman"/>
          <w:sz w:val="24"/>
          <w:szCs w:val="24"/>
        </w:rPr>
        <w:t xml:space="preserve">пункта </w:t>
      </w:r>
      <w:hyperlink w:anchor="P113">
        <w:r>
          <w:rPr>
            <w:rFonts w:ascii="Times New Roman" w:hAnsi="Times New Roman" w:cs="Times New Roman"/>
            <w:sz w:val="24"/>
            <w:szCs w:val="24"/>
          </w:rPr>
          <w:t>21</w:t>
        </w:r>
      </w:hyperlink>
      <w:r w:rsidR="005634F1" w:rsidRPr="00225D5E">
        <w:rPr>
          <w:rFonts w:ascii="Times New Roman" w:hAnsi="Times New Roman" w:cs="Times New Roman"/>
          <w:sz w:val="24"/>
          <w:szCs w:val="24"/>
        </w:rPr>
        <w:t xml:space="preserve"> Положения производится с первого числа месяца, следующего за месяцем, в котором принято заявление о перерасчете размера пенсии за выслугу лет, либо наступили соответствующие обстоятельства, влекущие перерасчет размера пенсии в сторону увеличения (уменьшения).</w:t>
      </w:r>
    </w:p>
    <w:p w:rsidR="00225D5E" w:rsidRDefault="00993B93" w:rsidP="00225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5634F1" w:rsidRPr="00225D5E">
        <w:rPr>
          <w:rFonts w:ascii="Times New Roman" w:hAnsi="Times New Roman" w:cs="Times New Roman"/>
          <w:sz w:val="24"/>
          <w:szCs w:val="24"/>
        </w:rPr>
        <w:t xml:space="preserve">. При перерасчете размера пенсии за выслугу лет в связи с увеличением стажа муниципальной службы пенсия за выслугу лет может быть установлена лицу, замещавшему должность муниципальной службы </w:t>
      </w:r>
      <w:r w:rsidR="00225D5E" w:rsidRPr="00225D5E">
        <w:rPr>
          <w:rFonts w:ascii="Times New Roman" w:hAnsi="Times New Roman" w:cs="Times New Roman"/>
          <w:sz w:val="24"/>
          <w:szCs w:val="24"/>
        </w:rPr>
        <w:t xml:space="preserve">органов местного самоуправления Металлургического района </w:t>
      </w:r>
      <w:r w:rsidR="005634F1" w:rsidRPr="00225D5E">
        <w:rPr>
          <w:rFonts w:ascii="Times New Roman" w:hAnsi="Times New Roman" w:cs="Times New Roman"/>
          <w:sz w:val="24"/>
          <w:szCs w:val="24"/>
        </w:rPr>
        <w:t xml:space="preserve">города Челябинска, с учетом всего стажа муниципальной службы, по занимаемой (замещавшейся) должности муниципальной службы, указанной </w:t>
      </w:r>
      <w:r>
        <w:rPr>
          <w:rFonts w:ascii="Times New Roman" w:hAnsi="Times New Roman" w:cs="Times New Roman"/>
          <w:sz w:val="24"/>
          <w:szCs w:val="24"/>
        </w:rPr>
        <w:t xml:space="preserve">               </w:t>
      </w:r>
      <w:r w:rsidR="005634F1" w:rsidRPr="00225D5E">
        <w:rPr>
          <w:rFonts w:ascii="Times New Roman" w:hAnsi="Times New Roman" w:cs="Times New Roman"/>
          <w:sz w:val="24"/>
          <w:szCs w:val="24"/>
        </w:rPr>
        <w:t xml:space="preserve">в </w:t>
      </w:r>
      <w:hyperlink w:anchor="P63">
        <w:r w:rsidR="005634F1" w:rsidRPr="00225D5E">
          <w:rPr>
            <w:rFonts w:ascii="Times New Roman" w:hAnsi="Times New Roman" w:cs="Times New Roman"/>
            <w:sz w:val="24"/>
            <w:szCs w:val="24"/>
          </w:rPr>
          <w:t>пункте 3</w:t>
        </w:r>
      </w:hyperlink>
      <w:r w:rsidR="005634F1" w:rsidRPr="00225D5E">
        <w:rPr>
          <w:rFonts w:ascii="Times New Roman" w:hAnsi="Times New Roman" w:cs="Times New Roman"/>
          <w:sz w:val="24"/>
          <w:szCs w:val="24"/>
        </w:rPr>
        <w:t xml:space="preserve"> Положения, исходя из размера более высокого должностного оклада и надбавки за классный чин.</w:t>
      </w:r>
    </w:p>
    <w:p w:rsidR="005634F1" w:rsidRPr="00225D5E" w:rsidRDefault="005634F1" w:rsidP="00225D5E">
      <w:pPr>
        <w:pStyle w:val="ConsPlusNormal"/>
        <w:ind w:firstLine="709"/>
        <w:jc w:val="both"/>
        <w:rPr>
          <w:rFonts w:ascii="Times New Roman" w:hAnsi="Times New Roman" w:cs="Times New Roman"/>
          <w:sz w:val="24"/>
          <w:szCs w:val="24"/>
        </w:rPr>
      </w:pPr>
      <w:r w:rsidRPr="00225D5E">
        <w:rPr>
          <w:rFonts w:ascii="Times New Roman" w:hAnsi="Times New Roman" w:cs="Times New Roman"/>
          <w:sz w:val="24"/>
          <w:szCs w:val="24"/>
        </w:rPr>
        <w:t xml:space="preserve">При индексации страховой (трудовой) пенсии по старости (инвалидности) муниципальным служащим перерасчет пенсии за выслугу лет осуществляется </w:t>
      </w:r>
      <w:r w:rsidR="00225D5E" w:rsidRPr="00225D5E">
        <w:rPr>
          <w:rFonts w:ascii="Times New Roman" w:hAnsi="Times New Roman" w:cs="Times New Roman"/>
          <w:sz w:val="24"/>
          <w:szCs w:val="24"/>
        </w:rPr>
        <w:t xml:space="preserve">органами местного самоуправления Металлургического района города Челябинска </w:t>
      </w:r>
      <w:r w:rsidRPr="00225D5E">
        <w:rPr>
          <w:rFonts w:ascii="Times New Roman" w:hAnsi="Times New Roman" w:cs="Times New Roman"/>
          <w:sz w:val="24"/>
          <w:szCs w:val="24"/>
        </w:rPr>
        <w:t xml:space="preserve">без подачи лицами, замещавшими должности муниципальной службы </w:t>
      </w:r>
      <w:r w:rsidR="00225D5E" w:rsidRPr="00225D5E">
        <w:rPr>
          <w:rFonts w:ascii="Times New Roman" w:hAnsi="Times New Roman" w:cs="Times New Roman"/>
          <w:sz w:val="24"/>
          <w:szCs w:val="24"/>
        </w:rPr>
        <w:t xml:space="preserve">органов местного самоуправления Металлургического района </w:t>
      </w:r>
      <w:r w:rsidRPr="00225D5E">
        <w:rPr>
          <w:rFonts w:ascii="Times New Roman" w:hAnsi="Times New Roman" w:cs="Times New Roman"/>
          <w:sz w:val="24"/>
          <w:szCs w:val="24"/>
        </w:rPr>
        <w:t>города Челябинска, соответствующих заявлений, исходя из коэффициента индексации страховой (трудовой) пенсии по старости (инвалидности), определяемого Правительством Российской Федерации.</w:t>
      </w:r>
    </w:p>
    <w:p w:rsidR="005634F1" w:rsidRPr="00D9638A" w:rsidRDefault="005634F1" w:rsidP="005634F1">
      <w:pPr>
        <w:pStyle w:val="ConsPlusNormal"/>
        <w:ind w:firstLine="709"/>
        <w:jc w:val="both"/>
        <w:rPr>
          <w:rFonts w:ascii="Times New Roman" w:hAnsi="Times New Roman" w:cs="Times New Roman"/>
          <w:sz w:val="10"/>
          <w:szCs w:val="20"/>
        </w:rPr>
      </w:pPr>
    </w:p>
    <w:p w:rsidR="005634F1" w:rsidRPr="00225D5E" w:rsidRDefault="001D0348"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 xml:space="preserve">V. </w:t>
      </w:r>
      <w:r w:rsidR="008860EB">
        <w:rPr>
          <w:rFonts w:ascii="Times New Roman" w:hAnsi="Times New Roman" w:cs="Times New Roman"/>
          <w:sz w:val="24"/>
          <w:szCs w:val="24"/>
        </w:rPr>
        <w:t xml:space="preserve">ОРГАНИЗАЦИЯ ВЫПЛАТЫ </w:t>
      </w:r>
      <w:r w:rsidR="0037558C">
        <w:rPr>
          <w:rFonts w:ascii="Times New Roman" w:hAnsi="Times New Roman" w:cs="Times New Roman"/>
          <w:sz w:val="24"/>
          <w:szCs w:val="24"/>
        </w:rPr>
        <w:t>ПЕНСИИ ЗА ВЫСЛУГУ ЛЕТ</w:t>
      </w:r>
    </w:p>
    <w:p w:rsidR="005634F1" w:rsidRPr="00D9638A" w:rsidRDefault="005634F1" w:rsidP="005634F1">
      <w:pPr>
        <w:pStyle w:val="ConsPlusNormal"/>
        <w:ind w:firstLine="709"/>
        <w:jc w:val="both"/>
        <w:rPr>
          <w:rFonts w:ascii="Times New Roman" w:hAnsi="Times New Roman" w:cs="Times New Roman"/>
          <w:sz w:val="8"/>
          <w:szCs w:val="20"/>
        </w:rPr>
      </w:pPr>
    </w:p>
    <w:p w:rsidR="00015460" w:rsidRDefault="00993B93" w:rsidP="000154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5634F1" w:rsidRPr="00015460">
        <w:rPr>
          <w:rFonts w:ascii="Times New Roman" w:hAnsi="Times New Roman" w:cs="Times New Roman"/>
          <w:sz w:val="24"/>
          <w:szCs w:val="24"/>
        </w:rPr>
        <w:t>. Для</w:t>
      </w:r>
      <w:r w:rsidR="008860EB">
        <w:rPr>
          <w:rFonts w:ascii="Times New Roman" w:hAnsi="Times New Roman" w:cs="Times New Roman"/>
          <w:sz w:val="24"/>
          <w:szCs w:val="24"/>
        </w:rPr>
        <w:t xml:space="preserve"> организации выплаты </w:t>
      </w:r>
      <w:r w:rsidR="005634F1" w:rsidRPr="00015460">
        <w:rPr>
          <w:rFonts w:ascii="Times New Roman" w:hAnsi="Times New Roman" w:cs="Times New Roman"/>
          <w:sz w:val="24"/>
          <w:szCs w:val="24"/>
        </w:rPr>
        <w:t xml:space="preserve">пенсии за выслугу лет в </w:t>
      </w:r>
      <w:r w:rsidR="00A92079">
        <w:rPr>
          <w:rFonts w:ascii="Times New Roman" w:hAnsi="Times New Roman" w:cs="Times New Roman"/>
          <w:sz w:val="24"/>
          <w:szCs w:val="24"/>
        </w:rPr>
        <w:t>бухгалтерию</w:t>
      </w:r>
      <w:r w:rsidR="002D68E2" w:rsidRPr="00015460">
        <w:rPr>
          <w:rFonts w:ascii="Times New Roman" w:hAnsi="Times New Roman" w:cs="Times New Roman"/>
          <w:sz w:val="24"/>
          <w:szCs w:val="24"/>
        </w:rPr>
        <w:t xml:space="preserve"> органа местного самоуправления Металлургического района города Челябинска направляются копия </w:t>
      </w:r>
      <w:r w:rsidR="00FC3EA5">
        <w:rPr>
          <w:rFonts w:ascii="Times New Roman" w:hAnsi="Times New Roman" w:cs="Times New Roman"/>
          <w:sz w:val="24"/>
          <w:szCs w:val="24"/>
        </w:rPr>
        <w:t>правового акта органа</w:t>
      </w:r>
      <w:r w:rsidR="002D68E2" w:rsidRPr="00015460">
        <w:rPr>
          <w:rFonts w:ascii="Times New Roman" w:hAnsi="Times New Roman" w:cs="Times New Roman"/>
          <w:sz w:val="24"/>
          <w:szCs w:val="24"/>
        </w:rPr>
        <w:t xml:space="preserve"> местного самоуправления Металлургического района города Челябинска</w:t>
      </w:r>
      <w:r w:rsidR="00015460" w:rsidRPr="00015460">
        <w:rPr>
          <w:rFonts w:ascii="Times New Roman" w:hAnsi="Times New Roman" w:cs="Times New Roman"/>
          <w:sz w:val="24"/>
          <w:szCs w:val="24"/>
        </w:rPr>
        <w:t xml:space="preserve"> </w:t>
      </w:r>
      <w:r w:rsidR="005634F1" w:rsidRPr="00015460">
        <w:rPr>
          <w:rFonts w:ascii="Times New Roman" w:hAnsi="Times New Roman" w:cs="Times New Roman"/>
          <w:sz w:val="24"/>
          <w:szCs w:val="24"/>
        </w:rPr>
        <w:t>о назначении, перерасчете размера, приостановлении, возобновлении, прекращении выплат</w:t>
      </w:r>
      <w:r w:rsidR="00015460" w:rsidRPr="00015460">
        <w:rPr>
          <w:rFonts w:ascii="Times New Roman" w:hAnsi="Times New Roman" w:cs="Times New Roman"/>
          <w:sz w:val="24"/>
          <w:szCs w:val="24"/>
        </w:rPr>
        <w:t>ы пенсии за выслугу лет, копия паспорта и документа, подтверждающего регистрацию в системе индивидуального (персонифицированного) учета, з</w:t>
      </w:r>
      <w:r w:rsidR="005634F1" w:rsidRPr="00015460">
        <w:rPr>
          <w:rFonts w:ascii="Times New Roman" w:hAnsi="Times New Roman" w:cs="Times New Roman"/>
          <w:sz w:val="24"/>
          <w:szCs w:val="24"/>
        </w:rPr>
        <w:t xml:space="preserve">аявления лица, замещавшего должность муниципальной службы </w:t>
      </w:r>
      <w:r w:rsidR="00015460" w:rsidRPr="00015460">
        <w:rPr>
          <w:rFonts w:ascii="Times New Roman" w:hAnsi="Times New Roman" w:cs="Times New Roman"/>
          <w:sz w:val="24"/>
          <w:szCs w:val="24"/>
        </w:rPr>
        <w:t>органов местного самоуправления Металлургического района города Челябинска.</w:t>
      </w:r>
    </w:p>
    <w:p w:rsidR="00015460" w:rsidRDefault="00993B93" w:rsidP="000154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5634F1" w:rsidRPr="00015460">
        <w:rPr>
          <w:rFonts w:ascii="Times New Roman" w:hAnsi="Times New Roman" w:cs="Times New Roman"/>
          <w:sz w:val="24"/>
          <w:szCs w:val="24"/>
        </w:rPr>
        <w:t>. Пенсия за выслугу лет выпл</w:t>
      </w:r>
      <w:r w:rsidR="00B77C7B">
        <w:rPr>
          <w:rFonts w:ascii="Times New Roman" w:hAnsi="Times New Roman" w:cs="Times New Roman"/>
          <w:sz w:val="24"/>
          <w:szCs w:val="24"/>
        </w:rPr>
        <w:t xml:space="preserve">ачивается в текущем месяце </w:t>
      </w:r>
      <w:r w:rsidR="005634F1" w:rsidRPr="00015460">
        <w:rPr>
          <w:rFonts w:ascii="Times New Roman" w:hAnsi="Times New Roman" w:cs="Times New Roman"/>
          <w:sz w:val="24"/>
          <w:szCs w:val="24"/>
        </w:rPr>
        <w:t>путем</w:t>
      </w:r>
      <w:r w:rsidR="008860EB">
        <w:rPr>
          <w:rFonts w:ascii="Times New Roman" w:hAnsi="Times New Roman" w:cs="Times New Roman"/>
          <w:sz w:val="24"/>
          <w:szCs w:val="24"/>
        </w:rPr>
        <w:t xml:space="preserve"> зачисления                  на </w:t>
      </w:r>
      <w:r w:rsidR="005634F1" w:rsidRPr="00015460">
        <w:rPr>
          <w:rFonts w:ascii="Times New Roman" w:hAnsi="Times New Roman" w:cs="Times New Roman"/>
          <w:sz w:val="24"/>
          <w:szCs w:val="24"/>
        </w:rPr>
        <w:t xml:space="preserve">лицевой счет </w:t>
      </w:r>
      <w:r w:rsidR="008860EB">
        <w:rPr>
          <w:rFonts w:ascii="Times New Roman" w:hAnsi="Times New Roman" w:cs="Times New Roman"/>
          <w:sz w:val="24"/>
          <w:szCs w:val="24"/>
        </w:rPr>
        <w:t xml:space="preserve">получателя </w:t>
      </w:r>
      <w:r w:rsidR="005634F1" w:rsidRPr="00015460">
        <w:rPr>
          <w:rFonts w:ascii="Times New Roman" w:hAnsi="Times New Roman" w:cs="Times New Roman"/>
          <w:sz w:val="24"/>
          <w:szCs w:val="24"/>
        </w:rPr>
        <w:t>в кредитной организации.</w:t>
      </w:r>
    </w:p>
    <w:p w:rsidR="00015460" w:rsidRDefault="005634F1" w:rsidP="00015460">
      <w:pPr>
        <w:pStyle w:val="ConsPlusNormal"/>
        <w:ind w:firstLine="709"/>
        <w:jc w:val="both"/>
        <w:rPr>
          <w:rFonts w:ascii="Times New Roman" w:hAnsi="Times New Roman" w:cs="Times New Roman"/>
          <w:sz w:val="24"/>
          <w:szCs w:val="24"/>
        </w:rPr>
      </w:pPr>
      <w:r w:rsidRPr="00015460">
        <w:rPr>
          <w:rFonts w:ascii="Times New Roman" w:hAnsi="Times New Roman" w:cs="Times New Roman"/>
          <w:sz w:val="24"/>
          <w:szCs w:val="24"/>
        </w:rPr>
        <w:t xml:space="preserve">При смене получателем пенсии за выслугу лет места жительства в пределах Российской Федерации выплата пенсии за выслугу лет осуществляется в установленном порядке по новому месту жительства на основании личного заявления и документов </w:t>
      </w:r>
      <w:r w:rsidR="00015460" w:rsidRPr="00015460">
        <w:rPr>
          <w:rFonts w:ascii="Times New Roman" w:hAnsi="Times New Roman" w:cs="Times New Roman"/>
          <w:sz w:val="24"/>
          <w:szCs w:val="24"/>
        </w:rPr>
        <w:t xml:space="preserve">                    </w:t>
      </w:r>
      <w:r w:rsidRPr="00015460">
        <w:rPr>
          <w:rFonts w:ascii="Times New Roman" w:hAnsi="Times New Roman" w:cs="Times New Roman"/>
          <w:sz w:val="24"/>
          <w:szCs w:val="24"/>
        </w:rPr>
        <w:t xml:space="preserve">о регистрации по месту жительства (пребывания), предоставляемых в </w:t>
      </w:r>
      <w:r w:rsidR="00015460" w:rsidRPr="00015460">
        <w:rPr>
          <w:rFonts w:ascii="Times New Roman" w:hAnsi="Times New Roman" w:cs="Times New Roman"/>
          <w:sz w:val="24"/>
          <w:szCs w:val="24"/>
        </w:rPr>
        <w:t>органы местного самоуправления Металлургического района города Челябинска.</w:t>
      </w:r>
    </w:p>
    <w:p w:rsidR="00993B93" w:rsidRDefault="00993B93" w:rsidP="008860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5634F1" w:rsidRPr="00015460">
        <w:rPr>
          <w:rFonts w:ascii="Times New Roman" w:hAnsi="Times New Roman" w:cs="Times New Roman"/>
          <w:sz w:val="24"/>
          <w:szCs w:val="24"/>
        </w:rPr>
        <w:t>. Финансирование расходов на оплату банковских услуг осуществляется за счет средств бюджета</w:t>
      </w:r>
      <w:r w:rsidR="00015460" w:rsidRPr="00015460">
        <w:rPr>
          <w:rFonts w:ascii="Times New Roman" w:hAnsi="Times New Roman" w:cs="Times New Roman"/>
          <w:sz w:val="24"/>
          <w:szCs w:val="24"/>
        </w:rPr>
        <w:t xml:space="preserve"> Металлургического района</w:t>
      </w:r>
      <w:r w:rsidR="005634F1" w:rsidRPr="00015460">
        <w:rPr>
          <w:rFonts w:ascii="Times New Roman" w:hAnsi="Times New Roman" w:cs="Times New Roman"/>
          <w:sz w:val="24"/>
          <w:szCs w:val="24"/>
        </w:rPr>
        <w:t xml:space="preserve"> города Челябинска в размере не более 1,5 процента зачисленной суммы пенсии за выслугу лет.</w:t>
      </w:r>
    </w:p>
    <w:p w:rsidR="005634F1" w:rsidRPr="00015460" w:rsidRDefault="00993B93" w:rsidP="00993B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015460" w:rsidRPr="00015460">
        <w:rPr>
          <w:rFonts w:ascii="Times New Roman" w:hAnsi="Times New Roman" w:cs="Times New Roman"/>
          <w:sz w:val="24"/>
          <w:szCs w:val="24"/>
        </w:rPr>
        <w:t xml:space="preserve">Органы местного самоуправления Металлургического района </w:t>
      </w:r>
      <w:r w:rsidR="005634F1" w:rsidRPr="00015460">
        <w:rPr>
          <w:rFonts w:ascii="Times New Roman" w:hAnsi="Times New Roman" w:cs="Times New Roman"/>
          <w:sz w:val="24"/>
          <w:szCs w:val="24"/>
        </w:rPr>
        <w:t>города Челябинска в пятидневный срок обязан</w:t>
      </w:r>
      <w:r w:rsidR="00015460" w:rsidRPr="00015460">
        <w:rPr>
          <w:rFonts w:ascii="Times New Roman" w:hAnsi="Times New Roman" w:cs="Times New Roman"/>
          <w:sz w:val="24"/>
          <w:szCs w:val="24"/>
        </w:rPr>
        <w:t>ы</w:t>
      </w:r>
      <w:r w:rsidR="005634F1" w:rsidRPr="00015460">
        <w:rPr>
          <w:rFonts w:ascii="Times New Roman" w:hAnsi="Times New Roman" w:cs="Times New Roman"/>
          <w:sz w:val="24"/>
          <w:szCs w:val="24"/>
        </w:rPr>
        <w:t xml:space="preserve"> направить получателю пенсии за выслугу лет уведомление о размере назначенной (пересчитанной) пенсии за выслугу лет, месте и сроке ее получения.</w:t>
      </w:r>
    </w:p>
    <w:p w:rsidR="005634F1" w:rsidRPr="00D9638A" w:rsidRDefault="005634F1" w:rsidP="005634F1">
      <w:pPr>
        <w:pStyle w:val="ConsPlusNormal"/>
        <w:ind w:firstLine="709"/>
        <w:jc w:val="both"/>
        <w:rPr>
          <w:rFonts w:ascii="Times New Roman" w:hAnsi="Times New Roman" w:cs="Times New Roman"/>
          <w:sz w:val="6"/>
          <w:szCs w:val="20"/>
        </w:rPr>
      </w:pPr>
    </w:p>
    <w:p w:rsidR="005634F1" w:rsidRPr="00015460" w:rsidRDefault="005634F1" w:rsidP="0037558C">
      <w:pPr>
        <w:pStyle w:val="ConsPlusTitle"/>
        <w:ind w:firstLine="709"/>
        <w:jc w:val="center"/>
        <w:outlineLvl w:val="1"/>
        <w:rPr>
          <w:rFonts w:ascii="Times New Roman" w:hAnsi="Times New Roman" w:cs="Times New Roman"/>
          <w:sz w:val="24"/>
          <w:szCs w:val="24"/>
        </w:rPr>
      </w:pPr>
      <w:r w:rsidRPr="00015460">
        <w:rPr>
          <w:rFonts w:ascii="Times New Roman" w:hAnsi="Times New Roman" w:cs="Times New Roman"/>
          <w:sz w:val="24"/>
          <w:szCs w:val="24"/>
        </w:rPr>
        <w:t>VI.</w:t>
      </w:r>
      <w:r w:rsidR="00015460" w:rsidRPr="00015460">
        <w:rPr>
          <w:rFonts w:ascii="Times New Roman" w:hAnsi="Times New Roman" w:cs="Times New Roman"/>
          <w:sz w:val="24"/>
          <w:szCs w:val="24"/>
        </w:rPr>
        <w:t xml:space="preserve"> П</w:t>
      </w:r>
      <w:r w:rsidR="0037558C">
        <w:rPr>
          <w:rFonts w:ascii="Times New Roman" w:hAnsi="Times New Roman" w:cs="Times New Roman"/>
          <w:sz w:val="24"/>
          <w:szCs w:val="24"/>
        </w:rPr>
        <w:t>РИОСТАНОВЛЕНИЕ, ВОЗОБНОВЛЕНИЕ И ПРЕКРАЩЕНИЕ ВЫПЛАТЫ ПЕНСИИ ЗА ВЫСЛУГУ ЛЕТ</w:t>
      </w:r>
    </w:p>
    <w:p w:rsidR="005634F1" w:rsidRPr="00D9638A" w:rsidRDefault="005634F1" w:rsidP="005634F1">
      <w:pPr>
        <w:pStyle w:val="ConsPlusNormal"/>
        <w:ind w:firstLine="709"/>
        <w:jc w:val="both"/>
        <w:rPr>
          <w:rFonts w:ascii="Times New Roman" w:hAnsi="Times New Roman" w:cs="Times New Roman"/>
          <w:szCs w:val="20"/>
        </w:rPr>
      </w:pPr>
    </w:p>
    <w:p w:rsidR="00C93089" w:rsidRPr="00C93089" w:rsidRDefault="00993B93" w:rsidP="00C93089">
      <w:pPr>
        <w:pStyle w:val="ConsPlusNormal"/>
        <w:ind w:firstLine="709"/>
        <w:jc w:val="both"/>
        <w:rPr>
          <w:rFonts w:ascii="Times New Roman" w:hAnsi="Times New Roman" w:cs="Times New Roman"/>
          <w:sz w:val="24"/>
          <w:szCs w:val="24"/>
        </w:rPr>
      </w:pPr>
      <w:bookmarkStart w:id="8" w:name="P135"/>
      <w:bookmarkEnd w:id="8"/>
      <w:r>
        <w:rPr>
          <w:rFonts w:ascii="Times New Roman" w:hAnsi="Times New Roman" w:cs="Times New Roman"/>
          <w:sz w:val="24"/>
          <w:szCs w:val="24"/>
        </w:rPr>
        <w:t>28</w:t>
      </w:r>
      <w:r w:rsidR="005634F1" w:rsidRPr="00C93089">
        <w:rPr>
          <w:rFonts w:ascii="Times New Roman" w:hAnsi="Times New Roman" w:cs="Times New Roman"/>
          <w:sz w:val="24"/>
          <w:szCs w:val="24"/>
        </w:rPr>
        <w:t>. Приостановление выплаты пенсии за выслугу лет производится в следующих случаях:</w:t>
      </w:r>
      <w:bookmarkStart w:id="9" w:name="P136"/>
      <w:bookmarkEnd w:id="9"/>
    </w:p>
    <w:p w:rsidR="00C93089" w:rsidRPr="00C93089" w:rsidRDefault="005634F1" w:rsidP="00C93089">
      <w:pPr>
        <w:pStyle w:val="ConsPlusNormal"/>
        <w:ind w:firstLine="709"/>
        <w:jc w:val="both"/>
        <w:rPr>
          <w:rFonts w:ascii="Times New Roman" w:hAnsi="Times New Roman" w:cs="Times New Roman"/>
          <w:sz w:val="24"/>
          <w:szCs w:val="24"/>
        </w:rPr>
      </w:pPr>
      <w:r w:rsidRPr="00C93089">
        <w:rPr>
          <w:rFonts w:ascii="Times New Roman" w:hAnsi="Times New Roman" w:cs="Times New Roman"/>
          <w:sz w:val="24"/>
          <w:szCs w:val="24"/>
        </w:rPr>
        <w:t>1) в период прохождения государственной службы Российской Федерации, трудовой деятельности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bookmarkStart w:id="10" w:name="P137"/>
      <w:bookmarkEnd w:id="10"/>
    </w:p>
    <w:p w:rsidR="00C93089" w:rsidRDefault="005634F1" w:rsidP="00C93089">
      <w:pPr>
        <w:pStyle w:val="ConsPlusNormal"/>
        <w:ind w:firstLine="709"/>
        <w:jc w:val="both"/>
        <w:rPr>
          <w:rFonts w:ascii="Times New Roman" w:hAnsi="Times New Roman" w:cs="Times New Roman"/>
          <w:sz w:val="24"/>
          <w:szCs w:val="24"/>
        </w:rPr>
      </w:pPr>
      <w:r w:rsidRPr="00C93089">
        <w:rPr>
          <w:rFonts w:ascii="Times New Roman" w:hAnsi="Times New Roman" w:cs="Times New Roman"/>
          <w:sz w:val="24"/>
          <w:szCs w:val="24"/>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w:t>
      </w:r>
      <w:r w:rsidR="00A92079">
        <w:rPr>
          <w:rFonts w:ascii="Times New Roman" w:hAnsi="Times New Roman" w:cs="Times New Roman"/>
          <w:sz w:val="24"/>
          <w:szCs w:val="24"/>
        </w:rPr>
        <w:t>лжности муниципальной службы;</w:t>
      </w:r>
    </w:p>
    <w:p w:rsidR="00A92079" w:rsidRPr="00A92079" w:rsidRDefault="00A92079" w:rsidP="00C93089">
      <w:pPr>
        <w:pStyle w:val="ConsPlusNormal"/>
        <w:ind w:firstLine="709"/>
        <w:jc w:val="both"/>
        <w:rPr>
          <w:rFonts w:ascii="Times New Roman" w:hAnsi="Times New Roman" w:cs="Times New Roman"/>
          <w:sz w:val="24"/>
          <w:szCs w:val="24"/>
        </w:rPr>
      </w:pPr>
      <w:r w:rsidRPr="00A92079">
        <w:rPr>
          <w:rFonts w:ascii="Times New Roman" w:hAnsi="Times New Roman" w:cs="Times New Roman"/>
          <w:sz w:val="24"/>
          <w:szCs w:val="24"/>
        </w:rPr>
        <w:t>3) при непредставлении документов о продлении инвалидности.</w:t>
      </w:r>
    </w:p>
    <w:p w:rsidR="00C93089" w:rsidRDefault="00993B93" w:rsidP="00C93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5634F1" w:rsidRPr="00C93089">
        <w:rPr>
          <w:rFonts w:ascii="Times New Roman" w:hAnsi="Times New Roman" w:cs="Times New Roman"/>
          <w:sz w:val="24"/>
          <w:szCs w:val="24"/>
        </w:rPr>
        <w:t xml:space="preserve">. Приостановление выплаты пенсии за выслугу лет производится со дня возникновения обстоятельств, указанных в </w:t>
      </w:r>
      <w:r w:rsidR="00B752B7">
        <w:rPr>
          <w:rFonts w:ascii="Times New Roman" w:hAnsi="Times New Roman" w:cs="Times New Roman"/>
          <w:sz w:val="24"/>
          <w:szCs w:val="24"/>
        </w:rPr>
        <w:t xml:space="preserve">пункте 28 </w:t>
      </w:r>
      <w:r w:rsidR="005634F1" w:rsidRPr="00C93089">
        <w:rPr>
          <w:rFonts w:ascii="Times New Roman" w:hAnsi="Times New Roman" w:cs="Times New Roman"/>
          <w:sz w:val="24"/>
          <w:szCs w:val="24"/>
        </w:rPr>
        <w:t>Положения.</w:t>
      </w:r>
    </w:p>
    <w:p w:rsidR="00C93089" w:rsidRDefault="00993B93" w:rsidP="00C93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5634F1" w:rsidRPr="00C93089">
        <w:rPr>
          <w:rFonts w:ascii="Times New Roman" w:hAnsi="Times New Roman" w:cs="Times New Roman"/>
          <w:sz w:val="24"/>
          <w:szCs w:val="24"/>
        </w:rPr>
        <w:t>. При устран</w:t>
      </w:r>
      <w:r w:rsidR="00B752B7">
        <w:rPr>
          <w:rFonts w:ascii="Times New Roman" w:hAnsi="Times New Roman" w:cs="Times New Roman"/>
          <w:sz w:val="24"/>
          <w:szCs w:val="24"/>
        </w:rPr>
        <w:t xml:space="preserve">ении обстоятельств, указанных в пункте 28 </w:t>
      </w:r>
      <w:r w:rsidR="005634F1" w:rsidRPr="00C93089">
        <w:rPr>
          <w:rFonts w:ascii="Times New Roman" w:hAnsi="Times New Roman" w:cs="Times New Roman"/>
          <w:sz w:val="24"/>
          <w:szCs w:val="24"/>
        </w:rPr>
        <w:t xml:space="preserve">Положения, выплата пенсии за выслугу лет возобновляется на основании </w:t>
      </w:r>
      <w:r w:rsidR="00C93089" w:rsidRPr="00C93089">
        <w:rPr>
          <w:rFonts w:ascii="Times New Roman" w:hAnsi="Times New Roman" w:cs="Times New Roman"/>
          <w:sz w:val="24"/>
          <w:szCs w:val="24"/>
        </w:rPr>
        <w:t>правового акта органа местного самоуправления Металлургического района города Челябинска</w:t>
      </w:r>
      <w:r w:rsidR="005634F1" w:rsidRPr="00C93089">
        <w:rPr>
          <w:rFonts w:ascii="Times New Roman" w:hAnsi="Times New Roman" w:cs="Times New Roman"/>
          <w:sz w:val="24"/>
          <w:szCs w:val="24"/>
        </w:rPr>
        <w:t xml:space="preserve"> в том же размере, в каком она выплачивалась на день приостановления указанной выплаты.</w:t>
      </w:r>
    </w:p>
    <w:p w:rsidR="00C93089" w:rsidRDefault="00993B93" w:rsidP="00C93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5634F1" w:rsidRPr="00C93089">
        <w:rPr>
          <w:rFonts w:ascii="Times New Roman" w:hAnsi="Times New Roman" w:cs="Times New Roman"/>
          <w:sz w:val="24"/>
          <w:szCs w:val="24"/>
        </w:rPr>
        <w:t xml:space="preserve">. Возобновление выплаты пенсии за выслугу лет производится со дня, следующего за днем увольнения с должности, указанной в </w:t>
      </w:r>
      <w:hyperlink w:anchor="P136">
        <w:r w:rsidR="005634F1" w:rsidRPr="00C93089">
          <w:rPr>
            <w:rFonts w:ascii="Times New Roman" w:hAnsi="Times New Roman" w:cs="Times New Roman"/>
            <w:sz w:val="24"/>
            <w:szCs w:val="24"/>
          </w:rPr>
          <w:t>подпунктах 1</w:t>
        </w:r>
      </w:hyperlink>
      <w:r w:rsidR="005634F1" w:rsidRPr="00C93089">
        <w:rPr>
          <w:rFonts w:ascii="Times New Roman" w:hAnsi="Times New Roman" w:cs="Times New Roman"/>
          <w:sz w:val="24"/>
          <w:szCs w:val="24"/>
        </w:rPr>
        <w:t xml:space="preserve">, </w:t>
      </w:r>
      <w:r>
        <w:rPr>
          <w:rFonts w:ascii="Times New Roman" w:hAnsi="Times New Roman" w:cs="Times New Roman"/>
          <w:sz w:val="24"/>
          <w:szCs w:val="24"/>
        </w:rPr>
        <w:t xml:space="preserve">2 пункта 28 </w:t>
      </w:r>
      <w:r w:rsidR="005634F1" w:rsidRPr="00C93089">
        <w:rPr>
          <w:rFonts w:ascii="Times New Roman" w:hAnsi="Times New Roman" w:cs="Times New Roman"/>
          <w:sz w:val="24"/>
          <w:szCs w:val="24"/>
        </w:rPr>
        <w:t xml:space="preserve">Положения, либо с первого числа месяца, следующего за месяцем, в котором наступили обстоятельства, влекущие за собой приостановление при неполучении пенсии за выслугу лет, на основании заявления лица, являющегося получателем пенсии за выслугу лет, </w:t>
      </w:r>
      <w:r w:rsidR="00C93089">
        <w:rPr>
          <w:rFonts w:ascii="Times New Roman" w:hAnsi="Times New Roman" w:cs="Times New Roman"/>
          <w:sz w:val="24"/>
          <w:szCs w:val="24"/>
        </w:rPr>
        <w:t xml:space="preserve">                      </w:t>
      </w:r>
      <w:r w:rsidR="005634F1" w:rsidRPr="00C93089">
        <w:rPr>
          <w:rFonts w:ascii="Times New Roman" w:hAnsi="Times New Roman" w:cs="Times New Roman"/>
          <w:sz w:val="24"/>
          <w:szCs w:val="24"/>
        </w:rPr>
        <w:t xml:space="preserve">и документов территориального органа </w:t>
      </w:r>
      <w:r w:rsidR="00270438">
        <w:rPr>
          <w:rFonts w:ascii="Times New Roman" w:eastAsiaTheme="minorHAnsi" w:hAnsi="Times New Roman"/>
          <w:sz w:val="24"/>
          <w:szCs w:val="24"/>
        </w:rPr>
        <w:t>Фонда пенсионного и социального страхования Российской Федерации</w:t>
      </w:r>
      <w:r w:rsidR="00270438">
        <w:rPr>
          <w:rFonts w:ascii="Times New Roman" w:hAnsi="Times New Roman" w:cs="Times New Roman"/>
          <w:sz w:val="24"/>
          <w:szCs w:val="24"/>
        </w:rPr>
        <w:t xml:space="preserve"> </w:t>
      </w:r>
      <w:r w:rsidR="005634F1" w:rsidRPr="00C93089">
        <w:rPr>
          <w:rFonts w:ascii="Times New Roman" w:hAnsi="Times New Roman" w:cs="Times New Roman"/>
          <w:sz w:val="24"/>
          <w:szCs w:val="24"/>
        </w:rPr>
        <w:t xml:space="preserve">об установлении страховой (трудовой) пенсии по старости (инвалидности); копии распоряжения (приказа) об увольнении с должности, указанной в </w:t>
      </w:r>
      <w:hyperlink w:anchor="P136">
        <w:r w:rsidR="005634F1" w:rsidRPr="00C93089">
          <w:rPr>
            <w:rFonts w:ascii="Times New Roman" w:hAnsi="Times New Roman" w:cs="Times New Roman"/>
            <w:sz w:val="24"/>
            <w:szCs w:val="24"/>
          </w:rPr>
          <w:t>подпунктах 1</w:t>
        </w:r>
      </w:hyperlink>
      <w:r w:rsidR="005634F1" w:rsidRPr="00C93089">
        <w:rPr>
          <w:rFonts w:ascii="Times New Roman" w:hAnsi="Times New Roman" w:cs="Times New Roman"/>
          <w:sz w:val="24"/>
          <w:szCs w:val="24"/>
        </w:rPr>
        <w:t xml:space="preserve">, </w:t>
      </w:r>
      <w:r>
        <w:rPr>
          <w:rFonts w:ascii="Times New Roman" w:hAnsi="Times New Roman" w:cs="Times New Roman"/>
          <w:sz w:val="24"/>
          <w:szCs w:val="24"/>
        </w:rPr>
        <w:t xml:space="preserve">2 пункта 28 </w:t>
      </w:r>
      <w:r w:rsidR="005634F1" w:rsidRPr="00C93089">
        <w:rPr>
          <w:rFonts w:ascii="Times New Roman" w:hAnsi="Times New Roman" w:cs="Times New Roman"/>
          <w:sz w:val="24"/>
          <w:szCs w:val="24"/>
        </w:rPr>
        <w:t>Положения, заверенной подписью представителя нанимателя (работодателя) либо уполномоченного им должностного лица, и печатью; копии трудовой книжки и (или) паспорта.</w:t>
      </w:r>
      <w:bookmarkStart w:id="11" w:name="P143"/>
      <w:bookmarkEnd w:id="11"/>
    </w:p>
    <w:p w:rsidR="00F43B5D" w:rsidRDefault="00993B93" w:rsidP="008860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5634F1" w:rsidRPr="00C93089">
        <w:rPr>
          <w:rFonts w:ascii="Times New Roman" w:hAnsi="Times New Roman" w:cs="Times New Roman"/>
          <w:sz w:val="24"/>
          <w:szCs w:val="24"/>
        </w:rPr>
        <w:t xml:space="preserve">. </w:t>
      </w:r>
      <w:r w:rsidR="005634F1" w:rsidRPr="00993B93">
        <w:rPr>
          <w:rFonts w:ascii="Times New Roman" w:hAnsi="Times New Roman" w:cs="Times New Roman"/>
          <w:sz w:val="24"/>
          <w:szCs w:val="24"/>
        </w:rPr>
        <w:t xml:space="preserve">Выплата пенсии за выслугу лет в связи с инвалидностью возобновляется </w:t>
      </w:r>
      <w:r w:rsidRPr="00993B93">
        <w:rPr>
          <w:rFonts w:ascii="Times New Roman" w:hAnsi="Times New Roman" w:cs="Times New Roman"/>
          <w:sz w:val="24"/>
          <w:szCs w:val="24"/>
        </w:rPr>
        <w:t xml:space="preserve">                     на срок, указанный в абзаце втором пункта 20 </w:t>
      </w:r>
      <w:r w:rsidR="005634F1" w:rsidRPr="00993B93">
        <w:rPr>
          <w:rFonts w:ascii="Times New Roman" w:hAnsi="Times New Roman" w:cs="Times New Roman"/>
          <w:sz w:val="24"/>
          <w:szCs w:val="24"/>
        </w:rPr>
        <w:t>Положения, на основании документа, выданного территориальным органом</w:t>
      </w:r>
      <w:r w:rsidR="00270438">
        <w:rPr>
          <w:rFonts w:ascii="Times New Roman" w:hAnsi="Times New Roman" w:cs="Times New Roman"/>
          <w:sz w:val="24"/>
          <w:szCs w:val="24"/>
        </w:rPr>
        <w:t xml:space="preserve"> </w:t>
      </w:r>
      <w:r w:rsidR="00270438">
        <w:rPr>
          <w:rFonts w:ascii="Times New Roman" w:eastAsiaTheme="minorHAnsi" w:hAnsi="Times New Roman"/>
          <w:sz w:val="24"/>
          <w:szCs w:val="24"/>
        </w:rPr>
        <w:t>Фонда пенсионного и социального страхования Российской Федерации</w:t>
      </w:r>
      <w:r w:rsidR="005634F1" w:rsidRPr="00F43B5D">
        <w:rPr>
          <w:rFonts w:ascii="Times New Roman" w:hAnsi="Times New Roman" w:cs="Times New Roman"/>
          <w:sz w:val="24"/>
          <w:szCs w:val="24"/>
        </w:rPr>
        <w:t>.</w:t>
      </w:r>
    </w:p>
    <w:p w:rsidR="00F43B5D" w:rsidRPr="00F43B5D" w:rsidRDefault="00A07AEA" w:rsidP="00F43B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5634F1" w:rsidRPr="00F43B5D">
        <w:rPr>
          <w:rFonts w:ascii="Times New Roman" w:hAnsi="Times New Roman" w:cs="Times New Roman"/>
          <w:sz w:val="24"/>
          <w:szCs w:val="24"/>
        </w:rPr>
        <w:t>. Выплата пенсии за выслугу лет прекращается в следующих случаях:</w:t>
      </w:r>
      <w:bookmarkStart w:id="12" w:name="P146"/>
      <w:bookmarkEnd w:id="12"/>
    </w:p>
    <w:p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1) назначение пенсии за выслугу лет по другим основаниям, установление ежемесячного пожизненного содержания, иного ежемесячного материального обеспечения, за исключением денежных выплат в связи с награждением государственными наградами Российской Федерации, наградами Челябинской области и города Челябинска;</w:t>
      </w:r>
    </w:p>
    <w:p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2) выезд на постоянное место жительства за пределы Российской Федерации;</w:t>
      </w:r>
    </w:p>
    <w:p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3) истечение срока признания получателя пенсии за выслугу лет инвалидом;</w:t>
      </w:r>
      <w:bookmarkStart w:id="13" w:name="P149"/>
      <w:bookmarkEnd w:id="13"/>
    </w:p>
    <w:p w:rsidR="00F43B5D" w:rsidRPr="00F43B5D" w:rsidRDefault="005634F1" w:rsidP="00A07AEA">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4) смерть получателя пенсии за выслугу лет.</w:t>
      </w:r>
    </w:p>
    <w:p w:rsidR="00F43B5D" w:rsidRPr="00F43B5D" w:rsidRDefault="00A07AEA" w:rsidP="00F43B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5634F1" w:rsidRPr="00F43B5D">
        <w:rPr>
          <w:rFonts w:ascii="Times New Roman" w:hAnsi="Times New Roman" w:cs="Times New Roman"/>
          <w:sz w:val="24"/>
          <w:szCs w:val="24"/>
        </w:rPr>
        <w:t>. Прекращение выплаты пенсии за выслугу лет производится:</w:t>
      </w:r>
    </w:p>
    <w:p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 xml:space="preserve">1) со дня наступления обстоятельств, указанных в </w:t>
      </w:r>
      <w:hyperlink w:anchor="P146">
        <w:r w:rsidRPr="00F43B5D">
          <w:rPr>
            <w:rFonts w:ascii="Times New Roman" w:hAnsi="Times New Roman" w:cs="Times New Roman"/>
            <w:sz w:val="24"/>
            <w:szCs w:val="24"/>
          </w:rPr>
          <w:t>подпунктах 1</w:t>
        </w:r>
      </w:hyperlink>
      <w:r w:rsidRPr="00F43B5D">
        <w:rPr>
          <w:rFonts w:ascii="Times New Roman" w:hAnsi="Times New Roman" w:cs="Times New Roman"/>
          <w:sz w:val="24"/>
          <w:szCs w:val="24"/>
        </w:rPr>
        <w:t xml:space="preserve"> </w:t>
      </w:r>
      <w:r w:rsidR="00E2340D">
        <w:rPr>
          <w:rFonts w:ascii="Times New Roman" w:hAnsi="Times New Roman" w:cs="Times New Roman"/>
          <w:sz w:val="24"/>
          <w:szCs w:val="24"/>
        </w:rPr>
        <w:t>–</w:t>
      </w:r>
      <w:r w:rsidRPr="00F43B5D">
        <w:rPr>
          <w:rFonts w:ascii="Times New Roman" w:hAnsi="Times New Roman" w:cs="Times New Roman"/>
          <w:sz w:val="24"/>
          <w:szCs w:val="24"/>
        </w:rPr>
        <w:t xml:space="preserve"> </w:t>
      </w:r>
      <w:r w:rsidR="00A07AEA">
        <w:rPr>
          <w:rFonts w:ascii="Times New Roman" w:hAnsi="Times New Roman" w:cs="Times New Roman"/>
          <w:sz w:val="24"/>
          <w:szCs w:val="24"/>
        </w:rPr>
        <w:t>3 пункта 33</w:t>
      </w:r>
      <w:r w:rsidRPr="00F43B5D">
        <w:rPr>
          <w:rFonts w:ascii="Times New Roman" w:hAnsi="Times New Roman" w:cs="Times New Roman"/>
          <w:sz w:val="24"/>
          <w:szCs w:val="24"/>
        </w:rPr>
        <w:t xml:space="preserve"> Положения;</w:t>
      </w:r>
    </w:p>
    <w:p w:rsidR="005634F1"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2) с первого числа месяца, следующего за месяцем, в котором наступила смерть получателя пенсии.</w:t>
      </w:r>
    </w:p>
    <w:p w:rsidR="005634F1" w:rsidRPr="00D9638A" w:rsidRDefault="005634F1" w:rsidP="005634F1">
      <w:pPr>
        <w:pStyle w:val="ConsPlusNormal"/>
        <w:ind w:firstLine="709"/>
        <w:jc w:val="both"/>
        <w:rPr>
          <w:rFonts w:ascii="Times New Roman" w:hAnsi="Times New Roman" w:cs="Times New Roman"/>
          <w:sz w:val="4"/>
          <w:szCs w:val="24"/>
        </w:rPr>
      </w:pPr>
    </w:p>
    <w:p w:rsidR="005634F1" w:rsidRPr="00F43B5D" w:rsidRDefault="005634F1" w:rsidP="005634F1">
      <w:pPr>
        <w:pStyle w:val="ConsPlusTitle"/>
        <w:ind w:firstLine="709"/>
        <w:jc w:val="center"/>
        <w:outlineLvl w:val="1"/>
        <w:rPr>
          <w:rFonts w:ascii="Times New Roman" w:hAnsi="Times New Roman" w:cs="Times New Roman"/>
          <w:sz w:val="24"/>
          <w:szCs w:val="24"/>
        </w:rPr>
      </w:pPr>
      <w:r w:rsidRPr="00F43B5D">
        <w:rPr>
          <w:rFonts w:ascii="Times New Roman" w:hAnsi="Times New Roman" w:cs="Times New Roman"/>
          <w:sz w:val="24"/>
          <w:szCs w:val="24"/>
        </w:rPr>
        <w:t>VII.</w:t>
      </w:r>
      <w:r w:rsidR="00FA5C16">
        <w:rPr>
          <w:rFonts w:ascii="Times New Roman" w:hAnsi="Times New Roman" w:cs="Times New Roman"/>
          <w:sz w:val="24"/>
          <w:szCs w:val="24"/>
        </w:rPr>
        <w:t xml:space="preserve"> УДЕРЖАНИЯ ИЗ ПЕНСИИ ЗА ВЫСЛУГУ ЛЕТ</w:t>
      </w:r>
    </w:p>
    <w:p w:rsidR="005634F1" w:rsidRPr="00D9638A" w:rsidRDefault="005634F1" w:rsidP="005634F1">
      <w:pPr>
        <w:pStyle w:val="ConsPlusNormal"/>
        <w:ind w:firstLine="709"/>
        <w:jc w:val="both"/>
        <w:rPr>
          <w:rFonts w:ascii="Times New Roman" w:hAnsi="Times New Roman" w:cs="Times New Roman"/>
          <w:sz w:val="4"/>
          <w:szCs w:val="24"/>
        </w:rPr>
      </w:pPr>
    </w:p>
    <w:p w:rsidR="005634F1" w:rsidRPr="00F43B5D" w:rsidRDefault="00E2340D" w:rsidP="005634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5634F1" w:rsidRPr="00F43B5D">
        <w:rPr>
          <w:rFonts w:ascii="Times New Roman" w:hAnsi="Times New Roman" w:cs="Times New Roman"/>
          <w:sz w:val="24"/>
          <w:szCs w:val="24"/>
        </w:rPr>
        <w:t xml:space="preserve">. Суммы пенсии (части пенсии) за выслугу лет, излишне выплаченные </w:t>
      </w:r>
      <w:r w:rsidR="00F43B5D" w:rsidRPr="00F43B5D">
        <w:rPr>
          <w:rFonts w:ascii="Times New Roman" w:hAnsi="Times New Roman" w:cs="Times New Roman"/>
          <w:sz w:val="24"/>
          <w:szCs w:val="24"/>
        </w:rPr>
        <w:t xml:space="preserve">                              </w:t>
      </w:r>
      <w:r w:rsidR="005634F1" w:rsidRPr="00F43B5D">
        <w:rPr>
          <w:rFonts w:ascii="Times New Roman" w:hAnsi="Times New Roman" w:cs="Times New Roman"/>
          <w:sz w:val="24"/>
          <w:szCs w:val="24"/>
        </w:rPr>
        <w:t xml:space="preserve">в нарушение установленных настоящим Положением требований, в том числе </w:t>
      </w:r>
      <w:r w:rsidR="00F43B5D" w:rsidRPr="00F43B5D">
        <w:rPr>
          <w:rFonts w:ascii="Times New Roman" w:hAnsi="Times New Roman" w:cs="Times New Roman"/>
          <w:sz w:val="24"/>
          <w:szCs w:val="24"/>
        </w:rPr>
        <w:t xml:space="preserve">                               </w:t>
      </w:r>
      <w:r w:rsidR="005634F1" w:rsidRPr="00F43B5D">
        <w:rPr>
          <w:rFonts w:ascii="Times New Roman" w:hAnsi="Times New Roman" w:cs="Times New Roman"/>
          <w:sz w:val="24"/>
          <w:szCs w:val="24"/>
        </w:rPr>
        <w:lastRenderedPageBreak/>
        <w:t xml:space="preserve">и вследствие злоупотребления получателем пенсии за выслугу лет своими правами (неточность и недостоверность предоставленных документов, несвоевременность уведомления о наступлении обстоятельств, влекущих приостановление или прекращение выплаты пенсии за выслугу лет), подлежат обязательному удержанию в порядке, предусмотренном Федеральным </w:t>
      </w:r>
      <w:hyperlink r:id="rId61">
        <w:r w:rsidR="005634F1" w:rsidRPr="00F43B5D">
          <w:rPr>
            <w:rFonts w:ascii="Times New Roman" w:hAnsi="Times New Roman" w:cs="Times New Roman"/>
            <w:sz w:val="24"/>
            <w:szCs w:val="24"/>
          </w:rPr>
          <w:t>законом</w:t>
        </w:r>
      </w:hyperlink>
      <w:r w:rsidR="00F43B5D" w:rsidRPr="00F43B5D">
        <w:rPr>
          <w:rFonts w:ascii="Times New Roman" w:hAnsi="Times New Roman" w:cs="Times New Roman"/>
          <w:sz w:val="24"/>
          <w:szCs w:val="24"/>
        </w:rPr>
        <w:t xml:space="preserve"> от 28.12.2013 № 400-ФЗ «О страховых пенсиях»</w:t>
      </w:r>
      <w:r w:rsidR="005634F1" w:rsidRPr="00F43B5D">
        <w:rPr>
          <w:rFonts w:ascii="Times New Roman" w:hAnsi="Times New Roman" w:cs="Times New Roman"/>
          <w:sz w:val="24"/>
          <w:szCs w:val="24"/>
        </w:rPr>
        <w:t>.</w:t>
      </w:r>
    </w:p>
    <w:p w:rsidR="005634F1" w:rsidRPr="00D9638A" w:rsidRDefault="005634F1" w:rsidP="005634F1">
      <w:pPr>
        <w:pStyle w:val="ConsPlusNormal"/>
        <w:ind w:firstLine="709"/>
        <w:jc w:val="both"/>
        <w:rPr>
          <w:rFonts w:ascii="Times New Roman" w:hAnsi="Times New Roman" w:cs="Times New Roman"/>
          <w:sz w:val="8"/>
          <w:szCs w:val="24"/>
        </w:rPr>
      </w:pPr>
    </w:p>
    <w:p w:rsidR="005634F1" w:rsidRPr="00F43B5D" w:rsidRDefault="005634F1" w:rsidP="005634F1">
      <w:pPr>
        <w:pStyle w:val="ConsPlusTitle"/>
        <w:ind w:firstLine="709"/>
        <w:jc w:val="center"/>
        <w:outlineLvl w:val="1"/>
        <w:rPr>
          <w:rFonts w:ascii="Times New Roman" w:hAnsi="Times New Roman" w:cs="Times New Roman"/>
          <w:sz w:val="24"/>
          <w:szCs w:val="24"/>
        </w:rPr>
      </w:pPr>
      <w:r w:rsidRPr="00F43B5D">
        <w:rPr>
          <w:rFonts w:ascii="Times New Roman" w:hAnsi="Times New Roman" w:cs="Times New Roman"/>
          <w:sz w:val="24"/>
          <w:szCs w:val="24"/>
        </w:rPr>
        <w:t>VIII. УРЕГУЛИРОВАНИЕ СПОРОВ</w:t>
      </w:r>
    </w:p>
    <w:p w:rsidR="005634F1" w:rsidRPr="00D9638A" w:rsidRDefault="005634F1" w:rsidP="005634F1">
      <w:pPr>
        <w:pStyle w:val="ConsPlusNormal"/>
        <w:ind w:firstLine="709"/>
        <w:jc w:val="both"/>
        <w:rPr>
          <w:rFonts w:ascii="Times New Roman" w:hAnsi="Times New Roman" w:cs="Times New Roman"/>
          <w:sz w:val="6"/>
          <w:szCs w:val="24"/>
        </w:rPr>
      </w:pPr>
    </w:p>
    <w:p w:rsidR="00F43B5D" w:rsidRPr="00F43B5D" w:rsidRDefault="00E2340D" w:rsidP="00F43B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5634F1" w:rsidRPr="00F43B5D">
        <w:rPr>
          <w:rFonts w:ascii="Times New Roman" w:hAnsi="Times New Roman" w:cs="Times New Roman"/>
          <w:sz w:val="24"/>
          <w:szCs w:val="24"/>
        </w:rPr>
        <w:t xml:space="preserve">. Для разрешения споров, связанных с назначением, перерасчетом размера, приостановлением, возобновлением, прекращением выплаты пенсии за выслугу лет, </w:t>
      </w:r>
      <w:r w:rsidR="00F43B5D" w:rsidRPr="00F43B5D">
        <w:rPr>
          <w:rFonts w:ascii="Times New Roman" w:hAnsi="Times New Roman" w:cs="Times New Roman"/>
          <w:sz w:val="24"/>
          <w:szCs w:val="24"/>
        </w:rPr>
        <w:t xml:space="preserve">при органах местного самоуправления Металлургического района </w:t>
      </w:r>
      <w:r w:rsidR="00A92079">
        <w:rPr>
          <w:rFonts w:ascii="Times New Roman" w:hAnsi="Times New Roman" w:cs="Times New Roman"/>
          <w:sz w:val="24"/>
          <w:szCs w:val="24"/>
        </w:rPr>
        <w:t>города Челябинска образуются Комиссии</w:t>
      </w:r>
      <w:r w:rsidR="005634F1" w:rsidRPr="00F43B5D">
        <w:rPr>
          <w:rFonts w:ascii="Times New Roman" w:hAnsi="Times New Roman" w:cs="Times New Roman"/>
          <w:sz w:val="24"/>
          <w:szCs w:val="24"/>
        </w:rPr>
        <w:t xml:space="preserve"> по установлению стажа муниципаль</w:t>
      </w:r>
      <w:r w:rsidR="00F43B5D" w:rsidRPr="00F43B5D">
        <w:rPr>
          <w:rFonts w:ascii="Times New Roman" w:hAnsi="Times New Roman" w:cs="Times New Roman"/>
          <w:sz w:val="24"/>
          <w:szCs w:val="24"/>
        </w:rPr>
        <w:t xml:space="preserve">ной службы </w:t>
      </w:r>
      <w:r w:rsidR="005634F1" w:rsidRPr="00F43B5D">
        <w:rPr>
          <w:rFonts w:ascii="Times New Roman" w:hAnsi="Times New Roman" w:cs="Times New Roman"/>
          <w:sz w:val="24"/>
          <w:szCs w:val="24"/>
        </w:rPr>
        <w:t xml:space="preserve">и урегулированию вопросов, связанных с назначением, перерасчетом размера, приостановлением, возобновлением, прекращением выплаты пенсии за выслугу лет лицам, замещавшим должности муниципальной службы </w:t>
      </w:r>
      <w:r w:rsidR="00F43B5D" w:rsidRPr="00F43B5D">
        <w:rPr>
          <w:rFonts w:ascii="Times New Roman" w:hAnsi="Times New Roman" w:cs="Times New Roman"/>
          <w:sz w:val="24"/>
          <w:szCs w:val="24"/>
        </w:rPr>
        <w:t xml:space="preserve">органов местного самоуправления Металлургического района </w:t>
      </w:r>
      <w:r w:rsidR="00911239">
        <w:rPr>
          <w:rFonts w:ascii="Times New Roman" w:hAnsi="Times New Roman" w:cs="Times New Roman"/>
          <w:sz w:val="24"/>
          <w:szCs w:val="24"/>
        </w:rPr>
        <w:t>города Челябинска (далее –</w:t>
      </w:r>
      <w:r w:rsidR="00A92079">
        <w:rPr>
          <w:rFonts w:ascii="Times New Roman" w:hAnsi="Times New Roman" w:cs="Times New Roman"/>
          <w:sz w:val="24"/>
          <w:szCs w:val="24"/>
        </w:rPr>
        <w:t xml:space="preserve"> Комиссии). Решения Комиссий</w:t>
      </w:r>
      <w:r w:rsidR="005634F1" w:rsidRPr="00F43B5D">
        <w:rPr>
          <w:rFonts w:ascii="Times New Roman" w:hAnsi="Times New Roman" w:cs="Times New Roman"/>
          <w:sz w:val="24"/>
          <w:szCs w:val="24"/>
        </w:rPr>
        <w:t xml:space="preserve"> н</w:t>
      </w:r>
      <w:r w:rsidR="00F43B5D" w:rsidRPr="00F43B5D">
        <w:rPr>
          <w:rFonts w:ascii="Times New Roman" w:hAnsi="Times New Roman" w:cs="Times New Roman"/>
          <w:sz w:val="24"/>
          <w:szCs w:val="24"/>
        </w:rPr>
        <w:t>осят рекомендательный характер.</w:t>
      </w:r>
    </w:p>
    <w:p w:rsidR="00FA5C16" w:rsidRDefault="00A92079" w:rsidP="00FA5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Состав Комиссий, порядок их</w:t>
      </w:r>
      <w:r w:rsidR="005634F1" w:rsidRPr="00F43B5D">
        <w:rPr>
          <w:rFonts w:ascii="Times New Roman" w:hAnsi="Times New Roman" w:cs="Times New Roman"/>
          <w:sz w:val="24"/>
          <w:szCs w:val="24"/>
        </w:rPr>
        <w:t xml:space="preserve"> работы и иные вопро</w:t>
      </w:r>
      <w:r>
        <w:rPr>
          <w:rFonts w:ascii="Times New Roman" w:hAnsi="Times New Roman" w:cs="Times New Roman"/>
          <w:sz w:val="24"/>
          <w:szCs w:val="24"/>
        </w:rPr>
        <w:t>сы, связанные с работой Комиссий</w:t>
      </w:r>
      <w:r w:rsidR="00F43B5D" w:rsidRPr="00F43B5D">
        <w:rPr>
          <w:rFonts w:ascii="Times New Roman" w:hAnsi="Times New Roman" w:cs="Times New Roman"/>
          <w:sz w:val="24"/>
          <w:szCs w:val="24"/>
        </w:rPr>
        <w:t xml:space="preserve">, устанавливаются </w:t>
      </w:r>
      <w:r w:rsidR="005634F1" w:rsidRPr="00F43B5D">
        <w:rPr>
          <w:rFonts w:ascii="Times New Roman" w:hAnsi="Times New Roman" w:cs="Times New Roman"/>
          <w:sz w:val="24"/>
          <w:szCs w:val="24"/>
        </w:rPr>
        <w:t>правовым</w:t>
      </w:r>
      <w:r>
        <w:rPr>
          <w:rFonts w:ascii="Times New Roman" w:hAnsi="Times New Roman" w:cs="Times New Roman"/>
          <w:sz w:val="24"/>
          <w:szCs w:val="24"/>
        </w:rPr>
        <w:t>и актами</w:t>
      </w:r>
      <w:r w:rsidR="005634F1" w:rsidRPr="00F43B5D">
        <w:rPr>
          <w:rFonts w:ascii="Times New Roman" w:hAnsi="Times New Roman" w:cs="Times New Roman"/>
          <w:sz w:val="24"/>
          <w:szCs w:val="24"/>
        </w:rPr>
        <w:t xml:space="preserve"> </w:t>
      </w:r>
      <w:r>
        <w:rPr>
          <w:rFonts w:ascii="Times New Roman" w:hAnsi="Times New Roman" w:cs="Times New Roman"/>
          <w:sz w:val="24"/>
          <w:szCs w:val="24"/>
        </w:rPr>
        <w:t>органов</w:t>
      </w:r>
      <w:r w:rsidR="00F43B5D" w:rsidRPr="00F43B5D">
        <w:rPr>
          <w:rFonts w:ascii="Times New Roman" w:hAnsi="Times New Roman" w:cs="Times New Roman"/>
          <w:sz w:val="24"/>
          <w:szCs w:val="24"/>
        </w:rPr>
        <w:t xml:space="preserve"> местного самоуправления Металлургического района </w:t>
      </w:r>
      <w:r w:rsidR="005634F1" w:rsidRPr="00F43B5D">
        <w:rPr>
          <w:rFonts w:ascii="Times New Roman" w:hAnsi="Times New Roman" w:cs="Times New Roman"/>
          <w:sz w:val="24"/>
          <w:szCs w:val="24"/>
        </w:rPr>
        <w:t>города Челябинска.</w:t>
      </w:r>
    </w:p>
    <w:p w:rsidR="005634F1" w:rsidRPr="00F43B5D" w:rsidRDefault="00E2340D" w:rsidP="00FA5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5634F1" w:rsidRPr="00F43B5D">
        <w:rPr>
          <w:rFonts w:ascii="Times New Roman" w:hAnsi="Times New Roman" w:cs="Times New Roman"/>
          <w:sz w:val="24"/>
          <w:szCs w:val="24"/>
        </w:rPr>
        <w:t>. Споры, возникающие по вопросам назначения, перерасчета размера, приостановления, возобновления, прекращения выплаты пенсии за выслугу лет, могут разрешаться также в судебном порядке.</w:t>
      </w:r>
    </w:p>
    <w:p w:rsidR="005634F1" w:rsidRPr="00D9638A" w:rsidRDefault="005634F1" w:rsidP="005634F1">
      <w:pPr>
        <w:pStyle w:val="ConsPlusNormal"/>
        <w:ind w:firstLine="709"/>
        <w:jc w:val="both"/>
        <w:rPr>
          <w:rFonts w:ascii="Times New Roman" w:hAnsi="Times New Roman" w:cs="Times New Roman"/>
          <w:sz w:val="8"/>
          <w:szCs w:val="24"/>
        </w:rPr>
      </w:pPr>
    </w:p>
    <w:p w:rsidR="005634F1" w:rsidRPr="00F43B5D" w:rsidRDefault="003C20BF" w:rsidP="00FA5C16">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IX. О</w:t>
      </w:r>
      <w:r w:rsidR="00FA5C16">
        <w:rPr>
          <w:rFonts w:ascii="Times New Roman" w:hAnsi="Times New Roman" w:cs="Times New Roman"/>
          <w:sz w:val="24"/>
          <w:szCs w:val="24"/>
        </w:rPr>
        <w:t>ТВЕТСТВЕННОСТЬ ЗА ДОСТОВЕРНОСТЬ СВЕДЕНИЙ, НЕОБХОДИМЫХ ДЛЯ НАЗНАЧЕНИЯ, ПЕРЕРАСЧЕТА, ПРИОСТАНОВЛЕНИЯ, ВОЗОБНОВЛЕНИЯ, ПРЕКРАЩЕНИЯ ВЫПЛАТЫ ПЕНСИИ ЗА ВЫСЛУГУ ЛЕТ</w:t>
      </w:r>
    </w:p>
    <w:p w:rsidR="005634F1" w:rsidRPr="00D9638A" w:rsidRDefault="005634F1" w:rsidP="005634F1">
      <w:pPr>
        <w:pStyle w:val="ConsPlusNormal"/>
        <w:ind w:firstLine="709"/>
        <w:jc w:val="both"/>
        <w:rPr>
          <w:rFonts w:ascii="Times New Roman" w:hAnsi="Times New Roman" w:cs="Times New Roman"/>
          <w:sz w:val="8"/>
          <w:szCs w:val="24"/>
        </w:rPr>
      </w:pPr>
    </w:p>
    <w:p w:rsidR="005634F1" w:rsidRPr="003C20BF" w:rsidRDefault="00E2340D" w:rsidP="00D9638A">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38</w:t>
      </w:r>
      <w:r w:rsidR="003C20BF" w:rsidRPr="003C20BF">
        <w:rPr>
          <w:rFonts w:ascii="Times New Roman" w:hAnsi="Times New Roman" w:cs="Times New Roman"/>
          <w:sz w:val="24"/>
          <w:szCs w:val="24"/>
        </w:rPr>
        <w:t>.</w:t>
      </w:r>
      <w:r w:rsidR="00D9638A">
        <w:rPr>
          <w:rFonts w:ascii="Times New Roman" w:hAnsi="Times New Roman" w:cs="Times New Roman"/>
          <w:sz w:val="24"/>
          <w:szCs w:val="24"/>
        </w:rPr>
        <w:t> </w:t>
      </w:r>
      <w:r w:rsidR="003C20BF" w:rsidRPr="003C20BF">
        <w:rPr>
          <w:rFonts w:ascii="Times New Roman" w:hAnsi="Times New Roman" w:cs="Times New Roman"/>
          <w:sz w:val="24"/>
          <w:szCs w:val="24"/>
        </w:rPr>
        <w:t xml:space="preserve">Руководители и работники </w:t>
      </w:r>
      <w:r w:rsidR="005634F1" w:rsidRPr="003C20BF">
        <w:rPr>
          <w:rFonts w:ascii="Times New Roman" w:hAnsi="Times New Roman" w:cs="Times New Roman"/>
          <w:sz w:val="24"/>
          <w:szCs w:val="24"/>
        </w:rPr>
        <w:t>органов местного самоуправления</w:t>
      </w:r>
      <w:r w:rsidR="003C20BF" w:rsidRPr="003C20BF">
        <w:rPr>
          <w:rFonts w:ascii="Times New Roman" w:hAnsi="Times New Roman" w:cs="Times New Roman"/>
          <w:sz w:val="24"/>
          <w:szCs w:val="24"/>
        </w:rPr>
        <w:t xml:space="preserve"> Металлургического района города Челябинска</w:t>
      </w:r>
      <w:r w:rsidR="005634F1" w:rsidRPr="003C20BF">
        <w:rPr>
          <w:rFonts w:ascii="Times New Roman" w:hAnsi="Times New Roman" w:cs="Times New Roman"/>
          <w:sz w:val="24"/>
          <w:szCs w:val="24"/>
        </w:rPr>
        <w:t xml:space="preserve">, на которых возложены трудовые обязанности по назначению, перерасчету размера, приостановлению, возобновлению, прекращению выплаты пенсии за выслугу лет, несут дисциплинарную и иную установленную законодательством Российской Федерации ответственность </w:t>
      </w:r>
      <w:r w:rsidR="003C20BF" w:rsidRPr="003C20BF">
        <w:rPr>
          <w:rFonts w:ascii="Times New Roman" w:hAnsi="Times New Roman" w:cs="Times New Roman"/>
          <w:sz w:val="24"/>
          <w:szCs w:val="24"/>
        </w:rPr>
        <w:t xml:space="preserve">                                   </w:t>
      </w:r>
      <w:r w:rsidR="005634F1" w:rsidRPr="003C20BF">
        <w:rPr>
          <w:rFonts w:ascii="Times New Roman" w:hAnsi="Times New Roman" w:cs="Times New Roman"/>
          <w:sz w:val="24"/>
          <w:szCs w:val="24"/>
        </w:rPr>
        <w:t xml:space="preserve">за своевременность предоставления сведений для назначения, перерасчета размера, приостановления, возобновления, прекращения выплаты пенсии за выслугу лет </w:t>
      </w:r>
      <w:r w:rsidR="003C20BF" w:rsidRPr="003C20BF">
        <w:rPr>
          <w:rFonts w:ascii="Times New Roman" w:hAnsi="Times New Roman" w:cs="Times New Roman"/>
          <w:sz w:val="24"/>
          <w:szCs w:val="24"/>
        </w:rPr>
        <w:t xml:space="preserve">                               </w:t>
      </w:r>
      <w:r w:rsidR="005634F1" w:rsidRPr="003C20BF">
        <w:rPr>
          <w:rFonts w:ascii="Times New Roman" w:hAnsi="Times New Roman" w:cs="Times New Roman"/>
          <w:sz w:val="24"/>
          <w:szCs w:val="24"/>
        </w:rPr>
        <w:t>и достоверность содержащейся в документах информации.</w:t>
      </w:r>
    </w:p>
    <w:p w:rsidR="005634F1" w:rsidRPr="00D9638A" w:rsidRDefault="005634F1" w:rsidP="005634F1">
      <w:pPr>
        <w:pStyle w:val="ConsPlusNormal"/>
        <w:ind w:firstLine="709"/>
        <w:jc w:val="both"/>
        <w:rPr>
          <w:rFonts w:ascii="Times New Roman" w:hAnsi="Times New Roman" w:cs="Times New Roman"/>
          <w:sz w:val="12"/>
          <w:szCs w:val="24"/>
        </w:rPr>
      </w:pPr>
    </w:p>
    <w:p w:rsidR="005634F1" w:rsidRPr="003C20BF" w:rsidRDefault="00FA5C16"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X. ЗАКЛЮЧИТЕЛЬНЫЕ ПОЛОЖЕНИЯ</w:t>
      </w:r>
    </w:p>
    <w:p w:rsidR="005634F1" w:rsidRPr="00D9638A" w:rsidRDefault="005634F1" w:rsidP="00D9638A">
      <w:pPr>
        <w:pStyle w:val="ConsPlusNormal"/>
        <w:ind w:firstLine="709"/>
        <w:jc w:val="both"/>
        <w:rPr>
          <w:rFonts w:ascii="Times New Roman" w:hAnsi="Times New Roman" w:cs="Times New Roman"/>
          <w:sz w:val="8"/>
          <w:szCs w:val="24"/>
        </w:rPr>
      </w:pPr>
    </w:p>
    <w:p w:rsidR="005634F1" w:rsidRDefault="00E2340D" w:rsidP="005634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5634F1" w:rsidRPr="003C20BF">
        <w:rPr>
          <w:rFonts w:ascii="Times New Roman" w:hAnsi="Times New Roman" w:cs="Times New Roman"/>
          <w:sz w:val="24"/>
          <w:szCs w:val="24"/>
        </w:rPr>
        <w:t xml:space="preserve">. Вопросы, связанные с назначением, перерасчетом размера, приостановлением, возобновлением, прекращением выплаты пенсии за выслугу лет, не урегулированные настоящим Положением, разрешаются применительно к правилам, установленным пенсионным законодательством Российской Федерации для назначения, перерасчета </w:t>
      </w:r>
      <w:r w:rsidR="00FA5C16">
        <w:rPr>
          <w:rFonts w:ascii="Times New Roman" w:hAnsi="Times New Roman" w:cs="Times New Roman"/>
          <w:sz w:val="24"/>
          <w:szCs w:val="24"/>
        </w:rPr>
        <w:t xml:space="preserve">                      </w:t>
      </w:r>
      <w:r w:rsidR="005634F1" w:rsidRPr="003C20BF">
        <w:rPr>
          <w:rFonts w:ascii="Times New Roman" w:hAnsi="Times New Roman" w:cs="Times New Roman"/>
          <w:sz w:val="24"/>
          <w:szCs w:val="24"/>
        </w:rPr>
        <w:t>и выплаты страховых (трудовых) пенсий гражданам Российской Федерации.</w:t>
      </w:r>
    </w:p>
    <w:p w:rsidR="003C20BF" w:rsidRDefault="003C20BF" w:rsidP="005634F1">
      <w:pPr>
        <w:pStyle w:val="ConsPlusNormal"/>
        <w:ind w:firstLine="709"/>
        <w:jc w:val="both"/>
        <w:rPr>
          <w:rFonts w:ascii="Times New Roman" w:hAnsi="Times New Roman" w:cs="Times New Roman"/>
          <w:sz w:val="24"/>
          <w:szCs w:val="24"/>
        </w:rPr>
      </w:pPr>
    </w:p>
    <w:p w:rsidR="003C20BF" w:rsidRDefault="003C20BF" w:rsidP="005634F1">
      <w:pPr>
        <w:pStyle w:val="ConsPlusNormal"/>
        <w:ind w:firstLine="709"/>
        <w:jc w:val="both"/>
        <w:rPr>
          <w:rFonts w:ascii="Times New Roman" w:hAnsi="Times New Roman" w:cs="Times New Roman"/>
          <w:sz w:val="24"/>
          <w:szCs w:val="24"/>
        </w:rPr>
      </w:pPr>
    </w:p>
    <w:p w:rsidR="003C20BF" w:rsidRDefault="003C20BF" w:rsidP="005634F1">
      <w:pPr>
        <w:pStyle w:val="ConsPlusNormal"/>
        <w:ind w:firstLine="709"/>
        <w:jc w:val="both"/>
        <w:rPr>
          <w:rFonts w:ascii="Times New Roman" w:hAnsi="Times New Roman" w:cs="Times New Roman"/>
          <w:sz w:val="24"/>
          <w:szCs w:val="24"/>
        </w:rPr>
      </w:pPr>
    </w:p>
    <w:p w:rsidR="003C20BF" w:rsidRDefault="003C20BF" w:rsidP="005634F1">
      <w:pPr>
        <w:pStyle w:val="ConsPlusNormal"/>
        <w:ind w:firstLine="709"/>
        <w:jc w:val="both"/>
        <w:rPr>
          <w:rFonts w:ascii="Times New Roman" w:hAnsi="Times New Roman" w:cs="Times New Roman"/>
          <w:sz w:val="24"/>
          <w:szCs w:val="24"/>
        </w:rPr>
      </w:pPr>
    </w:p>
    <w:p w:rsidR="003C20BF" w:rsidRPr="003C20BF" w:rsidRDefault="003C20BF" w:rsidP="003C20BF">
      <w:pPr>
        <w:spacing w:after="0" w:line="240" w:lineRule="auto"/>
        <w:jc w:val="both"/>
        <w:rPr>
          <w:rFonts w:ascii="Times New Roman" w:eastAsia="Times New Roman" w:hAnsi="Times New Roman"/>
          <w:sz w:val="24"/>
          <w:szCs w:val="24"/>
          <w:lang w:eastAsia="ru-RU"/>
        </w:rPr>
      </w:pPr>
      <w:r w:rsidRPr="003C20BF">
        <w:rPr>
          <w:rFonts w:ascii="Times New Roman" w:eastAsia="Times New Roman" w:hAnsi="Times New Roman"/>
          <w:sz w:val="24"/>
          <w:szCs w:val="24"/>
          <w:lang w:eastAsia="ru-RU"/>
        </w:rPr>
        <w:t>Председатель Совета депутатов</w:t>
      </w:r>
    </w:p>
    <w:p w:rsidR="003C20BF" w:rsidRPr="003C20BF" w:rsidRDefault="003C20BF" w:rsidP="003C20BF">
      <w:pPr>
        <w:spacing w:after="0" w:line="240" w:lineRule="auto"/>
        <w:jc w:val="both"/>
        <w:rPr>
          <w:rFonts w:ascii="Times New Roman" w:eastAsia="Times New Roman" w:hAnsi="Times New Roman"/>
          <w:b/>
          <w:sz w:val="24"/>
          <w:szCs w:val="24"/>
          <w:lang w:eastAsia="ru-RU"/>
        </w:rPr>
      </w:pPr>
      <w:r w:rsidRPr="003C20BF">
        <w:rPr>
          <w:rFonts w:ascii="Times New Roman" w:eastAsia="Times New Roman" w:hAnsi="Times New Roman"/>
          <w:sz w:val="24"/>
          <w:szCs w:val="24"/>
          <w:lang w:eastAsia="ru-RU"/>
        </w:rPr>
        <w:t>Металлургического района</w:t>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t xml:space="preserve">                                </w:t>
      </w:r>
      <w:r w:rsidRPr="003C20BF">
        <w:rPr>
          <w:rFonts w:ascii="Times New Roman" w:eastAsia="Times New Roman" w:hAnsi="Times New Roman"/>
          <w:b/>
          <w:sz w:val="24"/>
          <w:szCs w:val="24"/>
          <w:lang w:eastAsia="ru-RU"/>
        </w:rPr>
        <w:t xml:space="preserve"> А.Е. Четвернин</w:t>
      </w:r>
    </w:p>
    <w:p w:rsidR="003C20BF" w:rsidRPr="003C20BF" w:rsidRDefault="003C20BF" w:rsidP="003C20BF">
      <w:pPr>
        <w:spacing w:after="0" w:line="240" w:lineRule="auto"/>
        <w:jc w:val="both"/>
        <w:rPr>
          <w:rFonts w:ascii="Times New Roman" w:eastAsia="Times New Roman" w:hAnsi="Times New Roman"/>
          <w:b/>
          <w:sz w:val="24"/>
          <w:szCs w:val="24"/>
          <w:lang w:eastAsia="ru-RU"/>
        </w:rPr>
      </w:pPr>
    </w:p>
    <w:p w:rsidR="003C20BF" w:rsidRPr="003C20BF" w:rsidRDefault="003C20BF" w:rsidP="003C20BF">
      <w:pPr>
        <w:spacing w:after="0" w:line="240" w:lineRule="auto"/>
        <w:jc w:val="both"/>
        <w:rPr>
          <w:rFonts w:ascii="Times New Roman" w:eastAsia="Times New Roman" w:hAnsi="Times New Roman"/>
          <w:b/>
          <w:sz w:val="24"/>
          <w:szCs w:val="24"/>
          <w:lang w:eastAsia="ru-RU"/>
        </w:rPr>
      </w:pPr>
    </w:p>
    <w:p w:rsidR="003C20BF" w:rsidRPr="003C20BF" w:rsidRDefault="003C20BF" w:rsidP="003C20BF">
      <w:pPr>
        <w:spacing w:after="0" w:line="240" w:lineRule="auto"/>
        <w:jc w:val="both"/>
        <w:rPr>
          <w:rFonts w:ascii="Times New Roman" w:eastAsia="Times New Roman" w:hAnsi="Times New Roman"/>
          <w:b/>
          <w:sz w:val="24"/>
          <w:szCs w:val="24"/>
          <w:lang w:eastAsia="ru-RU"/>
        </w:rPr>
      </w:pPr>
      <w:r w:rsidRPr="003C20BF">
        <w:rPr>
          <w:rFonts w:ascii="Times New Roman" w:eastAsia="Times New Roman" w:hAnsi="Times New Roman"/>
          <w:sz w:val="24"/>
          <w:szCs w:val="24"/>
          <w:lang w:eastAsia="ru-RU"/>
        </w:rPr>
        <w:t xml:space="preserve">Глава Металлургического района                                                                        </w:t>
      </w:r>
      <w:r w:rsidRPr="003C20BF">
        <w:rPr>
          <w:rFonts w:ascii="Times New Roman" w:eastAsia="Times New Roman" w:hAnsi="Times New Roman"/>
          <w:b/>
          <w:sz w:val="24"/>
          <w:szCs w:val="24"/>
          <w:lang w:eastAsia="ru-RU"/>
        </w:rPr>
        <w:t>С.Н. Кочетков</w:t>
      </w:r>
    </w:p>
    <w:p w:rsidR="003C20BF" w:rsidRPr="003C20BF" w:rsidRDefault="003C20BF" w:rsidP="003C20BF">
      <w:pPr>
        <w:pStyle w:val="ConsPlusNormal"/>
        <w:jc w:val="both"/>
        <w:rPr>
          <w:rFonts w:ascii="Times New Roman" w:hAnsi="Times New Roman" w:cs="Times New Roman"/>
          <w:sz w:val="24"/>
          <w:szCs w:val="24"/>
        </w:rPr>
      </w:pPr>
    </w:p>
    <w:p w:rsidR="003C20BF" w:rsidRPr="003C20BF" w:rsidRDefault="003C20BF" w:rsidP="005634F1">
      <w:pPr>
        <w:pStyle w:val="ConsPlusNormal"/>
        <w:jc w:val="both"/>
        <w:rPr>
          <w:rFonts w:ascii="Times New Roman" w:hAnsi="Times New Roman" w:cs="Times New Roman"/>
          <w:sz w:val="24"/>
          <w:szCs w:val="24"/>
        </w:rPr>
      </w:pPr>
      <w:bookmarkStart w:id="14" w:name="_GoBack"/>
      <w:bookmarkEnd w:id="14"/>
    </w:p>
    <w:sectPr w:rsidR="003C20BF" w:rsidRPr="003C20BF" w:rsidSect="00015460">
      <w:footerReference w:type="default" r:id="rId62"/>
      <w:pgSz w:w="11906" w:h="16838"/>
      <w:pgMar w:top="1135"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21" w:rsidRDefault="00C34921" w:rsidP="00015460">
      <w:pPr>
        <w:spacing w:after="0" w:line="240" w:lineRule="auto"/>
      </w:pPr>
      <w:r>
        <w:separator/>
      </w:r>
    </w:p>
  </w:endnote>
  <w:endnote w:type="continuationSeparator" w:id="0">
    <w:p w:rsidR="00C34921" w:rsidRDefault="00C34921" w:rsidP="0001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60646"/>
      <w:docPartObj>
        <w:docPartGallery w:val="Page Numbers (Bottom of Page)"/>
        <w:docPartUnique/>
      </w:docPartObj>
    </w:sdtPr>
    <w:sdtEndPr/>
    <w:sdtContent>
      <w:p w:rsidR="00993B93" w:rsidRDefault="00993B93">
        <w:pPr>
          <w:pStyle w:val="a7"/>
          <w:jc w:val="right"/>
        </w:pPr>
        <w:r>
          <w:fldChar w:fldCharType="begin"/>
        </w:r>
        <w:r>
          <w:instrText>PAGE   \* MERGEFORMAT</w:instrText>
        </w:r>
        <w:r>
          <w:fldChar w:fldCharType="separate"/>
        </w:r>
        <w:r w:rsidR="00D9638A">
          <w:rPr>
            <w:noProof/>
          </w:rPr>
          <w:t>7</w:t>
        </w:r>
        <w:r>
          <w:fldChar w:fldCharType="end"/>
        </w:r>
      </w:p>
    </w:sdtContent>
  </w:sdt>
  <w:p w:rsidR="00993B93" w:rsidRDefault="00993B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21" w:rsidRDefault="00C34921" w:rsidP="00015460">
      <w:pPr>
        <w:spacing w:after="0" w:line="240" w:lineRule="auto"/>
      </w:pPr>
      <w:r>
        <w:separator/>
      </w:r>
    </w:p>
  </w:footnote>
  <w:footnote w:type="continuationSeparator" w:id="0">
    <w:p w:rsidR="00C34921" w:rsidRDefault="00C34921" w:rsidP="00015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3C7"/>
    <w:multiLevelType w:val="hybridMultilevel"/>
    <w:tmpl w:val="A90EE814"/>
    <w:lvl w:ilvl="0" w:tplc="23BEBD88">
      <w:start w:val="1"/>
      <w:numFmt w:val="decimal"/>
      <w:lvlText w:val="%1."/>
      <w:lvlJc w:val="left"/>
      <w:pPr>
        <w:ind w:left="1684" w:hanging="9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1D1C84"/>
    <w:multiLevelType w:val="hybridMultilevel"/>
    <w:tmpl w:val="950209D6"/>
    <w:lvl w:ilvl="0" w:tplc="83B07164">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0A2275"/>
    <w:multiLevelType w:val="hybridMultilevel"/>
    <w:tmpl w:val="6464C992"/>
    <w:lvl w:ilvl="0" w:tplc="A3FED9C2">
      <w:start w:val="13"/>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F1"/>
    <w:rsid w:val="000034FE"/>
    <w:rsid w:val="00015460"/>
    <w:rsid w:val="000E0578"/>
    <w:rsid w:val="001B09D5"/>
    <w:rsid w:val="001D0348"/>
    <w:rsid w:val="00225D5E"/>
    <w:rsid w:val="0026436D"/>
    <w:rsid w:val="002661DD"/>
    <w:rsid w:val="00270438"/>
    <w:rsid w:val="002D68E2"/>
    <w:rsid w:val="0037558C"/>
    <w:rsid w:val="003B0D6F"/>
    <w:rsid w:val="003C20BF"/>
    <w:rsid w:val="004346C4"/>
    <w:rsid w:val="004364B0"/>
    <w:rsid w:val="005634F1"/>
    <w:rsid w:val="00646637"/>
    <w:rsid w:val="00763C77"/>
    <w:rsid w:val="00855CC4"/>
    <w:rsid w:val="008860EB"/>
    <w:rsid w:val="00911239"/>
    <w:rsid w:val="00993B93"/>
    <w:rsid w:val="009A66DD"/>
    <w:rsid w:val="00A07AEA"/>
    <w:rsid w:val="00A46451"/>
    <w:rsid w:val="00A4650B"/>
    <w:rsid w:val="00A92079"/>
    <w:rsid w:val="00AC316E"/>
    <w:rsid w:val="00AD2D96"/>
    <w:rsid w:val="00B334A8"/>
    <w:rsid w:val="00B70E2A"/>
    <w:rsid w:val="00B752B7"/>
    <w:rsid w:val="00B77C7B"/>
    <w:rsid w:val="00B8773C"/>
    <w:rsid w:val="00BE624E"/>
    <w:rsid w:val="00C00C9B"/>
    <w:rsid w:val="00C34921"/>
    <w:rsid w:val="00C5520B"/>
    <w:rsid w:val="00C62952"/>
    <w:rsid w:val="00C93089"/>
    <w:rsid w:val="00CA3325"/>
    <w:rsid w:val="00CA6C33"/>
    <w:rsid w:val="00CD199D"/>
    <w:rsid w:val="00D34A0C"/>
    <w:rsid w:val="00D416A4"/>
    <w:rsid w:val="00D87F1E"/>
    <w:rsid w:val="00D9638A"/>
    <w:rsid w:val="00E0128F"/>
    <w:rsid w:val="00E2340D"/>
    <w:rsid w:val="00E250DA"/>
    <w:rsid w:val="00E73616"/>
    <w:rsid w:val="00EB442C"/>
    <w:rsid w:val="00EB7D10"/>
    <w:rsid w:val="00F43B5D"/>
    <w:rsid w:val="00FA3241"/>
    <w:rsid w:val="00FA5C16"/>
    <w:rsid w:val="00FC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3AE1"/>
  <w15:docId w15:val="{445A51B2-F0A8-4D68-96BD-B0F9A120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4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34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5634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34F1"/>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56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50B"/>
    <w:pPr>
      <w:ind w:left="720"/>
      <w:contextualSpacing/>
    </w:pPr>
  </w:style>
  <w:style w:type="paragraph" w:styleId="a5">
    <w:name w:val="header"/>
    <w:basedOn w:val="a"/>
    <w:link w:val="a6"/>
    <w:uiPriority w:val="99"/>
    <w:unhideWhenUsed/>
    <w:rsid w:val="00015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5460"/>
    <w:rPr>
      <w:rFonts w:ascii="Calibri" w:eastAsia="Calibri" w:hAnsi="Calibri" w:cs="Times New Roman"/>
    </w:rPr>
  </w:style>
  <w:style w:type="paragraph" w:styleId="a7">
    <w:name w:val="footer"/>
    <w:basedOn w:val="a"/>
    <w:link w:val="a8"/>
    <w:uiPriority w:val="99"/>
    <w:unhideWhenUsed/>
    <w:rsid w:val="00015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5460"/>
    <w:rPr>
      <w:rFonts w:ascii="Calibri" w:eastAsia="Calibri" w:hAnsi="Calibri" w:cs="Times New Roman"/>
    </w:rPr>
  </w:style>
  <w:style w:type="paragraph" w:styleId="a9">
    <w:name w:val="Balloon Text"/>
    <w:basedOn w:val="a"/>
    <w:link w:val="aa"/>
    <w:uiPriority w:val="99"/>
    <w:semiHidden/>
    <w:unhideWhenUsed/>
    <w:rsid w:val="00E234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34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02DC36514EA0EA1C61BCB30892A534CD5DE9C699147973C298C045721B4B39DFCC869D37E4DCAF2A1F74ED0F2D093C7FWEG7F" TargetMode="External"/><Relationship Id="rId18" Type="http://schemas.openxmlformats.org/officeDocument/2006/relationships/hyperlink" Target="consultantplus://offline/ref=4202DC36514EA0EA1C61BCA50BFEFA3FC056BFCB901F742D9AC8C6122D4B4D6C8D8CD8C467A697A2220768ED04W3G1F" TargetMode="External"/><Relationship Id="rId26" Type="http://schemas.openxmlformats.org/officeDocument/2006/relationships/hyperlink" Target="consultantplus://offline/ref=BED3162228243B30FE3B0359C1F71E2EBFE0EC3027718625E9902CF07258271EB92E93C35FDB46F1E40B6ACED0AE932497C107ED07S9mDJ" TargetMode="External"/><Relationship Id="rId39" Type="http://schemas.openxmlformats.org/officeDocument/2006/relationships/hyperlink" Target="consultantplus://offline/ref=3CB5B82A0F83C47E87CD5AD4830F2CED51FFD3254091E42A3BE20E65961474742971003ECA22623D87227A699ACEF917935B2DA7B7N1o6J" TargetMode="External"/><Relationship Id="rId21" Type="http://schemas.openxmlformats.org/officeDocument/2006/relationships/hyperlink" Target="consultantplus://offline/ref=BED3162228243B30FE3B0359C1F71E2EBFE0EC3027718625E9902CF07258271EB92E93C351D546F1E40B6ACED0AE932497C107ED07S9mDJ" TargetMode="External"/><Relationship Id="rId34" Type="http://schemas.openxmlformats.org/officeDocument/2006/relationships/hyperlink" Target="consultantplus://offline/ref=BED3162228243B30FE3B0359C1F71E2EB8EAED3521758625E9902CF07258271EB92E93C656DD4CA2B6446B9295FD802598C105E41B9DA734SFm4J" TargetMode="External"/><Relationship Id="rId42" Type="http://schemas.openxmlformats.org/officeDocument/2006/relationships/hyperlink" Target="consultantplus://offline/ref=3CB5B82A0F83C47E87CD5AD4830F2CED51FFD3254091E42A3BE20E65961474742971003EC423623D87227A699ACEF917935B2DA7B7N1o6J" TargetMode="External"/><Relationship Id="rId47" Type="http://schemas.openxmlformats.org/officeDocument/2006/relationships/hyperlink" Target="consultantplus://offline/ref=3CB5B82A0F83C47E87CD5AD4830F2CED51FCD1274D96E42A3BE20E65961474742971003BCD2B6D6DD26D7B35DF9DEA169C5B2FAEAB16893ANFoBJ" TargetMode="External"/><Relationship Id="rId50" Type="http://schemas.openxmlformats.org/officeDocument/2006/relationships/hyperlink" Target="consultantplus://offline/ref=F70CBE50670A39E0F90E261180E89DF5C8F622368E2DBB09D1178477A146FC9A84A0726A14EDDDB702AE5B96D5C29BE6B2DAC689A2dEq3J" TargetMode="External"/><Relationship Id="rId55" Type="http://schemas.openxmlformats.org/officeDocument/2006/relationships/hyperlink" Target="consultantplus://offline/ref=F70CBE50670A39E0F90E261180E89DF5C8F622368E2DBB09D1178477A146FC9A84A0726F1DE3DEE807BB4ACED9C583F8BBCDDA8BA0E3dEqD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202DC36514EA0EA1C61BCA50BFEFA3FC75FB3C89B1F742D9AC8C6122D4B4D6C8D8CD8C467A697A2220768ED04W3G1F" TargetMode="External"/><Relationship Id="rId29" Type="http://schemas.openxmlformats.org/officeDocument/2006/relationships/hyperlink" Target="consultantplus://offline/ref=BED3162228243B30FE3B0359C1F71E2EBFE0EC3027718625E9902CF07258271EB92E93C257DB46F1E40B6ACED0AE932497C107ED07S9mDJ" TargetMode="External"/><Relationship Id="rId11" Type="http://schemas.openxmlformats.org/officeDocument/2006/relationships/hyperlink" Target="consultantplus://offline/ref=4202DC36514EA0EA1C61BCA50BFEFA3FC75EB4CE9A18742D9AC8C6122D4B4D6C9F8C80C866A088AB22123EBC4266063D7BFBB9A2299E2ED4W2GAF" TargetMode="External"/><Relationship Id="rId24" Type="http://schemas.openxmlformats.org/officeDocument/2006/relationships/hyperlink" Target="consultantplus://offline/ref=BED3162228243B30FE3B0359C1F71E2EBFE0EC3027718625E9902CF07258271EB92E93C35EDE46F1E40B6ACED0AE932497C107ED07S9mDJ" TargetMode="External"/><Relationship Id="rId32" Type="http://schemas.openxmlformats.org/officeDocument/2006/relationships/hyperlink" Target="consultantplus://offline/ref=BED3162228243B30FE3B0359C1F71E2EB8EAED3521758625E9902CF07258271EB92E93C656DD4DACB1446B9295FD802598C105E41B9DA734SFm4J" TargetMode="External"/><Relationship Id="rId37" Type="http://schemas.openxmlformats.org/officeDocument/2006/relationships/hyperlink" Target="consultantplus://offline/ref=3CB5B82A0F83C47E87CD5AD4830F2CED51FFD3254091E42A3BE20E65961474742971003ECA2C623D87227A699ACEF917935B2DA7B7N1o6J" TargetMode="External"/><Relationship Id="rId40" Type="http://schemas.openxmlformats.org/officeDocument/2006/relationships/hyperlink" Target="consultantplus://offline/ref=3CB5B82A0F83C47E87CD5AD4830F2CED51FFD3254091E42A3BE20E65961474742971003EC52A623D87227A699ACEF917935B2DA7B7N1o6J" TargetMode="External"/><Relationship Id="rId45" Type="http://schemas.openxmlformats.org/officeDocument/2006/relationships/hyperlink" Target="consultantplus://offline/ref=3CB5B82A0F83C47E87CD5AD4830F2CED51FCD1274D96E42A3BE20E65961474742971003BCD2B696CD76D7B35DF9DEA169C5B2FAEAB16893ANFoBJ" TargetMode="External"/><Relationship Id="rId53" Type="http://schemas.openxmlformats.org/officeDocument/2006/relationships/hyperlink" Target="consultantplus://offline/ref=F70CBE50670A39E0F90E261180E89DF5C8F622368E2DBB09D1178477A146FC9A84A0726B1CEDDDB702AE5B96D5C29BE6B2DAC689A2dEq3J" TargetMode="External"/><Relationship Id="rId58" Type="http://schemas.openxmlformats.org/officeDocument/2006/relationships/hyperlink" Target="consultantplus://offline/ref=5BDECA983BBA7D6451F9CD44FEF6C6CAD5EEDAAEE17F03B607E93567B49A56869F04A47FD7FEBFFA54974E0E6B33030A99FBDA5EA8lCs4J" TargetMode="External"/><Relationship Id="rId5" Type="http://schemas.openxmlformats.org/officeDocument/2006/relationships/webSettings" Target="webSettings.xml"/><Relationship Id="rId61" Type="http://schemas.openxmlformats.org/officeDocument/2006/relationships/hyperlink" Target="consultantplus://offline/ref=4202DC36514EA0EA1C61BCA50BFEFA3FC057B7C9911B742D9AC8C6122D4B4D6C8D8CD8C467A697A2220768ED04W3G1F" TargetMode="External"/><Relationship Id="rId19" Type="http://schemas.openxmlformats.org/officeDocument/2006/relationships/hyperlink" Target="consultantplus://offline/ref=BED3162228243B30FE3B034FC29B4125B2E9B03D22798B71B6C52AA72D08214BF96E9593159940A4B54F3EC7D1A3D975DA8A08EC0381A73FE8CD8D0DSFm1J" TargetMode="External"/><Relationship Id="rId14" Type="http://schemas.openxmlformats.org/officeDocument/2006/relationships/hyperlink" Target="consultantplus://offline/ref=4202DC36514EA0EA1C61BCB30892A534CD5DE9C69B1C7A73C6979D4F7A42473BD8C3D99822F584A32D076AE418310B3EW7GFF" TargetMode="External"/><Relationship Id="rId22" Type="http://schemas.openxmlformats.org/officeDocument/2006/relationships/hyperlink" Target="consultantplus://offline/ref=BED3162228243B30FE3B0359C1F71E2EBFE0EC3027718625E9902CF07258271EB92E93C351D446F1E40B6ACED0AE932497C107ED07S9mDJ" TargetMode="External"/><Relationship Id="rId27" Type="http://schemas.openxmlformats.org/officeDocument/2006/relationships/hyperlink" Target="consultantplus://offline/ref=BED3162228243B30FE3B0359C1F71E2EBFE0EC3027718625E9902CF07258271EB92E93C35FD546F1E40B6ACED0AE932497C107ED07S9mDJ" TargetMode="External"/><Relationship Id="rId30" Type="http://schemas.openxmlformats.org/officeDocument/2006/relationships/hyperlink" Target="consultantplus://offline/ref=BED3162228243B30FE3B0359C1F71E2EBFE0EC3027718625E9902CF07258271EB92E93C656DD4BA7B0446B9295FD802598C105E41B9DA734SFm4J" TargetMode="External"/><Relationship Id="rId35" Type="http://schemas.openxmlformats.org/officeDocument/2006/relationships/hyperlink" Target="consultantplus://offline/ref=BED3162228243B30FE3B034FC29B4125B2E9B03D22798B71B6C52AA72D08214BF96E9593159940A4B54F3FC1D9A3D975DA8A08EC0381A73FE8CD8D0DSFm1J" TargetMode="External"/><Relationship Id="rId43" Type="http://schemas.openxmlformats.org/officeDocument/2006/relationships/hyperlink" Target="consultantplus://offline/ref=3CB5B82A0F83C47E87CD5AD4830F2CED56F5D2204695E42A3BE20E65961474742971003BCD2B686ED56D7B35DF9DEA169C5B2FAEAB16893ANFoBJ" TargetMode="External"/><Relationship Id="rId48" Type="http://schemas.openxmlformats.org/officeDocument/2006/relationships/hyperlink" Target="consultantplus://offline/ref=F70CBE50670A39E0F90E261180E89DF5C8F622368E2DBB09D1178477A146FC9A84A0726A1AE3DDB702AE5B96D5C29BE6B2DAC689A2dEq3J" TargetMode="External"/><Relationship Id="rId56" Type="http://schemas.openxmlformats.org/officeDocument/2006/relationships/hyperlink" Target="consultantplus://offline/ref=F70CBE50670A39E0F90E261180E89DF5CFFC23338829BB09D1178477A146FC9A84A0726F1DEBD6EA57E15ACA909188E7BDDAC480BEE3EF0AdBq9J" TargetMode="External"/><Relationship Id="rId64" Type="http://schemas.openxmlformats.org/officeDocument/2006/relationships/theme" Target="theme/theme1.xml"/><Relationship Id="rId8" Type="http://schemas.openxmlformats.org/officeDocument/2006/relationships/hyperlink" Target="consultantplus://offline/ref=B57C5D6C6D4593A7282F19D3AE786220EBAB7BB81BE26B651510B8DFFD3BF67AA9153BBC0C402CE3F6E1567804x0w0I" TargetMode="External"/><Relationship Id="rId51" Type="http://schemas.openxmlformats.org/officeDocument/2006/relationships/hyperlink" Target="consultantplus://offline/ref=F70CBE50670A39E0F90E261180E89DF5C8F622368E2DBB09D1178477A146FC9A84A0726A14ECDDB702AE5B96D5C29BE6B2DAC689A2dEq3J" TargetMode="External"/><Relationship Id="rId3" Type="http://schemas.openxmlformats.org/officeDocument/2006/relationships/styles" Target="styles.xml"/><Relationship Id="rId12" Type="http://schemas.openxmlformats.org/officeDocument/2006/relationships/hyperlink" Target="consultantplus://offline/ref=4202DC36514EA0EA1C61BCB30892A534CD5DE9C699157979C595C045721B4B39DFCC869D25E484A32B196BEE02385F6D39B0B4AA31822EDF36E0D02BW6GCF" TargetMode="External"/><Relationship Id="rId17" Type="http://schemas.openxmlformats.org/officeDocument/2006/relationships/hyperlink" Target="consultantplus://offline/ref=4202DC36514EA0EA1C61BCB30892A534CD5DE9C699157979C595C045721B4B39DFCC869D37E4DCAF2A1F74ED0F2D093C7FWEG7F" TargetMode="External"/><Relationship Id="rId25" Type="http://schemas.openxmlformats.org/officeDocument/2006/relationships/hyperlink" Target="consultantplus://offline/ref=BED3162228243B30FE3B0359C1F71E2EBFE0EC3027718625E9902CF07258271EB92E93C35ED946F1E40B6ACED0AE932497C107ED07S9mDJ" TargetMode="External"/><Relationship Id="rId33" Type="http://schemas.openxmlformats.org/officeDocument/2006/relationships/hyperlink" Target="consultantplus://offline/ref=BED3162228243B30FE3B0359C1F71E2EB8EAED3521758625E9902CF07258271EB92E93C656DD4CA4B5446B9295FD802598C105E41B9DA734SFm4J" TargetMode="External"/><Relationship Id="rId38" Type="http://schemas.openxmlformats.org/officeDocument/2006/relationships/hyperlink" Target="consultantplus://offline/ref=3CB5B82A0F83C47E87CD5AD4830F2CED51FFD3254091E42A3BE20E65961474742971003ECA23623D87227A699ACEF917935B2DA7B7N1o6J" TargetMode="External"/><Relationship Id="rId46" Type="http://schemas.openxmlformats.org/officeDocument/2006/relationships/hyperlink" Target="consultantplus://offline/ref=3CB5B82A0F83C47E87CD5AD4830F2CED51FCD1274D96E42A3BE20E65961474742971003BCD2B6D69D56D7B35DF9DEA169C5B2FAEAB16893ANFoBJ" TargetMode="External"/><Relationship Id="rId59" Type="http://schemas.openxmlformats.org/officeDocument/2006/relationships/hyperlink" Target="consultantplus://offline/ref=5BDECA983BBA7D6451F9CD52FD9A99C1D8E786A3E4770EE258BC3330EBCA50D3DF44A22F93B3B9AF05D31B026C3E495BD4B0D55FACD8E57A1B630104l1s3J" TargetMode="External"/><Relationship Id="rId20" Type="http://schemas.openxmlformats.org/officeDocument/2006/relationships/hyperlink" Target="consultantplus://offline/ref=BED3162228243B30FE3B0359C1F71E2EBFE0EC3027718625E9902CF07258271EB92E93C351DA46F1E40B6ACED0AE932497C107ED07S9mDJ" TargetMode="External"/><Relationship Id="rId41" Type="http://schemas.openxmlformats.org/officeDocument/2006/relationships/hyperlink" Target="consultantplus://offline/ref=3CB5B82A0F83C47E87CD5AD4830F2CED51FFD3254091E42A3BE20E65961474742971003EC528623D87227A699ACEF917935B2DA7B7N1o6J" TargetMode="External"/><Relationship Id="rId54" Type="http://schemas.openxmlformats.org/officeDocument/2006/relationships/hyperlink" Target="consultantplus://offline/ref=F70CBE50670A39E0F90E261180E89DF5C8F622368E2DBB09D1178477A146FC9A84A0726F1DEBD0E156E15ACA909188E7BDDAC480BEE3EF0AdBq9J"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02DC36514EA0EA1C61BCA50BFEFA3FC057B7C9911B742D9AC8C6122D4B4D6C8D8CD8C467A697A2220768ED04W3G1F" TargetMode="External"/><Relationship Id="rId23" Type="http://schemas.openxmlformats.org/officeDocument/2006/relationships/hyperlink" Target="consultantplus://offline/ref=BED3162228243B30FE3B0359C1F71E2EBFE0EC3027718625E9902CF07258271EB92E93C35EDC46F1E40B6ACED0AE932497C107ED07S9mDJ" TargetMode="External"/><Relationship Id="rId28" Type="http://schemas.openxmlformats.org/officeDocument/2006/relationships/hyperlink" Target="consultantplus://offline/ref=BED3162228243B30FE3B0359C1F71E2EBFE0EC3027718625E9902CF07258271EB92E93C656DD4BA7B5446B9295FD802598C105E41B9DA734SFm4J" TargetMode="External"/><Relationship Id="rId36" Type="http://schemas.openxmlformats.org/officeDocument/2006/relationships/hyperlink" Target="consultantplus://offline/ref=BED3162228243B30FE3B034FC29B4125B2E9B03D22798B71B6C52AA72D08214BF96E9593159940A4B54F3FC1D8A3D975DA8A08EC0381A73FE8CD8D0DSFm1J" TargetMode="External"/><Relationship Id="rId49" Type="http://schemas.openxmlformats.org/officeDocument/2006/relationships/hyperlink" Target="consultantplus://offline/ref=F70CBE50670A39E0F90E261180E89DF5C8F622368E2DBB09D1178477A146FC9A84A0726A15EFDDB702AE5B96D5C29BE6B2DAC689A2dEq3J" TargetMode="External"/><Relationship Id="rId57" Type="http://schemas.openxmlformats.org/officeDocument/2006/relationships/hyperlink" Target="consultantplus://offline/ref=F70CBE50670A39E0F90E261180E89DF5CFFC23338829BB09D1178477A146FC9A84A0726F1DEBD7E35BE15ACA909188E7BDDAC480BEE3EF0AdBq9J" TargetMode="External"/><Relationship Id="rId10" Type="http://schemas.openxmlformats.org/officeDocument/2006/relationships/hyperlink" Target="consultantplus://offline/ref=4202DC36514EA0EA1C61BCA50BFEFA3FC054B5CB9C1C742D9AC8C6122D4B4D6C8D8CD8C467A697A2220768ED04W3G1F" TargetMode="External"/><Relationship Id="rId31" Type="http://schemas.openxmlformats.org/officeDocument/2006/relationships/hyperlink" Target="consultantplus://offline/ref=BED3162228243B30FE3B0359C1F71E2EBFE0EC3027718625E9902CF07258271EB92E93C656D54BAEE11E7B96DCA98B3A9ED61BEF059DSAm5J" TargetMode="External"/><Relationship Id="rId44" Type="http://schemas.openxmlformats.org/officeDocument/2006/relationships/hyperlink" Target="consultantplus://offline/ref=3CB5B82A0F83C47E87CD5AD4830F2CED51FCD1274D96E42A3BE20E65961474742971003BCD2B696DDE6D7B35DF9DEA169C5B2FAEAB16893ANFoBJ" TargetMode="External"/><Relationship Id="rId52" Type="http://schemas.openxmlformats.org/officeDocument/2006/relationships/hyperlink" Target="consultantplus://offline/ref=F70CBE50670A39E0F90E261180E89DF5C8F622368E2DBB09D1178477A146FC9A84A0726F1DEBD0E153E15ACA909188E7BDDAC480BEE3EF0AdBq9J" TargetMode="External"/><Relationship Id="rId60" Type="http://schemas.openxmlformats.org/officeDocument/2006/relationships/hyperlink" Target="consultantplus://offline/ref=5BDECA983BBA7D6451F9CD52FD9A99C1D8E786A3E4770EE258BC3330EBCA50D3DF44A22F93B3B9AF05D31B02623E495BD4B0D55FACD8E57A1B630104l1s3J" TargetMode="External"/><Relationship Id="rId4" Type="http://schemas.openxmlformats.org/officeDocument/2006/relationships/settings" Target="settings.xml"/><Relationship Id="rId9" Type="http://schemas.openxmlformats.org/officeDocument/2006/relationships/hyperlink" Target="consultantplus://offline/ref=B57C5D6C6D4593A7282F19C5AD143D2BE6A020BD19E866364A46BE88A26BF02FFB5565E55C0267EEFEF94A780F1C23F0A6x1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D30E-AFA4-4B66-9200-3B0D8E1B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User22-3</dc:creator>
  <cp:lastModifiedBy>Metsovet</cp:lastModifiedBy>
  <cp:revision>18</cp:revision>
  <cp:lastPrinted>2023-02-10T09:14:00Z</cp:lastPrinted>
  <dcterms:created xsi:type="dcterms:W3CDTF">2022-09-16T08:32:00Z</dcterms:created>
  <dcterms:modified xsi:type="dcterms:W3CDTF">2023-02-10T09:14:00Z</dcterms:modified>
</cp:coreProperties>
</file>