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A660" w14:textId="77777777" w:rsidR="00D71DB0" w:rsidRPr="007E1EB6" w:rsidRDefault="00D71DB0" w:rsidP="00D71DB0">
      <w:pPr>
        <w:pStyle w:val="ConsPlusTitle"/>
        <w:rPr>
          <w:rFonts w:ascii="Times New Roman" w:hAnsi="Times New Roman" w:cs="Times New Roman"/>
          <w:sz w:val="2"/>
          <w:szCs w:val="24"/>
        </w:rPr>
      </w:pPr>
    </w:p>
    <w:p w14:paraId="2F3696DB" w14:textId="77777777" w:rsidR="00D71DB0" w:rsidRPr="007E1EB6" w:rsidRDefault="00D71DB0" w:rsidP="00D71DB0">
      <w:pPr>
        <w:jc w:val="center"/>
        <w:rPr>
          <w:b/>
          <w:bCs/>
          <w:caps/>
        </w:rPr>
      </w:pPr>
      <w:r w:rsidRPr="007E1EB6">
        <w:rPr>
          <w:noProof/>
        </w:rPr>
        <w:drawing>
          <wp:inline distT="0" distB="0" distL="0" distR="0" wp14:anchorId="59EDC112" wp14:editId="1114AF4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0B33" w14:textId="77777777" w:rsidR="00D71DB0" w:rsidRPr="007E1EB6" w:rsidRDefault="00D71DB0" w:rsidP="00D71DB0">
      <w:pPr>
        <w:jc w:val="center"/>
        <w:rPr>
          <w:b/>
          <w:bCs/>
          <w:caps/>
          <w:sz w:val="32"/>
        </w:rPr>
      </w:pPr>
      <w:r w:rsidRPr="007E1EB6">
        <w:rPr>
          <w:b/>
          <w:bCs/>
          <w:caps/>
          <w:sz w:val="32"/>
        </w:rPr>
        <w:t>СОВЕТ депутатов металлургического района</w:t>
      </w:r>
      <w:r w:rsidRPr="007E1EB6">
        <w:rPr>
          <w:b/>
          <w:bCs/>
          <w:caps/>
          <w:sz w:val="32"/>
        </w:rPr>
        <w:br/>
      </w:r>
      <w:r w:rsidRPr="00DB2B2E">
        <w:rPr>
          <w:b/>
          <w:bCs/>
          <w:sz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71DB0" w:rsidRPr="007E1EB6" w14:paraId="5DBCAA05" w14:textId="77777777" w:rsidTr="006321B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62893D9" w14:textId="77777777" w:rsidR="00D71DB0" w:rsidRPr="007E1EB6" w:rsidRDefault="00D71DB0" w:rsidP="006321B6">
            <w:pPr>
              <w:jc w:val="center"/>
              <w:rPr>
                <w:b/>
                <w:bCs/>
                <w:caps/>
                <w:sz w:val="2"/>
                <w:lang w:eastAsia="en-US"/>
              </w:rPr>
            </w:pPr>
          </w:p>
        </w:tc>
      </w:tr>
    </w:tbl>
    <w:p w14:paraId="29D378E1" w14:textId="77777777" w:rsidR="00D71DB0" w:rsidRPr="007E1EB6" w:rsidRDefault="00D71DB0" w:rsidP="00D71DB0">
      <w:pPr>
        <w:keepNext/>
        <w:outlineLvl w:val="0"/>
        <w:rPr>
          <w:b/>
          <w:bCs/>
          <w:caps/>
          <w:spacing w:val="20"/>
          <w:sz w:val="2"/>
        </w:rPr>
      </w:pPr>
    </w:p>
    <w:p w14:paraId="30D11B44" w14:textId="77777777" w:rsidR="00D71DB0" w:rsidRPr="007E1EB6" w:rsidRDefault="00D71DB0" w:rsidP="00D71DB0">
      <w:pPr>
        <w:keepNext/>
        <w:jc w:val="center"/>
        <w:outlineLvl w:val="0"/>
        <w:rPr>
          <w:b/>
          <w:bCs/>
          <w:caps/>
          <w:spacing w:val="20"/>
          <w:sz w:val="32"/>
          <w:szCs w:val="32"/>
        </w:rPr>
      </w:pPr>
      <w:r w:rsidRPr="007E1EB6">
        <w:rPr>
          <w:b/>
          <w:bCs/>
          <w:caps/>
          <w:spacing w:val="20"/>
          <w:sz w:val="32"/>
          <w:szCs w:val="32"/>
        </w:rPr>
        <w:t>решение</w:t>
      </w:r>
    </w:p>
    <w:p w14:paraId="610FDD23" w14:textId="77777777" w:rsidR="00D71DB0" w:rsidRPr="00066771" w:rsidRDefault="00D71DB0" w:rsidP="00D71DB0">
      <w:pPr>
        <w:rPr>
          <w:sz w:val="2"/>
        </w:rPr>
      </w:pPr>
    </w:p>
    <w:p w14:paraId="38A374F6" w14:textId="05FDB3A3" w:rsidR="00D71DB0" w:rsidRPr="007E1EB6" w:rsidRDefault="00D71DB0" w:rsidP="00D71DB0">
      <w:r w:rsidRPr="007E1EB6">
        <w:t xml:space="preserve">от </w:t>
      </w:r>
      <w:r w:rsidR="00455940">
        <w:t>22.09.2022</w:t>
      </w:r>
      <w:r w:rsidRPr="007E1EB6">
        <w:tab/>
      </w:r>
      <w:r w:rsidRPr="007E1EB6">
        <w:tab/>
      </w:r>
      <w:r w:rsidRPr="007E1EB6">
        <w:tab/>
      </w:r>
      <w:r w:rsidRPr="007E1EB6">
        <w:tab/>
        <w:t xml:space="preserve">                                                                   </w:t>
      </w:r>
      <w:r w:rsidR="00455940">
        <w:t xml:space="preserve">               </w:t>
      </w:r>
      <w:r w:rsidRPr="007E1EB6">
        <w:t>№</w:t>
      </w:r>
      <w:r w:rsidR="00455940">
        <w:t xml:space="preserve"> 28</w:t>
      </w:r>
      <w:r w:rsidRPr="007E1EB6">
        <w:t>/</w:t>
      </w:r>
      <w:r w:rsidR="00455940">
        <w:t>5</w:t>
      </w:r>
      <w:r w:rsidRPr="007E1EB6">
        <w:t xml:space="preserve">  </w:t>
      </w:r>
    </w:p>
    <w:p w14:paraId="71CAD4C2" w14:textId="3EF8890E" w:rsidR="00D71DB0" w:rsidRPr="007E1EB6" w:rsidRDefault="00D71DB0" w:rsidP="00D71DB0">
      <w:pPr>
        <w:jc w:val="right"/>
        <w:rPr>
          <w:i/>
        </w:rPr>
      </w:pPr>
      <w:bookmarkStart w:id="0" w:name="_GoBack"/>
      <w:bookmarkEnd w:id="0"/>
    </w:p>
    <w:p w14:paraId="0D511D0D" w14:textId="77777777" w:rsidR="00D71DB0" w:rsidRPr="007E1EB6" w:rsidRDefault="00D71DB0" w:rsidP="00D71DB0">
      <w:pPr>
        <w:pStyle w:val="ConsPlusTitle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D71DB0" w:rsidRPr="007E1EB6" w14:paraId="300E0CC6" w14:textId="77777777" w:rsidTr="00D71DB0">
        <w:tc>
          <w:tcPr>
            <w:tcW w:w="3256" w:type="dxa"/>
          </w:tcPr>
          <w:p w14:paraId="7BD437E3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утверждении</w:t>
            </w:r>
            <w:proofErr w:type="gramEnd"/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Положения</w:t>
            </w:r>
          </w:p>
          <w:p w14:paraId="1770FA33" w14:textId="77777777" w:rsidR="00D71DB0" w:rsidRPr="007E1EB6" w:rsidRDefault="00D71DB0" w:rsidP="00066771">
            <w:pPr>
              <w:pStyle w:val="ConsPlusTitle"/>
              <w:spacing w:line="276" w:lineRule="auto"/>
              <w:ind w:hanging="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и проведении</w:t>
            </w:r>
          </w:p>
          <w:p w14:paraId="643B3E62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публичных              слушаний </w:t>
            </w:r>
          </w:p>
          <w:p w14:paraId="4FD516DC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 Металлургическом</w:t>
            </w:r>
            <w:proofErr w:type="gramEnd"/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районе </w:t>
            </w:r>
          </w:p>
          <w:p w14:paraId="3CDAC6EB" w14:textId="77777777" w:rsidR="00D71DB0" w:rsidRPr="007E1EB6" w:rsidRDefault="00D71DB0" w:rsidP="00066771">
            <w:pPr>
              <w:pStyle w:val="ConsPlusTitle"/>
              <w:spacing w:line="276" w:lineRule="auto"/>
              <w:ind w:left="-116" w:right="-2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 Челябинска</w:t>
            </w:r>
          </w:p>
        </w:tc>
      </w:tr>
    </w:tbl>
    <w:p w14:paraId="260CD4E2" w14:textId="77777777" w:rsidR="00D71DB0" w:rsidRPr="00066771" w:rsidRDefault="00D71DB0" w:rsidP="00D71DB0">
      <w:pPr>
        <w:pStyle w:val="ConsPlusTitle"/>
        <w:rPr>
          <w:rFonts w:ascii="Times New Roman" w:hAnsi="Times New Roman" w:cs="Times New Roman"/>
          <w:sz w:val="6"/>
          <w:szCs w:val="24"/>
        </w:rPr>
      </w:pPr>
    </w:p>
    <w:p w14:paraId="554FAA7B" w14:textId="77777777" w:rsidR="00D71DB0" w:rsidRPr="007E1EB6" w:rsidRDefault="00D71DB0" w:rsidP="00D71DB0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14:paraId="6C4C1C5A" w14:textId="555C360C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r w:rsidR="00F93745">
        <w:rPr>
          <w:rFonts w:ascii="Times New Roman" w:hAnsi="Times New Roman" w:cs="Times New Roman"/>
          <w:color w:val="0000FF"/>
          <w:sz w:val="24"/>
          <w:szCs w:val="24"/>
        </w:rPr>
        <w:t>кодексо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№ 131-ФЗ</w:t>
      </w:r>
      <w:r w:rsidRPr="007E1EB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21 июля 2005 года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№ 97-ФЗ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уставов муниципальных образований» </w:t>
      </w:r>
    </w:p>
    <w:p w14:paraId="3EE8A993" w14:textId="77777777" w:rsidR="00D71DB0" w:rsidRPr="00066771" w:rsidRDefault="00D71DB0" w:rsidP="000667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14:paraId="7EBE300F" w14:textId="77777777" w:rsidR="00D71DB0" w:rsidRPr="00066771" w:rsidRDefault="00D71DB0" w:rsidP="000667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71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proofErr w:type="gramStart"/>
      <w:r w:rsidRPr="00066771">
        <w:rPr>
          <w:rFonts w:ascii="Times New Roman" w:hAnsi="Times New Roman" w:cs="Times New Roman"/>
          <w:b/>
          <w:sz w:val="26"/>
          <w:szCs w:val="26"/>
        </w:rPr>
        <w:t>Металлургического  района</w:t>
      </w:r>
      <w:proofErr w:type="gramEnd"/>
    </w:p>
    <w:p w14:paraId="6146B079" w14:textId="77777777" w:rsidR="00D71DB0" w:rsidRPr="00066771" w:rsidRDefault="00D71DB0" w:rsidP="000667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71">
        <w:rPr>
          <w:rFonts w:ascii="Times New Roman" w:hAnsi="Times New Roman" w:cs="Times New Roman"/>
          <w:b/>
          <w:sz w:val="26"/>
          <w:szCs w:val="26"/>
        </w:rPr>
        <w:t>РЕШАЕТ</w:t>
      </w:r>
      <w:r w:rsidRPr="00066771">
        <w:rPr>
          <w:rFonts w:ascii="Times New Roman" w:hAnsi="Times New Roman" w:cs="Times New Roman"/>
          <w:sz w:val="26"/>
          <w:szCs w:val="26"/>
        </w:rPr>
        <w:t>:</w:t>
      </w:r>
    </w:p>
    <w:p w14:paraId="6FED0A11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73A80E88" w14:textId="00E757D7" w:rsidR="005838CE" w:rsidRDefault="00D71DB0" w:rsidP="0006677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E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Положение</w:t>
      </w:r>
      <w:proofErr w:type="gramEnd"/>
      <w:r w:rsidR="005838C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об</w:t>
      </w:r>
      <w:r w:rsidR="005838CE">
        <w:rPr>
          <w:rFonts w:ascii="Times New Roman" w:hAnsi="Times New Roman" w:cs="Times New Roman"/>
          <w:sz w:val="24"/>
          <w:szCs w:val="24"/>
        </w:rPr>
        <w:t xml:space="preserve">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5838CE">
        <w:rPr>
          <w:rFonts w:ascii="Times New Roman" w:hAnsi="Times New Roman" w:cs="Times New Roman"/>
          <w:sz w:val="24"/>
          <w:szCs w:val="24"/>
        </w:rPr>
        <w:t xml:space="preserve">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5838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1426807" w14:textId="77777777" w:rsidR="00D71DB0" w:rsidRPr="007E1EB6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Металлургическом районе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(приложение</w:t>
      </w:r>
      <w:r w:rsidRPr="007E1EB6">
        <w:rPr>
          <w:rFonts w:ascii="Times New Roman" w:hAnsi="Times New Roman" w:cs="Times New Roman"/>
          <w:sz w:val="24"/>
          <w:szCs w:val="24"/>
        </w:rPr>
        <w:t>).</w:t>
      </w:r>
    </w:p>
    <w:p w14:paraId="3B9D8852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58378F9" w14:textId="0DADE565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решение</w:t>
      </w:r>
      <w:r w:rsidRPr="007E1EB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gramStart"/>
      <w:r w:rsidRPr="007E1EB6">
        <w:rPr>
          <w:rFonts w:ascii="Times New Roman" w:hAnsi="Times New Roman" w:cs="Times New Roman"/>
          <w:sz w:val="24"/>
          <w:szCs w:val="24"/>
        </w:rPr>
        <w:t>Металлургического  района</w:t>
      </w:r>
      <w:proofErr w:type="gramEnd"/>
      <w:r w:rsidRPr="007E1EB6">
        <w:rPr>
          <w:rFonts w:ascii="Times New Roman" w:hAnsi="Times New Roman" w:cs="Times New Roman"/>
          <w:sz w:val="24"/>
          <w:szCs w:val="24"/>
        </w:rPr>
        <w:t xml:space="preserve"> города Челябинска от 9.10.2014 № 1/7 «Об утверждении Положения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EB6">
        <w:rPr>
          <w:rFonts w:ascii="Times New Roman" w:hAnsi="Times New Roman" w:cs="Times New Roman"/>
          <w:sz w:val="24"/>
          <w:szCs w:val="24"/>
        </w:rPr>
        <w:t>и проведении публичных слушаний в Металлургическом районе».</w:t>
      </w:r>
    </w:p>
    <w:p w14:paraId="3FC4B15D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7D50C81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Внести настоящее решение в раздел 1 «Участие граждан в местном самоуправлении» нормативной правовой базы местного самоуправления Металлургического района города Челябинска.</w:t>
      </w:r>
    </w:p>
    <w:p w14:paraId="434DBB42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18159956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Главу Металлургического района города Челябинска С.Н. Кочеткова и Председателя Совета депутатов Металлургического района города Челябинска А.Е. </w:t>
      </w:r>
      <w:proofErr w:type="spellStart"/>
      <w:r w:rsidRPr="007E1EB6"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Pr="007E1EB6">
        <w:rPr>
          <w:rFonts w:ascii="Times New Roman" w:hAnsi="Times New Roman" w:cs="Times New Roman"/>
          <w:sz w:val="24"/>
          <w:szCs w:val="24"/>
        </w:rPr>
        <w:t>.</w:t>
      </w:r>
    </w:p>
    <w:p w14:paraId="0FA8413A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44DAFE66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5.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постоянной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по местному самоуправлению, регламенту и этике Совета депутатов Металлургического района </w:t>
      </w:r>
      <w:r w:rsidR="005838CE">
        <w:rPr>
          <w:rFonts w:ascii="Times New Roman" w:hAnsi="Times New Roman" w:cs="Times New Roman"/>
          <w:sz w:val="24"/>
          <w:szCs w:val="24"/>
        </w:rPr>
        <w:t>города Челябинска (С.А. Малыгин</w:t>
      </w:r>
      <w:r w:rsidRPr="007E1EB6">
        <w:rPr>
          <w:rFonts w:ascii="Times New Roman" w:hAnsi="Times New Roman" w:cs="Times New Roman"/>
          <w:sz w:val="24"/>
          <w:szCs w:val="24"/>
        </w:rPr>
        <w:t>).</w:t>
      </w:r>
    </w:p>
    <w:p w14:paraId="205E6EF7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1D3C063" w14:textId="77777777" w:rsidR="00D71DB0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6.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13887AD2" w14:textId="77777777" w:rsidR="00066771" w:rsidRPr="007E1EB6" w:rsidRDefault="00066771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C907E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29A0398C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2CC686F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EB6">
        <w:rPr>
          <w:rFonts w:ascii="Times New Roman" w:hAnsi="Times New Roman" w:cs="Times New Roman"/>
          <w:sz w:val="24"/>
          <w:szCs w:val="24"/>
        </w:rPr>
        <w:t>Металлургического  района</w:t>
      </w:r>
      <w:proofErr w:type="gramEnd"/>
      <w:r w:rsidRPr="007E1E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7E1EB6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231E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329F8" w14:textId="77777777" w:rsidR="00E53877" w:rsidRPr="006B6FF7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E1EB6">
        <w:rPr>
          <w:rFonts w:ascii="Times New Roman" w:hAnsi="Times New Roman" w:cs="Times New Roman"/>
          <w:sz w:val="24"/>
          <w:szCs w:val="24"/>
        </w:rPr>
        <w:t>Металлургического  района</w:t>
      </w:r>
      <w:proofErr w:type="gramEnd"/>
      <w:r w:rsidRPr="007E1E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E53877" w:rsidRPr="006B6FF7" w:rsidSect="00066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A1D"/>
    <w:multiLevelType w:val="hybridMultilevel"/>
    <w:tmpl w:val="AFD4C4FA"/>
    <w:lvl w:ilvl="0" w:tplc="94A4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5"/>
    <w:rsid w:val="00066771"/>
    <w:rsid w:val="00455940"/>
    <w:rsid w:val="005838CE"/>
    <w:rsid w:val="006B6FF7"/>
    <w:rsid w:val="006E0DB5"/>
    <w:rsid w:val="00B81AD3"/>
    <w:rsid w:val="00C73070"/>
    <w:rsid w:val="00D71DB0"/>
    <w:rsid w:val="00DF5830"/>
    <w:rsid w:val="00E53877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465"/>
  <w15:chartTrackingRefBased/>
  <w15:docId w15:val="{02B5B084-256E-4863-B8F1-E3E9E18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A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12</cp:revision>
  <cp:lastPrinted>2022-09-23T07:56:00Z</cp:lastPrinted>
  <dcterms:created xsi:type="dcterms:W3CDTF">2022-07-04T08:41:00Z</dcterms:created>
  <dcterms:modified xsi:type="dcterms:W3CDTF">2022-09-23T07:56:00Z</dcterms:modified>
</cp:coreProperties>
</file>