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88A8" w14:textId="77777777" w:rsidR="00C10C14" w:rsidRDefault="00C10C14" w:rsidP="00777740">
      <w:pPr>
        <w:pStyle w:val="a3"/>
        <w:tabs>
          <w:tab w:val="left" w:pos="709"/>
        </w:tabs>
        <w:rPr>
          <w:sz w:val="28"/>
        </w:rPr>
      </w:pPr>
      <w:r>
        <w:rPr>
          <w:b w:val="0"/>
          <w:caps w:val="0"/>
          <w:noProof/>
        </w:rPr>
        <w:drawing>
          <wp:inline distT="0" distB="0" distL="0" distR="0" wp14:anchorId="18CDD3D6" wp14:editId="2B4471FD">
            <wp:extent cx="666750" cy="971550"/>
            <wp:effectExtent l="0" t="0" r="0" b="0"/>
            <wp:docPr id="1" name="Рисунок 1" descr="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Без ф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71550"/>
                    </a:xfrm>
                    <a:prstGeom prst="rect">
                      <a:avLst/>
                    </a:prstGeom>
                    <a:noFill/>
                    <a:ln>
                      <a:noFill/>
                    </a:ln>
                  </pic:spPr>
                </pic:pic>
              </a:graphicData>
            </a:graphic>
          </wp:inline>
        </w:drawing>
      </w:r>
    </w:p>
    <w:p w14:paraId="46318580" w14:textId="77777777" w:rsidR="00C10C14" w:rsidRDefault="00C10C14" w:rsidP="00C10C14">
      <w:pPr>
        <w:pStyle w:val="a3"/>
        <w:rPr>
          <w:sz w:val="28"/>
        </w:rPr>
      </w:pPr>
      <w:r>
        <w:t>СОВЕТ</w:t>
      </w:r>
      <w:r w:rsidRPr="00253277">
        <w:t xml:space="preserve"> </w:t>
      </w:r>
      <w:r>
        <w:t xml:space="preserve">депутатов </w:t>
      </w:r>
      <w:r w:rsidRPr="009D48D1">
        <w:t>металлургического</w:t>
      </w:r>
      <w:r>
        <w:t xml:space="preserve"> района</w:t>
      </w:r>
      <w:r w:rsidRPr="00A11668">
        <w:rPr>
          <w:sz w:val="28"/>
        </w:rPr>
        <w:br/>
      </w:r>
      <w:r w:rsidR="00C453AE">
        <w:rPr>
          <w:caps w:val="0"/>
          <w:sz w:val="24"/>
        </w:rPr>
        <w:t>втор</w:t>
      </w:r>
      <w:r>
        <w:rPr>
          <w:caps w:val="0"/>
          <w:sz w:val="24"/>
        </w:rPr>
        <w:t>ого</w:t>
      </w:r>
      <w:r w:rsidRPr="00A11668">
        <w:rPr>
          <w:caps w:val="0"/>
          <w:sz w:val="24"/>
        </w:rPr>
        <w:t xml:space="preserve"> созыва</w:t>
      </w:r>
    </w:p>
    <w:p w14:paraId="74DB4BB3" w14:textId="77777777" w:rsidR="00C10C14" w:rsidRDefault="00C10C14" w:rsidP="00C10C14">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C10C14" w14:paraId="7BDCA514" w14:textId="77777777" w:rsidTr="00A25BB4">
        <w:tc>
          <w:tcPr>
            <w:tcW w:w="10080" w:type="dxa"/>
            <w:tcBorders>
              <w:top w:val="thinThickSmallGap" w:sz="24" w:space="0" w:color="auto"/>
              <w:left w:val="nil"/>
              <w:bottom w:val="nil"/>
              <w:right w:val="nil"/>
            </w:tcBorders>
          </w:tcPr>
          <w:p w14:paraId="1BF407D1" w14:textId="77777777" w:rsidR="00C10C14" w:rsidRDefault="00C10C14" w:rsidP="00A25BB4">
            <w:pPr>
              <w:jc w:val="center"/>
              <w:rPr>
                <w:b/>
                <w:bCs/>
                <w:caps/>
                <w:sz w:val="6"/>
              </w:rPr>
            </w:pPr>
          </w:p>
        </w:tc>
      </w:tr>
    </w:tbl>
    <w:p w14:paraId="5AB5ED65" w14:textId="77777777" w:rsidR="00C10C14" w:rsidRDefault="00C10C14" w:rsidP="00C10C14">
      <w:pPr>
        <w:jc w:val="center"/>
        <w:rPr>
          <w:b/>
          <w:bCs/>
          <w:caps/>
          <w:spacing w:val="20"/>
          <w:sz w:val="12"/>
        </w:rPr>
      </w:pPr>
    </w:p>
    <w:p w14:paraId="106122B9" w14:textId="77777777" w:rsidR="00C10C14" w:rsidRDefault="00C10C14" w:rsidP="00C10C14">
      <w:pPr>
        <w:pStyle w:val="1"/>
        <w:rPr>
          <w:sz w:val="12"/>
        </w:rPr>
      </w:pPr>
    </w:p>
    <w:p w14:paraId="797DBD50" w14:textId="77777777" w:rsidR="00C10C14" w:rsidRDefault="00C10C14" w:rsidP="00C10C14">
      <w:pPr>
        <w:pStyle w:val="1"/>
        <w:rPr>
          <w:sz w:val="12"/>
        </w:rPr>
      </w:pPr>
      <w:r>
        <w:t>решение</w:t>
      </w:r>
    </w:p>
    <w:p w14:paraId="67D4A969" w14:textId="77777777" w:rsidR="00C10C14" w:rsidRDefault="00C10C14" w:rsidP="00C10C14">
      <w:pPr>
        <w:rPr>
          <w:sz w:val="12"/>
        </w:rPr>
      </w:pPr>
    </w:p>
    <w:p w14:paraId="64740B04" w14:textId="3B78C3D2" w:rsidR="00C10C14" w:rsidRPr="00C10C14" w:rsidRDefault="00695845" w:rsidP="00C10C14">
      <w:r>
        <w:t>от 22.09.2022</w:t>
      </w:r>
      <w:r w:rsidR="00C10C14">
        <w:tab/>
      </w:r>
      <w:r w:rsidR="00C10C14">
        <w:tab/>
      </w:r>
      <w:r w:rsidR="00C10C14">
        <w:tab/>
      </w:r>
      <w:r w:rsidR="00C10C14">
        <w:tab/>
      </w:r>
      <w:r w:rsidR="00C10C14">
        <w:tab/>
        <w:t xml:space="preserve">                                                            </w:t>
      </w:r>
      <w:r>
        <w:t xml:space="preserve">          </w:t>
      </w:r>
      <w:r w:rsidR="00C10C14">
        <w:t xml:space="preserve">№ </w:t>
      </w:r>
      <w:r>
        <w:t>28/8</w:t>
      </w:r>
      <w:r w:rsidR="00C10C14">
        <w:t xml:space="preserve">  </w:t>
      </w:r>
    </w:p>
    <w:p w14:paraId="52D78B8B" w14:textId="77777777" w:rsidR="00C10C14" w:rsidRPr="009700B5" w:rsidRDefault="00C10C14" w:rsidP="00C10C14">
      <w:pPr>
        <w:rPr>
          <w:b/>
          <w:i/>
        </w:rPr>
      </w:pPr>
      <w:r w:rsidRPr="009700B5">
        <w:rPr>
          <w:i/>
        </w:rPr>
        <w:t xml:space="preserve">                                                                                                                                           </w:t>
      </w:r>
      <w:r w:rsidRPr="009700B5">
        <w:rPr>
          <w:b/>
          <w:i/>
        </w:rPr>
        <w:t>ПРОЕКТ</w:t>
      </w:r>
    </w:p>
    <w:p w14:paraId="32112D56" w14:textId="77777777" w:rsidR="00C10C14" w:rsidRPr="004F600B" w:rsidRDefault="00C10C14" w:rsidP="00C10C14">
      <w:pPr>
        <w:ind w:right="-1"/>
        <w:jc w:val="right"/>
        <w:rPr>
          <w:b/>
          <w:i/>
          <w:szCs w:val="22"/>
        </w:rPr>
      </w:pPr>
    </w:p>
    <w:p w14:paraId="58050DEA"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bookmarkStart w:id="0" w:name="bookmark4"/>
      <w:r w:rsidRPr="00C453AE">
        <w:rPr>
          <w:sz w:val="24"/>
          <w:szCs w:val="24"/>
        </w:rPr>
        <w:t xml:space="preserve">О    внесении  </w:t>
      </w:r>
      <w:r w:rsidR="00E71C4E" w:rsidRPr="00C453AE">
        <w:rPr>
          <w:sz w:val="24"/>
          <w:szCs w:val="24"/>
        </w:rPr>
        <w:t xml:space="preserve"> </w:t>
      </w:r>
      <w:r w:rsidRPr="00C453AE">
        <w:rPr>
          <w:sz w:val="24"/>
          <w:szCs w:val="24"/>
        </w:rPr>
        <w:t xml:space="preserve"> изменений </w:t>
      </w:r>
      <w:r w:rsidR="00283C38">
        <w:rPr>
          <w:sz w:val="24"/>
          <w:szCs w:val="24"/>
        </w:rPr>
        <w:t xml:space="preserve">  </w:t>
      </w:r>
      <w:r w:rsidRPr="00C453AE">
        <w:rPr>
          <w:sz w:val="24"/>
          <w:szCs w:val="24"/>
        </w:rPr>
        <w:t xml:space="preserve">  в </w:t>
      </w:r>
      <w:r w:rsidR="003E4E4A">
        <w:rPr>
          <w:sz w:val="24"/>
          <w:szCs w:val="24"/>
        </w:rPr>
        <w:t xml:space="preserve"> </w:t>
      </w:r>
      <w:r w:rsidRPr="00C453AE">
        <w:rPr>
          <w:sz w:val="24"/>
          <w:szCs w:val="24"/>
        </w:rPr>
        <w:t xml:space="preserve"> </w:t>
      </w:r>
      <w:r w:rsidR="00E71C4E" w:rsidRPr="00C453AE">
        <w:rPr>
          <w:sz w:val="24"/>
          <w:szCs w:val="24"/>
        </w:rPr>
        <w:t xml:space="preserve"> </w:t>
      </w:r>
      <w:r w:rsidRPr="00C453AE">
        <w:rPr>
          <w:sz w:val="24"/>
          <w:szCs w:val="24"/>
        </w:rPr>
        <w:t>решение</w:t>
      </w:r>
    </w:p>
    <w:p w14:paraId="54F3A365"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r w:rsidRPr="00C453AE">
        <w:rPr>
          <w:sz w:val="24"/>
          <w:szCs w:val="24"/>
        </w:rPr>
        <w:t xml:space="preserve">Совета </w:t>
      </w:r>
      <w:r w:rsidR="00E71C4E" w:rsidRPr="00C453AE">
        <w:rPr>
          <w:sz w:val="24"/>
          <w:szCs w:val="24"/>
        </w:rPr>
        <w:t xml:space="preserve"> </w:t>
      </w:r>
      <w:r w:rsidRPr="00C453AE">
        <w:rPr>
          <w:sz w:val="24"/>
          <w:szCs w:val="24"/>
        </w:rPr>
        <w:t xml:space="preserve">депутатов  </w:t>
      </w:r>
      <w:r w:rsidR="003E4E4A">
        <w:rPr>
          <w:sz w:val="24"/>
          <w:szCs w:val="24"/>
        </w:rPr>
        <w:t xml:space="preserve"> </w:t>
      </w:r>
      <w:r w:rsidR="00283C38">
        <w:rPr>
          <w:sz w:val="24"/>
          <w:szCs w:val="24"/>
        </w:rPr>
        <w:t xml:space="preserve"> </w:t>
      </w:r>
      <w:r w:rsidR="00E71C4E" w:rsidRPr="00C453AE">
        <w:rPr>
          <w:sz w:val="24"/>
          <w:szCs w:val="24"/>
        </w:rPr>
        <w:t xml:space="preserve"> </w:t>
      </w:r>
      <w:r w:rsidRPr="00C453AE">
        <w:rPr>
          <w:sz w:val="24"/>
          <w:szCs w:val="24"/>
        </w:rPr>
        <w:t xml:space="preserve">Металлургического </w:t>
      </w:r>
    </w:p>
    <w:p w14:paraId="21D04E48" w14:textId="77777777" w:rsidR="003B16D0" w:rsidRPr="00C453AE" w:rsidRDefault="00C453AE" w:rsidP="003B16D0">
      <w:pPr>
        <w:pStyle w:val="12"/>
        <w:keepNext/>
        <w:keepLines/>
        <w:shd w:val="clear" w:color="auto" w:fill="auto"/>
        <w:tabs>
          <w:tab w:val="left" w:pos="9639"/>
        </w:tabs>
        <w:spacing w:after="0" w:line="240" w:lineRule="auto"/>
        <w:ind w:left="4395" w:right="-2" w:hanging="4395"/>
        <w:rPr>
          <w:sz w:val="24"/>
          <w:szCs w:val="24"/>
        </w:rPr>
      </w:pPr>
      <w:r>
        <w:rPr>
          <w:sz w:val="24"/>
          <w:szCs w:val="24"/>
        </w:rPr>
        <w:t xml:space="preserve">района от </w:t>
      </w:r>
      <w:r w:rsidR="006730E3">
        <w:rPr>
          <w:sz w:val="24"/>
          <w:szCs w:val="24"/>
        </w:rPr>
        <w:t>2</w:t>
      </w:r>
      <w:r w:rsidR="000D287E">
        <w:rPr>
          <w:sz w:val="24"/>
          <w:szCs w:val="24"/>
        </w:rPr>
        <w:t>2</w:t>
      </w:r>
      <w:r w:rsidR="003B16D0" w:rsidRPr="00C453AE">
        <w:rPr>
          <w:sz w:val="24"/>
          <w:szCs w:val="24"/>
        </w:rPr>
        <w:t>.12.20</w:t>
      </w:r>
      <w:r w:rsidR="006730E3">
        <w:rPr>
          <w:sz w:val="24"/>
          <w:szCs w:val="24"/>
        </w:rPr>
        <w:t>2</w:t>
      </w:r>
      <w:r w:rsidR="000D287E">
        <w:rPr>
          <w:sz w:val="24"/>
          <w:szCs w:val="24"/>
        </w:rPr>
        <w:t>1</w:t>
      </w:r>
      <w:r w:rsidR="00283C38">
        <w:rPr>
          <w:sz w:val="24"/>
          <w:szCs w:val="24"/>
        </w:rPr>
        <w:t xml:space="preserve"> </w:t>
      </w:r>
      <w:r w:rsidR="003B16D0" w:rsidRPr="00C453AE">
        <w:rPr>
          <w:sz w:val="24"/>
          <w:szCs w:val="24"/>
        </w:rPr>
        <w:t xml:space="preserve">№ </w:t>
      </w:r>
      <w:r w:rsidR="000D287E">
        <w:rPr>
          <w:sz w:val="24"/>
          <w:szCs w:val="24"/>
        </w:rPr>
        <w:t>22</w:t>
      </w:r>
      <w:r w:rsidR="003B16D0" w:rsidRPr="00C453AE">
        <w:rPr>
          <w:sz w:val="24"/>
          <w:szCs w:val="24"/>
        </w:rPr>
        <w:t>/</w:t>
      </w:r>
      <w:r w:rsidR="000D287E">
        <w:rPr>
          <w:sz w:val="24"/>
          <w:szCs w:val="24"/>
        </w:rPr>
        <w:t>1</w:t>
      </w:r>
      <w:r w:rsidR="003B16D0" w:rsidRPr="00C453AE">
        <w:rPr>
          <w:sz w:val="24"/>
          <w:szCs w:val="24"/>
        </w:rPr>
        <w:t xml:space="preserve"> «О бюджете</w:t>
      </w:r>
    </w:p>
    <w:p w14:paraId="4F57EBE8"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 xml:space="preserve">Металлургического  </w:t>
      </w:r>
      <w:r w:rsidR="00C453AE">
        <w:rPr>
          <w:sz w:val="24"/>
          <w:szCs w:val="24"/>
        </w:rPr>
        <w:t xml:space="preserve"> </w:t>
      </w:r>
      <w:r w:rsidR="00E71C4E" w:rsidRPr="00C453AE">
        <w:rPr>
          <w:sz w:val="24"/>
          <w:szCs w:val="24"/>
        </w:rPr>
        <w:t xml:space="preserve">  </w:t>
      </w:r>
      <w:r w:rsidRPr="00C453AE">
        <w:rPr>
          <w:sz w:val="24"/>
          <w:szCs w:val="24"/>
        </w:rPr>
        <w:t>внутригородского</w:t>
      </w:r>
    </w:p>
    <w:p w14:paraId="7B02159E"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района Челябинского городского</w:t>
      </w:r>
      <w:r w:rsidR="00E71C4E" w:rsidRPr="00C453AE">
        <w:rPr>
          <w:sz w:val="24"/>
          <w:szCs w:val="24"/>
        </w:rPr>
        <w:t xml:space="preserve"> </w:t>
      </w:r>
      <w:r w:rsidRPr="00C453AE">
        <w:rPr>
          <w:sz w:val="24"/>
          <w:szCs w:val="24"/>
        </w:rPr>
        <w:t xml:space="preserve">округа </w:t>
      </w:r>
    </w:p>
    <w:p w14:paraId="420293B3" w14:textId="7809F273" w:rsidR="00D61BC5" w:rsidRDefault="003B16D0" w:rsidP="00D61BC5">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с</w:t>
      </w:r>
      <w:r w:rsidR="00D61BC5">
        <w:rPr>
          <w:sz w:val="24"/>
          <w:szCs w:val="24"/>
        </w:rPr>
        <w:t xml:space="preserve">  </w:t>
      </w:r>
      <w:r w:rsidRPr="00C453AE">
        <w:rPr>
          <w:sz w:val="24"/>
          <w:szCs w:val="24"/>
        </w:rPr>
        <w:t xml:space="preserve"> внутригородским </w:t>
      </w:r>
      <w:r w:rsidR="00D61BC5">
        <w:rPr>
          <w:sz w:val="24"/>
          <w:szCs w:val="24"/>
        </w:rPr>
        <w:t xml:space="preserve"> </w:t>
      </w:r>
      <w:r w:rsidRPr="00C453AE">
        <w:rPr>
          <w:sz w:val="24"/>
          <w:szCs w:val="24"/>
        </w:rPr>
        <w:t xml:space="preserve"> </w:t>
      </w:r>
      <w:r w:rsidR="00D61BC5">
        <w:rPr>
          <w:sz w:val="24"/>
          <w:szCs w:val="24"/>
        </w:rPr>
        <w:t xml:space="preserve">   </w:t>
      </w:r>
      <w:r w:rsidRPr="00C453AE">
        <w:rPr>
          <w:sz w:val="24"/>
          <w:szCs w:val="24"/>
        </w:rPr>
        <w:t>делением</w:t>
      </w:r>
      <w:r w:rsidR="00D61BC5">
        <w:rPr>
          <w:sz w:val="24"/>
          <w:szCs w:val="24"/>
        </w:rPr>
        <w:t xml:space="preserve">        </w:t>
      </w:r>
      <w:r w:rsidR="00E71C4E" w:rsidRPr="00C453AE">
        <w:rPr>
          <w:sz w:val="24"/>
          <w:szCs w:val="24"/>
        </w:rPr>
        <w:t xml:space="preserve">на </w:t>
      </w:r>
    </w:p>
    <w:p w14:paraId="5B9A6026" w14:textId="393A0C5A" w:rsidR="00D61BC5" w:rsidRDefault="00E71C4E" w:rsidP="00D61BC5">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 xml:space="preserve"> </w:t>
      </w:r>
      <w:r w:rsidR="003B16D0" w:rsidRPr="00C453AE">
        <w:rPr>
          <w:sz w:val="24"/>
          <w:szCs w:val="24"/>
        </w:rPr>
        <w:t>очередной  финансовый 20</w:t>
      </w:r>
      <w:r w:rsidR="003C7759">
        <w:rPr>
          <w:sz w:val="24"/>
          <w:szCs w:val="24"/>
        </w:rPr>
        <w:t>2</w:t>
      </w:r>
      <w:r w:rsidR="003E5C21">
        <w:rPr>
          <w:sz w:val="24"/>
          <w:szCs w:val="24"/>
        </w:rPr>
        <w:t>2</w:t>
      </w:r>
      <w:r w:rsidR="00D61BC5">
        <w:rPr>
          <w:sz w:val="24"/>
          <w:szCs w:val="24"/>
        </w:rPr>
        <w:t xml:space="preserve"> </w:t>
      </w:r>
      <w:r w:rsidR="003B16D0" w:rsidRPr="00C453AE">
        <w:rPr>
          <w:sz w:val="24"/>
          <w:szCs w:val="24"/>
        </w:rPr>
        <w:t xml:space="preserve"> год</w:t>
      </w:r>
      <w:bookmarkStart w:id="1" w:name="bookmark5"/>
      <w:bookmarkEnd w:id="0"/>
      <w:r w:rsidR="003B16D0" w:rsidRPr="00C453AE">
        <w:rPr>
          <w:sz w:val="24"/>
          <w:szCs w:val="24"/>
        </w:rPr>
        <w:t xml:space="preserve"> </w:t>
      </w:r>
      <w:r w:rsidR="00D61BC5">
        <w:rPr>
          <w:sz w:val="24"/>
          <w:szCs w:val="24"/>
        </w:rPr>
        <w:t xml:space="preserve"> </w:t>
      </w:r>
      <w:r w:rsidRPr="00C453AE">
        <w:rPr>
          <w:sz w:val="24"/>
          <w:szCs w:val="24"/>
        </w:rPr>
        <w:t>и</w:t>
      </w:r>
      <w:r w:rsidR="00D61BC5">
        <w:rPr>
          <w:sz w:val="24"/>
          <w:szCs w:val="24"/>
        </w:rPr>
        <w:t xml:space="preserve"> </w:t>
      </w:r>
      <w:r w:rsidRPr="00C453AE">
        <w:rPr>
          <w:sz w:val="24"/>
          <w:szCs w:val="24"/>
        </w:rPr>
        <w:t xml:space="preserve"> на </w:t>
      </w:r>
      <w:r w:rsidR="00D61BC5">
        <w:rPr>
          <w:sz w:val="24"/>
          <w:szCs w:val="24"/>
        </w:rPr>
        <w:t xml:space="preserve"> </w:t>
      </w:r>
    </w:p>
    <w:p w14:paraId="1601B762" w14:textId="73DF6108" w:rsidR="003B16D0" w:rsidRPr="00C453AE" w:rsidRDefault="003B16D0" w:rsidP="00D61BC5">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плановый период  20</w:t>
      </w:r>
      <w:r w:rsidR="00070218" w:rsidRPr="00C453AE">
        <w:rPr>
          <w:sz w:val="24"/>
          <w:szCs w:val="24"/>
        </w:rPr>
        <w:t>2</w:t>
      </w:r>
      <w:r w:rsidR="000D287E">
        <w:rPr>
          <w:sz w:val="24"/>
          <w:szCs w:val="24"/>
        </w:rPr>
        <w:t>3</w:t>
      </w:r>
      <w:r w:rsidR="00070218" w:rsidRPr="00C453AE">
        <w:rPr>
          <w:sz w:val="24"/>
          <w:szCs w:val="24"/>
        </w:rPr>
        <w:t>–</w:t>
      </w:r>
      <w:r w:rsidRPr="00C453AE">
        <w:rPr>
          <w:sz w:val="24"/>
          <w:szCs w:val="24"/>
        </w:rPr>
        <w:t>202</w:t>
      </w:r>
      <w:r w:rsidR="000D287E">
        <w:rPr>
          <w:sz w:val="24"/>
          <w:szCs w:val="24"/>
        </w:rPr>
        <w:t>4</w:t>
      </w:r>
      <w:r w:rsidRPr="00C453AE">
        <w:rPr>
          <w:sz w:val="24"/>
          <w:szCs w:val="24"/>
        </w:rPr>
        <w:t xml:space="preserve"> годов»</w:t>
      </w:r>
      <w:bookmarkEnd w:id="1"/>
    </w:p>
    <w:p w14:paraId="5AE4F18F" w14:textId="77777777" w:rsidR="00C10C14" w:rsidRPr="00C453AE" w:rsidRDefault="00C10C14" w:rsidP="00C10C14">
      <w:pPr>
        <w:jc w:val="both"/>
      </w:pPr>
    </w:p>
    <w:p w14:paraId="1C13D551" w14:textId="77777777" w:rsidR="00C10C14" w:rsidRPr="00C453AE" w:rsidRDefault="00C10C14" w:rsidP="00C10C14">
      <w:pPr>
        <w:jc w:val="both"/>
      </w:pPr>
    </w:p>
    <w:p w14:paraId="3FEB3A26" w14:textId="190B8D46" w:rsidR="00CD62C4" w:rsidRPr="00CD62C4" w:rsidRDefault="00CD62C4" w:rsidP="00CD62C4">
      <w:pPr>
        <w:pStyle w:val="2"/>
        <w:shd w:val="clear" w:color="auto" w:fill="auto"/>
        <w:spacing w:before="0" w:after="0" w:line="240" w:lineRule="auto"/>
        <w:ind w:left="40" w:right="-2" w:firstLine="720"/>
        <w:jc w:val="both"/>
        <w:rPr>
          <w:rFonts w:ascii="Times New Roman" w:hAnsi="Times New Roman" w:cs="Times New Roman"/>
        </w:rPr>
      </w:pPr>
      <w:r w:rsidRPr="00CD62C4">
        <w:rPr>
          <w:rFonts w:ascii="Times New Roman" w:hAnsi="Times New Roman" w:cs="Times New Roman"/>
        </w:rPr>
        <w:t>В соответствии с Бюджетным кодексом Российской Федерации, Федеральным  законом от 6</w:t>
      </w:r>
      <w:r w:rsidR="00B01768">
        <w:rPr>
          <w:rFonts w:ascii="Times New Roman" w:hAnsi="Times New Roman" w:cs="Times New Roman"/>
        </w:rPr>
        <w:t xml:space="preserve"> октября </w:t>
      </w:r>
      <w:r w:rsidRPr="00CD62C4">
        <w:rPr>
          <w:rFonts w:ascii="Times New Roman" w:hAnsi="Times New Roman" w:cs="Times New Roman"/>
        </w:rPr>
        <w:t xml:space="preserve">2003 </w:t>
      </w:r>
      <w:r w:rsidR="00AF6F9F">
        <w:rPr>
          <w:rFonts w:ascii="Times New Roman" w:hAnsi="Times New Roman" w:cs="Times New Roman"/>
        </w:rPr>
        <w:t xml:space="preserve">года </w:t>
      </w:r>
      <w:r w:rsidRPr="00CD62C4">
        <w:rPr>
          <w:rFonts w:ascii="Times New Roman" w:hAnsi="Times New Roman" w:cs="Times New Roman"/>
        </w:rPr>
        <w:t>№ 131-ФЗ «Об общих принципах организации местного самоуправления в Российской Федерации», Уставом Металлургического района города Челябинска, Положением о бюджетном процессе в Металлургическом районе города Челябинска, утвержденным решением Совета депутатов Металлургического района города Челябинска от 22.04.2015 № 7/4</w:t>
      </w:r>
    </w:p>
    <w:p w14:paraId="3E22A6B6" w14:textId="77777777" w:rsidR="00CD62C4" w:rsidRPr="00CD62C4" w:rsidRDefault="00CD62C4" w:rsidP="00CD62C4">
      <w:pPr>
        <w:jc w:val="center"/>
        <w:rPr>
          <w:b/>
        </w:rPr>
      </w:pPr>
      <w:bookmarkStart w:id="2" w:name="bookmark6"/>
    </w:p>
    <w:p w14:paraId="526264F7" w14:textId="77777777" w:rsidR="00CD62C4" w:rsidRPr="00D61BC5" w:rsidRDefault="00CD62C4" w:rsidP="00CD62C4">
      <w:pPr>
        <w:jc w:val="center"/>
        <w:rPr>
          <w:b/>
          <w:sz w:val="28"/>
          <w:szCs w:val="28"/>
        </w:rPr>
      </w:pPr>
      <w:r w:rsidRPr="00D61BC5">
        <w:rPr>
          <w:b/>
          <w:sz w:val="28"/>
          <w:szCs w:val="28"/>
        </w:rPr>
        <w:t>Совет депутатов Металлу</w:t>
      </w:r>
      <w:r w:rsidR="00283C38" w:rsidRPr="00D61BC5">
        <w:rPr>
          <w:b/>
          <w:sz w:val="28"/>
          <w:szCs w:val="28"/>
        </w:rPr>
        <w:t>ргического района</w:t>
      </w:r>
    </w:p>
    <w:p w14:paraId="23C83132" w14:textId="77777777" w:rsidR="00CD62C4" w:rsidRPr="00D61BC5" w:rsidRDefault="00CD62C4" w:rsidP="00CD62C4">
      <w:pPr>
        <w:jc w:val="center"/>
        <w:rPr>
          <w:b/>
          <w:sz w:val="28"/>
          <w:szCs w:val="28"/>
        </w:rPr>
      </w:pPr>
      <w:r w:rsidRPr="00D61BC5">
        <w:rPr>
          <w:b/>
          <w:sz w:val="28"/>
          <w:szCs w:val="28"/>
        </w:rPr>
        <w:t>Р Е Ш А Е Т:</w:t>
      </w:r>
    </w:p>
    <w:bookmarkEnd w:id="2"/>
    <w:p w14:paraId="5214205B" w14:textId="77777777" w:rsidR="00C10C14" w:rsidRPr="00C453AE" w:rsidRDefault="00C10C14" w:rsidP="00C10C14">
      <w:pPr>
        <w:ind w:firstLine="709"/>
        <w:jc w:val="center"/>
        <w:rPr>
          <w:b/>
        </w:rPr>
      </w:pPr>
    </w:p>
    <w:p w14:paraId="692A310D" w14:textId="77777777" w:rsidR="003B16D0" w:rsidRPr="00C453AE" w:rsidRDefault="003B16D0" w:rsidP="00A812FF">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1. Внести в решение Совета депутатов Металлургического района от</w:t>
      </w:r>
      <w:r w:rsidR="0079177E">
        <w:rPr>
          <w:rFonts w:ascii="Times New Roman" w:hAnsi="Times New Roman" w:cs="Times New Roman"/>
        </w:rPr>
        <w:t xml:space="preserve"> 2</w:t>
      </w:r>
      <w:r w:rsidR="000D287E">
        <w:rPr>
          <w:rFonts w:ascii="Times New Roman" w:hAnsi="Times New Roman" w:cs="Times New Roman"/>
        </w:rPr>
        <w:t>2</w:t>
      </w:r>
      <w:r w:rsidRPr="00C453AE">
        <w:rPr>
          <w:rFonts w:ascii="Times New Roman" w:hAnsi="Times New Roman" w:cs="Times New Roman"/>
        </w:rPr>
        <w:t>.12.20</w:t>
      </w:r>
      <w:r w:rsidR="0079177E">
        <w:rPr>
          <w:rFonts w:ascii="Times New Roman" w:hAnsi="Times New Roman" w:cs="Times New Roman"/>
        </w:rPr>
        <w:t>2</w:t>
      </w:r>
      <w:r w:rsidR="000D287E">
        <w:rPr>
          <w:rFonts w:ascii="Times New Roman" w:hAnsi="Times New Roman" w:cs="Times New Roman"/>
        </w:rPr>
        <w:t>1</w:t>
      </w:r>
      <w:r w:rsidRPr="00C453AE">
        <w:rPr>
          <w:rFonts w:ascii="Times New Roman" w:hAnsi="Times New Roman" w:cs="Times New Roman"/>
        </w:rPr>
        <w:t xml:space="preserve"> №</w:t>
      </w:r>
      <w:r w:rsidR="00CD62C4">
        <w:rPr>
          <w:rFonts w:ascii="Times New Roman" w:hAnsi="Times New Roman" w:cs="Times New Roman"/>
        </w:rPr>
        <w:t> </w:t>
      </w:r>
      <w:r w:rsidR="000D287E">
        <w:rPr>
          <w:rFonts w:ascii="Times New Roman" w:hAnsi="Times New Roman" w:cs="Times New Roman"/>
        </w:rPr>
        <w:t>22</w:t>
      </w:r>
      <w:r w:rsidRPr="00C453AE">
        <w:rPr>
          <w:rFonts w:ascii="Times New Roman" w:hAnsi="Times New Roman" w:cs="Times New Roman"/>
        </w:rPr>
        <w:t>/</w:t>
      </w:r>
      <w:r w:rsidR="000D287E">
        <w:rPr>
          <w:rFonts w:ascii="Times New Roman" w:hAnsi="Times New Roman" w:cs="Times New Roman"/>
        </w:rPr>
        <w:t>1</w:t>
      </w:r>
      <w:r w:rsidRPr="00C453AE">
        <w:rPr>
          <w:rFonts w:ascii="Times New Roman" w:hAnsi="Times New Roman" w:cs="Times New Roman"/>
        </w:rPr>
        <w:t xml:space="preserve"> «О бюджете Металлургического внутригородского района Челябинского городского округа с внутригородским делением на</w:t>
      </w:r>
      <w:r w:rsidR="004C16B1" w:rsidRPr="00C453AE">
        <w:rPr>
          <w:rFonts w:ascii="Times New Roman" w:hAnsi="Times New Roman" w:cs="Times New Roman"/>
        </w:rPr>
        <w:t> </w:t>
      </w:r>
      <w:r w:rsidRPr="00C453AE">
        <w:rPr>
          <w:rFonts w:ascii="Times New Roman" w:hAnsi="Times New Roman" w:cs="Times New Roman"/>
        </w:rPr>
        <w:t>очередной финансовый 20</w:t>
      </w:r>
      <w:r w:rsidR="003C7759">
        <w:rPr>
          <w:rFonts w:ascii="Times New Roman" w:hAnsi="Times New Roman" w:cs="Times New Roman"/>
        </w:rPr>
        <w:t>2</w:t>
      </w:r>
      <w:r w:rsidR="000D287E">
        <w:rPr>
          <w:rFonts w:ascii="Times New Roman" w:hAnsi="Times New Roman" w:cs="Times New Roman"/>
        </w:rPr>
        <w:t>2</w:t>
      </w:r>
      <w:r w:rsidRPr="00C453AE">
        <w:rPr>
          <w:rFonts w:ascii="Times New Roman" w:hAnsi="Times New Roman" w:cs="Times New Roman"/>
        </w:rPr>
        <w:t xml:space="preserve"> год и на плановый период 20</w:t>
      </w:r>
      <w:r w:rsidR="00070218" w:rsidRPr="00C453AE">
        <w:rPr>
          <w:rFonts w:ascii="Times New Roman" w:hAnsi="Times New Roman" w:cs="Times New Roman"/>
        </w:rPr>
        <w:t>2</w:t>
      </w:r>
      <w:r w:rsidR="000D287E">
        <w:rPr>
          <w:rFonts w:ascii="Times New Roman" w:hAnsi="Times New Roman" w:cs="Times New Roman"/>
        </w:rPr>
        <w:t>3</w:t>
      </w:r>
      <w:r w:rsidR="00070218" w:rsidRPr="00C453AE">
        <w:rPr>
          <w:rFonts w:ascii="Times New Roman" w:hAnsi="Times New Roman" w:cs="Times New Roman"/>
        </w:rPr>
        <w:t>–</w:t>
      </w:r>
      <w:r w:rsidRPr="00C453AE">
        <w:rPr>
          <w:rFonts w:ascii="Times New Roman" w:hAnsi="Times New Roman" w:cs="Times New Roman"/>
        </w:rPr>
        <w:t>202</w:t>
      </w:r>
      <w:r w:rsidR="000D287E">
        <w:rPr>
          <w:rFonts w:ascii="Times New Roman" w:hAnsi="Times New Roman" w:cs="Times New Roman"/>
        </w:rPr>
        <w:t>4</w:t>
      </w:r>
      <w:r w:rsidRPr="00C453AE">
        <w:rPr>
          <w:rFonts w:ascii="Times New Roman" w:hAnsi="Times New Roman" w:cs="Times New Roman"/>
        </w:rPr>
        <w:t xml:space="preserve"> годов» следующие изменения:</w:t>
      </w:r>
    </w:p>
    <w:p w14:paraId="12A8B271" w14:textId="77777777" w:rsidR="003B16D0" w:rsidRPr="00C453AE" w:rsidRDefault="00BC3A09" w:rsidP="00F82239">
      <w:pPr>
        <w:pStyle w:val="2"/>
        <w:shd w:val="clear" w:color="auto" w:fill="auto"/>
        <w:spacing w:before="0" w:after="0" w:line="240" w:lineRule="auto"/>
        <w:ind w:right="-2" w:firstLine="708"/>
        <w:jc w:val="both"/>
        <w:rPr>
          <w:rFonts w:ascii="Times New Roman" w:hAnsi="Times New Roman" w:cs="Times New Roman"/>
        </w:rPr>
      </w:pPr>
      <w:r w:rsidRPr="00C453AE">
        <w:rPr>
          <w:rFonts w:ascii="Times New Roman" w:hAnsi="Times New Roman" w:cs="Times New Roman"/>
        </w:rPr>
        <w:t>1</w:t>
      </w:r>
      <w:r w:rsidR="00F82239" w:rsidRPr="00C453AE">
        <w:rPr>
          <w:rFonts w:ascii="Times New Roman" w:hAnsi="Times New Roman" w:cs="Times New Roman"/>
        </w:rPr>
        <w:t>) п</w:t>
      </w:r>
      <w:r w:rsidR="003B16D0" w:rsidRPr="00C453AE">
        <w:rPr>
          <w:rFonts w:ascii="Times New Roman" w:hAnsi="Times New Roman" w:cs="Times New Roman"/>
        </w:rPr>
        <w:t>ункт 1 решения изложить в следующей редакции:</w:t>
      </w:r>
    </w:p>
    <w:p w14:paraId="6CD2500C" w14:textId="77777777" w:rsidR="00BD6DAB" w:rsidRPr="00C453AE" w:rsidRDefault="00F82239" w:rsidP="00777740">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w:t>
      </w:r>
      <w:r w:rsidR="00BD6DAB" w:rsidRPr="00C453AE">
        <w:rPr>
          <w:rFonts w:ascii="Times New Roman" w:hAnsi="Times New Roman" w:cs="Times New Roman"/>
        </w:rPr>
        <w:t>1. Утвердить основные характеристики бюджета Металлургического внутригородского района Челябинского городского округа с внутригородским делением  на</w:t>
      </w:r>
      <w:r w:rsidR="003E4E4A">
        <w:rPr>
          <w:rFonts w:ascii="Times New Roman" w:hAnsi="Times New Roman" w:cs="Times New Roman"/>
        </w:rPr>
        <w:t> </w:t>
      </w:r>
      <w:r w:rsidR="00BD6DAB" w:rsidRPr="00C453AE">
        <w:rPr>
          <w:rFonts w:ascii="Times New Roman" w:hAnsi="Times New Roman" w:cs="Times New Roman"/>
        </w:rPr>
        <w:t>20</w:t>
      </w:r>
      <w:r w:rsidR="003C7759">
        <w:rPr>
          <w:rFonts w:ascii="Times New Roman" w:hAnsi="Times New Roman" w:cs="Times New Roman"/>
        </w:rPr>
        <w:t>2</w:t>
      </w:r>
      <w:r w:rsidR="000D287E">
        <w:rPr>
          <w:rFonts w:ascii="Times New Roman" w:hAnsi="Times New Roman" w:cs="Times New Roman"/>
        </w:rPr>
        <w:t>2</w:t>
      </w:r>
      <w:r w:rsidR="00BD6DAB" w:rsidRPr="00C453AE">
        <w:rPr>
          <w:rFonts w:ascii="Times New Roman" w:hAnsi="Times New Roman" w:cs="Times New Roman"/>
        </w:rPr>
        <w:t xml:space="preserve"> год:</w:t>
      </w:r>
    </w:p>
    <w:p w14:paraId="5B55C2A3" w14:textId="77777777" w:rsidR="006E5696" w:rsidRPr="006E5696"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6E5696">
        <w:rPr>
          <w:rFonts w:ascii="Times New Roman" w:hAnsi="Times New Roman" w:cs="Times New Roman"/>
        </w:rPr>
        <w:t>1) прогнозируемый общий объем доходов бюджета Металлургического внутригородского района Челябинского городского округа с вн</w:t>
      </w:r>
      <w:r w:rsidR="007B3C98" w:rsidRPr="006E5696">
        <w:rPr>
          <w:rFonts w:ascii="Times New Roman" w:hAnsi="Times New Roman" w:cs="Times New Roman"/>
        </w:rPr>
        <w:t xml:space="preserve">утригородским делением в сумме </w:t>
      </w:r>
      <w:r w:rsidR="003E5C21">
        <w:rPr>
          <w:rFonts w:ascii="Times New Roman" w:hAnsi="Times New Roman" w:cs="Times New Roman"/>
        </w:rPr>
        <w:t>1</w:t>
      </w:r>
      <w:r w:rsidR="00124413">
        <w:rPr>
          <w:rFonts w:ascii="Times New Roman" w:hAnsi="Times New Roman" w:cs="Times New Roman"/>
        </w:rPr>
        <w:t>72</w:t>
      </w:r>
      <w:r w:rsidR="0011706C">
        <w:rPr>
          <w:rFonts w:ascii="Times New Roman" w:hAnsi="Times New Roman" w:cs="Times New Roman"/>
        </w:rPr>
        <w:t xml:space="preserve"> </w:t>
      </w:r>
      <w:r w:rsidR="00124413">
        <w:rPr>
          <w:rFonts w:ascii="Times New Roman" w:hAnsi="Times New Roman" w:cs="Times New Roman"/>
        </w:rPr>
        <w:t>600</w:t>
      </w:r>
      <w:r w:rsidRPr="006E5696">
        <w:rPr>
          <w:rFonts w:ascii="Times New Roman" w:hAnsi="Times New Roman" w:cs="Times New Roman"/>
        </w:rPr>
        <w:t>,</w:t>
      </w:r>
      <w:r w:rsidR="00124413">
        <w:rPr>
          <w:rFonts w:ascii="Times New Roman" w:hAnsi="Times New Roman" w:cs="Times New Roman"/>
        </w:rPr>
        <w:t>9</w:t>
      </w:r>
      <w:r w:rsidRPr="006E5696">
        <w:rPr>
          <w:rFonts w:ascii="Times New Roman" w:hAnsi="Times New Roman" w:cs="Times New Roman"/>
        </w:rPr>
        <w:t xml:space="preserve"> тыс. рублей, </w:t>
      </w:r>
      <w:r w:rsidR="006E5696" w:rsidRPr="006E5696">
        <w:rPr>
          <w:rFonts w:ascii="Times New Roman" w:hAnsi="Times New Roman" w:cs="Times New Roman"/>
        </w:rPr>
        <w:t>в том числе безвозмездные поступления от других бюджетов бюджетной системы Российской Федерации в сумме 6</w:t>
      </w:r>
      <w:r w:rsidR="00124413">
        <w:rPr>
          <w:rFonts w:ascii="Times New Roman" w:hAnsi="Times New Roman" w:cs="Times New Roman"/>
        </w:rPr>
        <w:t>9</w:t>
      </w:r>
      <w:r w:rsidR="006E5696" w:rsidRPr="006E5696">
        <w:rPr>
          <w:rFonts w:ascii="Times New Roman" w:hAnsi="Times New Roman" w:cs="Times New Roman"/>
        </w:rPr>
        <w:t> </w:t>
      </w:r>
      <w:r w:rsidR="00124413">
        <w:rPr>
          <w:rFonts w:ascii="Times New Roman" w:hAnsi="Times New Roman" w:cs="Times New Roman"/>
        </w:rPr>
        <w:t>795</w:t>
      </w:r>
      <w:r w:rsidR="006E5696" w:rsidRPr="006E5696">
        <w:rPr>
          <w:rFonts w:ascii="Times New Roman" w:hAnsi="Times New Roman" w:cs="Times New Roman"/>
        </w:rPr>
        <w:t>,</w:t>
      </w:r>
      <w:r w:rsidR="00124413">
        <w:rPr>
          <w:rFonts w:ascii="Times New Roman" w:hAnsi="Times New Roman" w:cs="Times New Roman"/>
        </w:rPr>
        <w:t>0</w:t>
      </w:r>
      <w:r w:rsidR="006E5696" w:rsidRPr="006E5696">
        <w:rPr>
          <w:rFonts w:ascii="Times New Roman" w:hAnsi="Times New Roman" w:cs="Times New Roman"/>
        </w:rPr>
        <w:t> тыс. рублей, в том числе дотация бюджетам внутригородских районов на выравнивание бюджетной обеспеченности 35 563,3 тыс. рублей, из них из бюджета города Челябинска 19 093,7 тыс. рублей, субсидии бюджетам внутригородских районов на реализацию программ формирования современной городской среды 28 364,1 тыс. рублей</w:t>
      </w:r>
      <w:r w:rsidR="00B96EEB">
        <w:rPr>
          <w:rFonts w:ascii="Times New Roman" w:hAnsi="Times New Roman" w:cs="Times New Roman"/>
        </w:rPr>
        <w:t xml:space="preserve">, дотация бюджетам </w:t>
      </w:r>
      <w:r w:rsidR="00B96EEB">
        <w:rPr>
          <w:rFonts w:ascii="Times New Roman" w:hAnsi="Times New Roman" w:cs="Times New Roman"/>
        </w:rPr>
        <w:lastRenderedPageBreak/>
        <w:t xml:space="preserve">внутригородских районов на поддержку мер по обеспечению сбалансированности бюджетов </w:t>
      </w:r>
      <w:r w:rsidR="00124413">
        <w:rPr>
          <w:rFonts w:ascii="Times New Roman" w:hAnsi="Times New Roman" w:cs="Times New Roman"/>
        </w:rPr>
        <w:t>5</w:t>
      </w:r>
      <w:r w:rsidR="00B96EEB">
        <w:rPr>
          <w:rFonts w:ascii="Times New Roman" w:hAnsi="Times New Roman" w:cs="Times New Roman"/>
        </w:rPr>
        <w:t> 8</w:t>
      </w:r>
      <w:r w:rsidR="00124413">
        <w:rPr>
          <w:rFonts w:ascii="Times New Roman" w:hAnsi="Times New Roman" w:cs="Times New Roman"/>
        </w:rPr>
        <w:t>67</w:t>
      </w:r>
      <w:r w:rsidR="00B96EEB">
        <w:rPr>
          <w:rFonts w:ascii="Times New Roman" w:hAnsi="Times New Roman" w:cs="Times New Roman"/>
        </w:rPr>
        <w:t>,</w:t>
      </w:r>
      <w:r w:rsidR="00124413">
        <w:rPr>
          <w:rFonts w:ascii="Times New Roman" w:hAnsi="Times New Roman" w:cs="Times New Roman"/>
        </w:rPr>
        <w:t>6</w:t>
      </w:r>
      <w:r w:rsidR="00B96EEB">
        <w:rPr>
          <w:rFonts w:ascii="Times New Roman" w:hAnsi="Times New Roman" w:cs="Times New Roman"/>
        </w:rPr>
        <w:t xml:space="preserve"> тыс. рублей</w:t>
      </w:r>
      <w:r w:rsidR="006E5696" w:rsidRPr="006E5696">
        <w:rPr>
          <w:rFonts w:ascii="Times New Roman" w:hAnsi="Times New Roman" w:cs="Times New Roman"/>
        </w:rPr>
        <w:t>;</w:t>
      </w:r>
    </w:p>
    <w:p w14:paraId="0418BECF" w14:textId="77777777" w:rsidR="00B971CD" w:rsidRPr="00B971CD"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B971CD">
        <w:rPr>
          <w:rFonts w:ascii="Times New Roman" w:hAnsi="Times New Roman" w:cs="Times New Roman"/>
        </w:rPr>
        <w:t xml:space="preserve">2) общий объем расходов бюджета Металлургического внутригородского района Челябинского городского округа с внутригородским делением в сумме                                      </w:t>
      </w:r>
      <w:r w:rsidR="003E5C21">
        <w:rPr>
          <w:rFonts w:ascii="Times New Roman" w:hAnsi="Times New Roman" w:cs="Times New Roman"/>
        </w:rPr>
        <w:t>2</w:t>
      </w:r>
      <w:r w:rsidR="00F44C06">
        <w:rPr>
          <w:rFonts w:ascii="Times New Roman" w:hAnsi="Times New Roman" w:cs="Times New Roman"/>
        </w:rPr>
        <w:t>4</w:t>
      </w:r>
      <w:r w:rsidR="003E5C21">
        <w:rPr>
          <w:rFonts w:ascii="Times New Roman" w:hAnsi="Times New Roman" w:cs="Times New Roman"/>
        </w:rPr>
        <w:t>3</w:t>
      </w:r>
      <w:r w:rsidRPr="00B971CD">
        <w:rPr>
          <w:rFonts w:ascii="Times New Roman" w:hAnsi="Times New Roman" w:cs="Times New Roman"/>
        </w:rPr>
        <w:t> </w:t>
      </w:r>
      <w:r w:rsidR="00E32236">
        <w:rPr>
          <w:rFonts w:ascii="Times New Roman" w:hAnsi="Times New Roman" w:cs="Times New Roman"/>
        </w:rPr>
        <w:t>5</w:t>
      </w:r>
      <w:r w:rsidR="00F44C06">
        <w:rPr>
          <w:rFonts w:ascii="Times New Roman" w:hAnsi="Times New Roman" w:cs="Times New Roman"/>
        </w:rPr>
        <w:t>05</w:t>
      </w:r>
      <w:r w:rsidRPr="00B971CD">
        <w:rPr>
          <w:rFonts w:ascii="Times New Roman" w:hAnsi="Times New Roman" w:cs="Times New Roman"/>
        </w:rPr>
        <w:t>,</w:t>
      </w:r>
      <w:r w:rsidR="00F44C06">
        <w:rPr>
          <w:rFonts w:ascii="Times New Roman" w:hAnsi="Times New Roman" w:cs="Times New Roman"/>
        </w:rPr>
        <w:t>9</w:t>
      </w:r>
      <w:r w:rsidRPr="00B971CD">
        <w:rPr>
          <w:rFonts w:ascii="Times New Roman" w:hAnsi="Times New Roman" w:cs="Times New Roman"/>
        </w:rPr>
        <w:t xml:space="preserve"> тыс. рублей;</w:t>
      </w:r>
    </w:p>
    <w:p w14:paraId="445CCBA3" w14:textId="77777777" w:rsidR="00B971CD" w:rsidRPr="00B971CD" w:rsidRDefault="00B971CD" w:rsidP="00B971CD">
      <w:pPr>
        <w:pStyle w:val="21"/>
        <w:shd w:val="clear" w:color="auto" w:fill="auto"/>
        <w:tabs>
          <w:tab w:val="left" w:pos="1017"/>
          <w:tab w:val="left" w:leader="underscore" w:pos="7562"/>
        </w:tabs>
        <w:spacing w:line="240" w:lineRule="auto"/>
        <w:ind w:firstLine="760"/>
        <w:jc w:val="both"/>
      </w:pPr>
      <w:r w:rsidRPr="00B971CD">
        <w:t xml:space="preserve">3) размер дефицита бюджета Металлургического внутригородского района Челябинского городского округа с внутригородским делением в сумме                                   </w:t>
      </w:r>
      <w:r w:rsidR="006E5696">
        <w:t>70</w:t>
      </w:r>
      <w:r w:rsidR="009E44C8">
        <w:t> 9</w:t>
      </w:r>
      <w:r w:rsidR="006E5696">
        <w:t>05</w:t>
      </w:r>
      <w:r w:rsidR="009E44C8">
        <w:t>,</w:t>
      </w:r>
      <w:r w:rsidR="006E5696">
        <w:t>0</w:t>
      </w:r>
      <w:r w:rsidRPr="00B971CD">
        <w:t xml:space="preserve"> тыс. рублей;</w:t>
      </w:r>
    </w:p>
    <w:p w14:paraId="36FD0E26" w14:textId="77777777" w:rsidR="00CA18F2" w:rsidRPr="00C453AE" w:rsidRDefault="00CA18F2" w:rsidP="00392ABD">
      <w:pPr>
        <w:pStyle w:val="21"/>
        <w:shd w:val="clear" w:color="auto" w:fill="auto"/>
        <w:tabs>
          <w:tab w:val="left" w:pos="1017"/>
          <w:tab w:val="left" w:leader="underscore" w:pos="7562"/>
        </w:tabs>
        <w:spacing w:line="240" w:lineRule="auto"/>
        <w:ind w:firstLine="760"/>
        <w:jc w:val="both"/>
      </w:pPr>
      <w:r w:rsidRPr="00C453AE">
        <w:t>4) 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w:t>
      </w:r>
      <w:r w:rsidR="003E4E4A">
        <w:t> </w:t>
      </w:r>
      <w:r w:rsidRPr="00C453AE">
        <w:t>1</w:t>
      </w:r>
      <w:r w:rsidR="006119CD">
        <w:t> </w:t>
      </w:r>
      <w:r w:rsidRPr="00C453AE">
        <w:t>января 20</w:t>
      </w:r>
      <w:r w:rsidR="002247F7">
        <w:t>2</w:t>
      </w:r>
      <w:r w:rsidR="006E5696">
        <w:t>2</w:t>
      </w:r>
      <w:r w:rsidRPr="00C453AE">
        <w:t xml:space="preserve"> года в размере </w:t>
      </w:r>
      <w:r w:rsidR="006E5696">
        <w:t>70</w:t>
      </w:r>
      <w:r w:rsidRPr="00C453AE">
        <w:t> </w:t>
      </w:r>
      <w:r w:rsidR="009E44C8">
        <w:t>9</w:t>
      </w:r>
      <w:r w:rsidR="006E5696">
        <w:t>05</w:t>
      </w:r>
      <w:r w:rsidRPr="00C453AE">
        <w:t>,</w:t>
      </w:r>
      <w:r w:rsidR="006E5696">
        <w:t>0</w:t>
      </w:r>
      <w:r w:rsidRPr="00C453AE">
        <w:t xml:space="preserve"> тыс. рублей;</w:t>
      </w:r>
    </w:p>
    <w:p w14:paraId="25148ACB" w14:textId="77777777" w:rsidR="00CA18F2" w:rsidRPr="00C453AE" w:rsidRDefault="00CA18F2" w:rsidP="002247F7">
      <w:pPr>
        <w:pStyle w:val="21"/>
        <w:shd w:val="clear" w:color="auto" w:fill="auto"/>
        <w:tabs>
          <w:tab w:val="left" w:pos="1017"/>
          <w:tab w:val="left" w:leader="underscore" w:pos="7562"/>
        </w:tabs>
        <w:spacing w:line="240" w:lineRule="auto"/>
        <w:ind w:firstLine="760"/>
        <w:jc w:val="both"/>
        <w:rPr>
          <w:bCs/>
        </w:rPr>
      </w:pPr>
      <w:r w:rsidRPr="00C453AE">
        <w:t>5</w:t>
      </w:r>
      <w:r w:rsidR="00BD6DAB" w:rsidRPr="00C453AE">
        <w:t>) </w:t>
      </w:r>
      <w:r w:rsidR="002247F7" w:rsidRPr="000F3B21">
        <w:t>объем бюджетных ассигнований,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 установленных нормативными правовыми актами органов местного самоуправления  Металлургического района на 202</w:t>
      </w:r>
      <w:r w:rsidR="006E5696">
        <w:t>2</w:t>
      </w:r>
      <w:r w:rsidR="002247F7" w:rsidRPr="000F3B21">
        <w:t xml:space="preserve"> год, в сумме </w:t>
      </w:r>
      <w:r w:rsidR="00043A91">
        <w:t>731</w:t>
      </w:r>
      <w:r w:rsidR="002247F7" w:rsidRPr="000F3B21">
        <w:t>,</w:t>
      </w:r>
      <w:r w:rsidR="00043A91">
        <w:t>5</w:t>
      </w:r>
      <w:r w:rsidR="008244AD">
        <w:t xml:space="preserve"> </w:t>
      </w:r>
      <w:r w:rsidR="002247F7" w:rsidRPr="000F3B21">
        <w:t>тыс.</w:t>
      </w:r>
      <w:r w:rsidR="008244AD">
        <w:t xml:space="preserve"> </w:t>
      </w:r>
      <w:r w:rsidR="002247F7" w:rsidRPr="000F3B21">
        <w:t>рублей</w:t>
      </w:r>
      <w:r w:rsidR="0050691A" w:rsidRPr="00A01E9A">
        <w:t>.</w:t>
      </w:r>
      <w:r w:rsidR="00B01768">
        <w:t>»;</w:t>
      </w:r>
    </w:p>
    <w:p w14:paraId="201D500F" w14:textId="77777777" w:rsidR="00B01768" w:rsidRPr="00C453AE" w:rsidRDefault="00B01768" w:rsidP="00B01768">
      <w:pPr>
        <w:pStyle w:val="2"/>
        <w:shd w:val="clear" w:color="auto" w:fill="auto"/>
        <w:spacing w:before="0" w:after="0" w:line="240" w:lineRule="auto"/>
        <w:ind w:right="-2" w:firstLine="708"/>
        <w:jc w:val="both"/>
        <w:rPr>
          <w:rFonts w:ascii="Times New Roman" w:hAnsi="Times New Roman" w:cs="Times New Roman"/>
        </w:rPr>
      </w:pPr>
      <w:r>
        <w:rPr>
          <w:rFonts w:ascii="Times New Roman" w:hAnsi="Times New Roman" w:cs="Times New Roman"/>
        </w:rPr>
        <w:t>2</w:t>
      </w:r>
      <w:r w:rsidRPr="00C453AE">
        <w:rPr>
          <w:rFonts w:ascii="Times New Roman" w:hAnsi="Times New Roman" w:cs="Times New Roman"/>
        </w:rPr>
        <w:t xml:space="preserve">) пункт </w:t>
      </w:r>
      <w:r>
        <w:rPr>
          <w:rFonts w:ascii="Times New Roman" w:hAnsi="Times New Roman" w:cs="Times New Roman"/>
        </w:rPr>
        <w:t>2</w:t>
      </w:r>
      <w:r w:rsidRPr="00C453AE">
        <w:rPr>
          <w:rFonts w:ascii="Times New Roman" w:hAnsi="Times New Roman" w:cs="Times New Roman"/>
        </w:rPr>
        <w:t xml:space="preserve"> решения изложить в следующей редакции:</w:t>
      </w:r>
    </w:p>
    <w:p w14:paraId="1F951FC6" w14:textId="77777777" w:rsidR="00910DD1" w:rsidRPr="00910DD1" w:rsidRDefault="00B01768" w:rsidP="00910DD1">
      <w:pPr>
        <w:pStyle w:val="2"/>
        <w:shd w:val="clear" w:color="auto" w:fill="auto"/>
        <w:tabs>
          <w:tab w:val="left" w:leader="underscore" w:pos="6587"/>
        </w:tabs>
        <w:spacing w:before="0" w:after="0" w:line="240" w:lineRule="auto"/>
        <w:ind w:firstLine="760"/>
        <w:jc w:val="both"/>
        <w:rPr>
          <w:rFonts w:ascii="Times New Roman" w:hAnsi="Times New Roman" w:cs="Times New Roman"/>
        </w:rPr>
      </w:pPr>
      <w:r>
        <w:rPr>
          <w:rFonts w:ascii="Times New Roman" w:hAnsi="Times New Roman" w:cs="Times New Roman"/>
        </w:rPr>
        <w:t>«</w:t>
      </w:r>
      <w:r w:rsidR="00910DD1" w:rsidRPr="00910DD1">
        <w:rPr>
          <w:rFonts w:ascii="Times New Roman" w:hAnsi="Times New Roman" w:cs="Times New Roman"/>
        </w:rPr>
        <w:t>2. Утвердить основные характеристики бюджета Металлургического внутригородского района Челябинского городского округа с внутригородским делением  на 2023 год и на 2024 год:</w:t>
      </w:r>
    </w:p>
    <w:p w14:paraId="36F0BDFB"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1) прогнозируемый общий объем доходов бюджета Металлургического внутригородского района Челябинского городского округа с внутригородским делением на 2023 год в сумме 1</w:t>
      </w:r>
      <w:r w:rsidR="004A77AA">
        <w:rPr>
          <w:rFonts w:ascii="Times New Roman" w:hAnsi="Times New Roman" w:cs="Times New Roman"/>
        </w:rPr>
        <w:t>64</w:t>
      </w:r>
      <w:r w:rsidRPr="00910DD1">
        <w:rPr>
          <w:rFonts w:ascii="Times New Roman" w:hAnsi="Times New Roman" w:cs="Times New Roman"/>
        </w:rPr>
        <w:t> </w:t>
      </w:r>
      <w:r w:rsidR="004A77AA">
        <w:rPr>
          <w:rFonts w:ascii="Times New Roman" w:hAnsi="Times New Roman" w:cs="Times New Roman"/>
        </w:rPr>
        <w:t>955</w:t>
      </w:r>
      <w:r w:rsidRPr="00910DD1">
        <w:rPr>
          <w:rFonts w:ascii="Times New Roman" w:hAnsi="Times New Roman" w:cs="Times New Roman"/>
        </w:rPr>
        <w:t>,</w:t>
      </w:r>
      <w:r w:rsidR="004A77AA">
        <w:rPr>
          <w:rFonts w:ascii="Times New Roman" w:hAnsi="Times New Roman" w:cs="Times New Roman"/>
        </w:rPr>
        <w:t>9</w:t>
      </w:r>
      <w:r w:rsidRPr="00910DD1">
        <w:rPr>
          <w:rFonts w:ascii="Times New Roman" w:hAnsi="Times New Roman" w:cs="Times New Roman"/>
        </w:rPr>
        <w:t xml:space="preserve"> тыс. рублей, в том числе безвозмездные поступления от других бюджетов бюджетной системы Российской Федерации в сумме                                          </w:t>
      </w:r>
      <w:r w:rsidR="004A77AA">
        <w:rPr>
          <w:rFonts w:ascii="Times New Roman" w:hAnsi="Times New Roman" w:cs="Times New Roman"/>
        </w:rPr>
        <w:t>62</w:t>
      </w:r>
      <w:r w:rsidRPr="00910DD1">
        <w:rPr>
          <w:rFonts w:ascii="Times New Roman" w:hAnsi="Times New Roman" w:cs="Times New Roman"/>
        </w:rPr>
        <w:t> </w:t>
      </w:r>
      <w:r w:rsidR="004A77AA">
        <w:rPr>
          <w:rFonts w:ascii="Times New Roman" w:hAnsi="Times New Roman" w:cs="Times New Roman"/>
        </w:rPr>
        <w:t>150</w:t>
      </w:r>
      <w:r w:rsidRPr="00910DD1">
        <w:rPr>
          <w:rFonts w:ascii="Times New Roman" w:hAnsi="Times New Roman" w:cs="Times New Roman"/>
        </w:rPr>
        <w:t>,</w:t>
      </w:r>
      <w:r w:rsidR="004A77AA">
        <w:rPr>
          <w:rFonts w:ascii="Times New Roman" w:hAnsi="Times New Roman" w:cs="Times New Roman"/>
        </w:rPr>
        <w:t>0</w:t>
      </w:r>
      <w:r w:rsidRPr="00910DD1">
        <w:rPr>
          <w:rFonts w:ascii="Times New Roman" w:hAnsi="Times New Roman" w:cs="Times New Roman"/>
        </w:rPr>
        <w:t xml:space="preserve"> тыс. рублей, из них дотация бюджетам внутригородских районов на выравнивание бюджетной обеспеченности в сумме 32 269,4 тыс. рублей., из них из бюджета города Челябинска 19 093,7 тыс. рублей, субсидии бюджетам внутригородских районов на реализацию программ формирования современной городской среды 2</w:t>
      </w:r>
      <w:r w:rsidR="004A77AA">
        <w:rPr>
          <w:rFonts w:ascii="Times New Roman" w:hAnsi="Times New Roman" w:cs="Times New Roman"/>
        </w:rPr>
        <w:t>9</w:t>
      </w:r>
      <w:r w:rsidRPr="00910DD1">
        <w:rPr>
          <w:rFonts w:ascii="Times New Roman" w:hAnsi="Times New Roman" w:cs="Times New Roman"/>
        </w:rPr>
        <w:t xml:space="preserve"> </w:t>
      </w:r>
      <w:r w:rsidR="004A77AA">
        <w:rPr>
          <w:rFonts w:ascii="Times New Roman" w:hAnsi="Times New Roman" w:cs="Times New Roman"/>
        </w:rPr>
        <w:t>88</w:t>
      </w:r>
      <w:r w:rsidRPr="00910DD1">
        <w:rPr>
          <w:rFonts w:ascii="Times New Roman" w:hAnsi="Times New Roman" w:cs="Times New Roman"/>
        </w:rPr>
        <w:t>0,</w:t>
      </w:r>
      <w:r w:rsidR="004A77AA">
        <w:rPr>
          <w:rFonts w:ascii="Times New Roman" w:hAnsi="Times New Roman" w:cs="Times New Roman"/>
        </w:rPr>
        <w:t>6</w:t>
      </w:r>
      <w:r w:rsidRPr="00910DD1">
        <w:rPr>
          <w:rFonts w:ascii="Times New Roman" w:hAnsi="Times New Roman" w:cs="Times New Roman"/>
        </w:rPr>
        <w:t> тыс. рублей; на 2024 год общий объем доходов бюджета Металлургического внутригородского района Челябинского городского округа с внутригородским делением в сумме 158 075,3 тыс. рублей, в том числе безвозмездные поступления от других бюджетов бюджетной системы Российской Федерации в сумме 55 269,4 тыс. рублей, из них дотация бюджетам внутригородских районов на</w:t>
      </w:r>
      <w:r w:rsidR="005006F0">
        <w:rPr>
          <w:rFonts w:ascii="Times New Roman" w:hAnsi="Times New Roman" w:cs="Times New Roman"/>
        </w:rPr>
        <w:t> </w:t>
      </w:r>
      <w:r w:rsidRPr="00910DD1">
        <w:rPr>
          <w:rFonts w:ascii="Times New Roman" w:hAnsi="Times New Roman" w:cs="Times New Roman"/>
        </w:rPr>
        <w:t>выравнивание бюджетной обеспеченности в сумме 32 269,4 тыс. рублей, из них из</w:t>
      </w:r>
      <w:r w:rsidR="005006F0">
        <w:rPr>
          <w:rFonts w:ascii="Times New Roman" w:hAnsi="Times New Roman" w:cs="Times New Roman"/>
        </w:rPr>
        <w:t> </w:t>
      </w:r>
      <w:r w:rsidRPr="00910DD1">
        <w:rPr>
          <w:rFonts w:ascii="Times New Roman" w:hAnsi="Times New Roman" w:cs="Times New Roman"/>
        </w:rPr>
        <w:t>бюджета города Челябинска 19 093,7 тыс. рублей, субсидии бюджетам внутригородских районов на реализацию программ формирования современной городской среды 23 000,0 тыс. рублей;</w:t>
      </w:r>
    </w:p>
    <w:p w14:paraId="4CB511DC"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2) </w:t>
      </w:r>
      <w:r w:rsidR="002155BF" w:rsidRPr="00910DD1">
        <w:rPr>
          <w:rFonts w:ascii="Times New Roman" w:hAnsi="Times New Roman" w:cs="Times New Roman"/>
        </w:rPr>
        <w:fldChar w:fldCharType="begin"/>
      </w:r>
      <w:r w:rsidRPr="00910DD1">
        <w:rPr>
          <w:rFonts w:ascii="Times New Roman" w:hAnsi="Times New Roman" w:cs="Times New Roman"/>
        </w:rPr>
        <w:instrText xml:space="preserve"> TOC \o "1-3" \h \z </w:instrText>
      </w:r>
      <w:r w:rsidR="002155BF" w:rsidRPr="00910DD1">
        <w:rPr>
          <w:rFonts w:ascii="Times New Roman" w:hAnsi="Times New Roman" w:cs="Times New Roman"/>
        </w:rPr>
        <w:fldChar w:fldCharType="separate"/>
      </w:r>
      <w:r w:rsidRPr="00910DD1">
        <w:rPr>
          <w:rFonts w:ascii="Times New Roman" w:hAnsi="Times New Roman" w:cs="Times New Roman"/>
        </w:rPr>
        <w:t>общий объем расходов бюджета Металлургического внутригородского района Челябинского городского округа с внутригородским делением на 2023 год в сумме                              1</w:t>
      </w:r>
      <w:r w:rsidR="004A77AA">
        <w:rPr>
          <w:rFonts w:ascii="Times New Roman" w:hAnsi="Times New Roman" w:cs="Times New Roman"/>
        </w:rPr>
        <w:t>64</w:t>
      </w:r>
      <w:r w:rsidRPr="00910DD1">
        <w:rPr>
          <w:rFonts w:ascii="Times New Roman" w:hAnsi="Times New Roman" w:cs="Times New Roman"/>
        </w:rPr>
        <w:t xml:space="preserve"> </w:t>
      </w:r>
      <w:r w:rsidR="004A77AA">
        <w:rPr>
          <w:rFonts w:ascii="Times New Roman" w:hAnsi="Times New Roman" w:cs="Times New Roman"/>
        </w:rPr>
        <w:t>95</w:t>
      </w:r>
      <w:r w:rsidRPr="00910DD1">
        <w:rPr>
          <w:rFonts w:ascii="Times New Roman" w:hAnsi="Times New Roman" w:cs="Times New Roman"/>
        </w:rPr>
        <w:t>5,</w:t>
      </w:r>
      <w:r w:rsidR="004A77AA">
        <w:rPr>
          <w:rFonts w:ascii="Times New Roman" w:hAnsi="Times New Roman" w:cs="Times New Roman"/>
        </w:rPr>
        <w:t>9</w:t>
      </w:r>
      <w:r w:rsidRPr="00910DD1">
        <w:rPr>
          <w:rFonts w:ascii="Times New Roman" w:hAnsi="Times New Roman" w:cs="Times New Roman"/>
        </w:rPr>
        <w:t xml:space="preserve"> тыс. рублей, в том числе условно утвержденные расходы в сумме                                                3 376,9 тыс. рублей, на 2024 год в сумме 158 075,3 тыс. рублей, в том числе условно утвержденные расходы в сумме 6 753,8 тыс. рублей;</w:t>
      </w:r>
    </w:p>
    <w:p w14:paraId="597B104B"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3) размер дефицита (профицита) бюджета Металлургического внутригородского района Челябинского городского округа с внутригородским делением на 2023 год в сумме 0,00 тыс.</w:t>
      </w:r>
      <w:r w:rsidR="002155BF" w:rsidRPr="00910DD1">
        <w:rPr>
          <w:rFonts w:ascii="Times New Roman" w:hAnsi="Times New Roman" w:cs="Times New Roman"/>
        </w:rPr>
        <w:fldChar w:fldCharType="end"/>
      </w:r>
      <w:r w:rsidRPr="00910DD1">
        <w:rPr>
          <w:rFonts w:ascii="Times New Roman" w:hAnsi="Times New Roman" w:cs="Times New Roman"/>
        </w:rPr>
        <w:t>рублей и на 2024 год в сумме 0,00 тыс. рублей;</w:t>
      </w:r>
      <w:bookmarkStart w:id="3" w:name="bookmark10"/>
    </w:p>
    <w:p w14:paraId="612CF23F"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4) объем бюджетных ассигнований,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 установленных нормативными правовыми актами органов местного самоуправления Металлургического района на 2023 год в сумме 731,5 тыс. рублей, на 2024 год в сумме 731,5</w:t>
      </w:r>
      <w:r w:rsidR="00B01768">
        <w:rPr>
          <w:rFonts w:ascii="Times New Roman" w:hAnsi="Times New Roman" w:cs="Times New Roman"/>
        </w:rPr>
        <w:t xml:space="preserve"> </w:t>
      </w:r>
      <w:r w:rsidRPr="00910DD1">
        <w:rPr>
          <w:rFonts w:ascii="Times New Roman" w:hAnsi="Times New Roman" w:cs="Times New Roman"/>
        </w:rPr>
        <w:t>тыс. рублей.</w:t>
      </w:r>
      <w:r>
        <w:rPr>
          <w:rFonts w:ascii="Times New Roman" w:hAnsi="Times New Roman" w:cs="Times New Roman"/>
        </w:rPr>
        <w:t>»;</w:t>
      </w:r>
    </w:p>
    <w:bookmarkEnd w:id="3"/>
    <w:p w14:paraId="14565566" w14:textId="77777777" w:rsidR="00BC3A09" w:rsidRPr="00C453AE" w:rsidRDefault="00B01768" w:rsidP="00E73B0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lastRenderedPageBreak/>
        <w:t>3</w:t>
      </w:r>
      <w:r w:rsidR="00C8134C" w:rsidRPr="00C453AE">
        <w:rPr>
          <w:rFonts w:ascii="Times New Roman" w:hAnsi="Times New Roman" w:cs="Times New Roman"/>
          <w:bCs/>
        </w:rPr>
        <w:t>)</w:t>
      </w:r>
      <w:r w:rsidR="00175401" w:rsidRPr="00C453AE">
        <w:rPr>
          <w:rFonts w:ascii="Times New Roman" w:hAnsi="Times New Roman" w:cs="Times New Roman"/>
          <w:bCs/>
        </w:rPr>
        <w:t> </w:t>
      </w:r>
      <w:r w:rsidR="00FB29CE" w:rsidRPr="00C453AE">
        <w:rPr>
          <w:rFonts w:ascii="Times New Roman" w:hAnsi="Times New Roman" w:cs="Times New Roman"/>
          <w:bCs/>
        </w:rPr>
        <w:t>и</w:t>
      </w:r>
      <w:r w:rsidR="003B16D0" w:rsidRPr="00C453AE">
        <w:rPr>
          <w:rFonts w:ascii="Times New Roman" w:hAnsi="Times New Roman" w:cs="Times New Roman"/>
          <w:bCs/>
        </w:rPr>
        <w:t xml:space="preserve">зложить приложение </w:t>
      </w:r>
      <w:r w:rsidR="00992C13">
        <w:rPr>
          <w:rFonts w:ascii="Times New Roman" w:hAnsi="Times New Roman" w:cs="Times New Roman"/>
          <w:bCs/>
        </w:rPr>
        <w:t>2</w:t>
      </w:r>
      <w:r w:rsidR="003B16D0" w:rsidRPr="00C453AE">
        <w:rPr>
          <w:rFonts w:ascii="Times New Roman" w:hAnsi="Times New Roman" w:cs="Times New Roman"/>
          <w:bCs/>
        </w:rPr>
        <w:t xml:space="preserve"> «Р</w:t>
      </w:r>
      <w:r w:rsidR="003B16D0" w:rsidRPr="00C453AE">
        <w:rPr>
          <w:rFonts w:ascii="Times New Roman" w:hAnsi="Times New Roman" w:cs="Times New Roman"/>
        </w:rPr>
        <w:t>аспределение бюджетных ассигнований по</w:t>
      </w:r>
      <w:r w:rsidR="006F144D">
        <w:rPr>
          <w:rFonts w:ascii="Times New Roman" w:hAnsi="Times New Roman" w:cs="Times New Roman"/>
        </w:rPr>
        <w:t xml:space="preserve"> </w:t>
      </w:r>
      <w:r w:rsidR="003B16D0" w:rsidRPr="00C453AE">
        <w:rPr>
          <w:rFonts w:ascii="Times New Roman" w:hAnsi="Times New Roman" w:cs="Times New Roman"/>
        </w:rPr>
        <w:t>разделам, подразделам, целевым статьям (муниципальным программам и</w:t>
      </w:r>
      <w:r w:rsidR="00B9113E">
        <w:rPr>
          <w:rFonts w:ascii="Times New Roman" w:hAnsi="Times New Roman" w:cs="Times New Roman"/>
        </w:rPr>
        <w:t xml:space="preserve"> </w:t>
      </w:r>
      <w:r w:rsidR="003B16D0" w:rsidRPr="00C453AE">
        <w:rPr>
          <w:rFonts w:ascii="Times New Roman" w:hAnsi="Times New Roman" w:cs="Times New Roman"/>
        </w:rPr>
        <w:t>непрограммным направлениям деятельности), группам (группам и</w:t>
      </w:r>
      <w:r w:rsidR="006F144D">
        <w:rPr>
          <w:rFonts w:ascii="Times New Roman" w:hAnsi="Times New Roman" w:cs="Times New Roman"/>
        </w:rPr>
        <w:t xml:space="preserve"> </w:t>
      </w:r>
      <w:r w:rsidR="003B16D0" w:rsidRPr="00C453AE">
        <w:rPr>
          <w:rFonts w:ascii="Times New Roman" w:hAnsi="Times New Roman" w:cs="Times New Roman"/>
        </w:rPr>
        <w:t>подгруппам)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6F144D">
        <w:rPr>
          <w:rFonts w:ascii="Times New Roman" w:hAnsi="Times New Roman" w:cs="Times New Roman"/>
        </w:rPr>
        <w:t xml:space="preserve"> </w:t>
      </w:r>
      <w:r w:rsidR="003B16D0" w:rsidRPr="00C453AE">
        <w:rPr>
          <w:rFonts w:ascii="Times New Roman" w:hAnsi="Times New Roman" w:cs="Times New Roman"/>
        </w:rPr>
        <w:t xml:space="preserve">новой редакции </w:t>
      </w:r>
      <w:r w:rsidR="00283C38">
        <w:rPr>
          <w:rFonts w:ascii="Times New Roman" w:hAnsi="Times New Roman" w:cs="Times New Roman"/>
        </w:rPr>
        <w:t>согласно приложению</w:t>
      </w:r>
      <w:r w:rsidR="003B16D0" w:rsidRPr="00C453AE">
        <w:rPr>
          <w:rFonts w:ascii="Times New Roman" w:hAnsi="Times New Roman" w:cs="Times New Roman"/>
        </w:rPr>
        <w:t xml:space="preserve"> </w:t>
      </w:r>
      <w:r w:rsidR="00E32236">
        <w:rPr>
          <w:rFonts w:ascii="Times New Roman" w:hAnsi="Times New Roman" w:cs="Times New Roman"/>
        </w:rPr>
        <w:t>1</w:t>
      </w:r>
      <w:r w:rsidR="003B16D0" w:rsidRPr="00C453AE">
        <w:rPr>
          <w:rFonts w:ascii="Times New Roman" w:hAnsi="Times New Roman" w:cs="Times New Roman"/>
        </w:rPr>
        <w:t xml:space="preserve"> к настоящему решению</w:t>
      </w:r>
      <w:r w:rsidR="00FB29CE" w:rsidRPr="00C453AE">
        <w:rPr>
          <w:rFonts w:ascii="Times New Roman" w:hAnsi="Times New Roman" w:cs="Times New Roman"/>
        </w:rPr>
        <w:t>;</w:t>
      </w:r>
    </w:p>
    <w:p w14:paraId="4F16DCDB"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4</w:t>
      </w:r>
      <w:r w:rsidR="00DA7744">
        <w:rPr>
          <w:rFonts w:ascii="Times New Roman" w:hAnsi="Times New Roman" w:cs="Times New Roman"/>
          <w:bCs/>
        </w:rPr>
        <w:t>)</w:t>
      </w:r>
      <w:r w:rsidR="00DA7744" w:rsidRPr="00DA7744">
        <w:rPr>
          <w:rFonts w:ascii="Times New Roman" w:hAnsi="Times New Roman" w:cs="Times New Roman"/>
          <w:bCs/>
        </w:rPr>
        <w:t xml:space="preserve"> </w:t>
      </w:r>
      <w:r w:rsidR="00DA7744" w:rsidRPr="00C453AE">
        <w:rPr>
          <w:rFonts w:ascii="Times New Roman" w:hAnsi="Times New Roman" w:cs="Times New Roman"/>
          <w:bCs/>
        </w:rPr>
        <w:t xml:space="preserve">изложить приложение </w:t>
      </w:r>
      <w:r w:rsidR="00DA7744">
        <w:rPr>
          <w:rFonts w:ascii="Times New Roman" w:hAnsi="Times New Roman" w:cs="Times New Roman"/>
          <w:bCs/>
        </w:rPr>
        <w:t>3</w:t>
      </w:r>
      <w:r w:rsidR="00DA7744" w:rsidRPr="00C453AE">
        <w:rPr>
          <w:rFonts w:ascii="Times New Roman" w:hAnsi="Times New Roman" w:cs="Times New Roman"/>
          <w:bCs/>
        </w:rPr>
        <w:t xml:space="preserve"> «Р</w:t>
      </w:r>
      <w:r w:rsidR="00DA7744" w:rsidRPr="00C453AE">
        <w:rPr>
          <w:rFonts w:ascii="Times New Roman" w:hAnsi="Times New Roman" w:cs="Times New Roman"/>
        </w:rPr>
        <w:t>аспределение бюджетных ассигнований по</w:t>
      </w:r>
      <w:r w:rsidR="00DA7744">
        <w:rPr>
          <w:rFonts w:ascii="Times New Roman" w:hAnsi="Times New Roman" w:cs="Times New Roman"/>
        </w:rPr>
        <w:t xml:space="preserve"> </w:t>
      </w:r>
      <w:r w:rsidR="00DA7744" w:rsidRPr="00C453AE">
        <w:rPr>
          <w:rFonts w:ascii="Times New Roman" w:hAnsi="Times New Roman" w:cs="Times New Roman"/>
        </w:rPr>
        <w:t>разделам, подразделам, целевым статьям (муниципальным программам и</w:t>
      </w:r>
      <w:r w:rsidR="00DA7744">
        <w:rPr>
          <w:rFonts w:ascii="Times New Roman" w:hAnsi="Times New Roman" w:cs="Times New Roman"/>
        </w:rPr>
        <w:t xml:space="preserve"> </w:t>
      </w:r>
      <w:r w:rsidR="00DA7744" w:rsidRPr="00C453AE">
        <w:rPr>
          <w:rFonts w:ascii="Times New Roman" w:hAnsi="Times New Roman" w:cs="Times New Roman"/>
        </w:rPr>
        <w:t>непрограммным направлениям деятельности), группам (группам и</w:t>
      </w:r>
      <w:r w:rsidR="00DA7744">
        <w:rPr>
          <w:rFonts w:ascii="Times New Roman" w:hAnsi="Times New Roman" w:cs="Times New Roman"/>
        </w:rPr>
        <w:t xml:space="preserve"> </w:t>
      </w:r>
      <w:r w:rsidR="00DA7744" w:rsidRPr="00C453AE">
        <w:rPr>
          <w:rFonts w:ascii="Times New Roman" w:hAnsi="Times New Roman" w:cs="Times New Roman"/>
        </w:rPr>
        <w:t xml:space="preserve">подгруппам)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w:t>
      </w:r>
      <w:r w:rsidR="00DA7744">
        <w:rPr>
          <w:rFonts w:ascii="Times New Roman" w:hAnsi="Times New Roman" w:cs="Times New Roman"/>
        </w:rPr>
        <w:t xml:space="preserve">плановый период </w:t>
      </w:r>
      <w:r w:rsidR="00DA7744" w:rsidRPr="00C453AE">
        <w:rPr>
          <w:rFonts w:ascii="Times New Roman" w:hAnsi="Times New Roman" w:cs="Times New Roman"/>
        </w:rPr>
        <w:t xml:space="preserve"> 20</w:t>
      </w:r>
      <w:r w:rsidR="00DA7744">
        <w:rPr>
          <w:rFonts w:ascii="Times New Roman" w:hAnsi="Times New Roman" w:cs="Times New Roman"/>
        </w:rPr>
        <w:t>23-2024 годов</w:t>
      </w:r>
      <w:r w:rsidR="00DA7744" w:rsidRPr="00C453AE">
        <w:rPr>
          <w:rFonts w:ascii="Times New Roman" w:hAnsi="Times New Roman" w:cs="Times New Roman"/>
        </w:rPr>
        <w:t>» в</w:t>
      </w:r>
      <w:r w:rsidR="00DA7744">
        <w:rPr>
          <w:rFonts w:ascii="Times New Roman" w:hAnsi="Times New Roman" w:cs="Times New Roman"/>
        </w:rPr>
        <w:t xml:space="preserve"> </w:t>
      </w:r>
      <w:r w:rsidR="00DA7744" w:rsidRPr="00C453AE">
        <w:rPr>
          <w:rFonts w:ascii="Times New Roman" w:hAnsi="Times New Roman" w:cs="Times New Roman"/>
        </w:rPr>
        <w:t xml:space="preserve">новой редакции </w:t>
      </w:r>
      <w:r w:rsidR="00DA7744">
        <w:rPr>
          <w:rFonts w:ascii="Times New Roman" w:hAnsi="Times New Roman" w:cs="Times New Roman"/>
        </w:rPr>
        <w:t>согласно приложению</w:t>
      </w:r>
      <w:r w:rsidR="00DA7744" w:rsidRPr="00C453AE">
        <w:rPr>
          <w:rFonts w:ascii="Times New Roman" w:hAnsi="Times New Roman" w:cs="Times New Roman"/>
        </w:rPr>
        <w:t xml:space="preserve"> </w:t>
      </w:r>
      <w:r w:rsidR="00DA7744">
        <w:rPr>
          <w:rFonts w:ascii="Times New Roman" w:hAnsi="Times New Roman" w:cs="Times New Roman"/>
        </w:rPr>
        <w:t>2</w:t>
      </w:r>
      <w:r w:rsidR="00DA7744" w:rsidRPr="00C453AE">
        <w:rPr>
          <w:rFonts w:ascii="Times New Roman" w:hAnsi="Times New Roman" w:cs="Times New Roman"/>
        </w:rPr>
        <w:t xml:space="preserve"> к настоящему решению;</w:t>
      </w:r>
    </w:p>
    <w:p w14:paraId="3B239D3E" w14:textId="77777777" w:rsidR="00BC3A09" w:rsidRPr="00C453AE" w:rsidRDefault="00B01768" w:rsidP="00C8134C">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5</w:t>
      </w:r>
      <w:r w:rsidR="006F144D" w:rsidRPr="00C453AE">
        <w:rPr>
          <w:rFonts w:ascii="Times New Roman" w:hAnsi="Times New Roman" w:cs="Times New Roman"/>
          <w:bCs/>
        </w:rPr>
        <w:t>) </w:t>
      </w:r>
      <w:r w:rsidR="00FB29CE" w:rsidRPr="006F144D">
        <w:rPr>
          <w:rFonts w:ascii="Times New Roman" w:hAnsi="Times New Roman" w:cs="Times New Roman"/>
        </w:rPr>
        <w:t>и</w:t>
      </w:r>
      <w:r w:rsidR="003B16D0" w:rsidRPr="006F144D">
        <w:rPr>
          <w:rFonts w:ascii="Times New Roman" w:hAnsi="Times New Roman" w:cs="Times New Roman"/>
        </w:rPr>
        <w:t>зложить</w:t>
      </w:r>
      <w:r w:rsidR="003B16D0" w:rsidRPr="00C453AE">
        <w:rPr>
          <w:rFonts w:ascii="Times New Roman" w:hAnsi="Times New Roman" w:cs="Times New Roman"/>
        </w:rPr>
        <w:t xml:space="preserve"> приложение </w:t>
      </w:r>
      <w:r w:rsidR="00992C13">
        <w:rPr>
          <w:rFonts w:ascii="Times New Roman" w:hAnsi="Times New Roman" w:cs="Times New Roman"/>
        </w:rPr>
        <w:t>4</w:t>
      </w:r>
      <w:r w:rsidR="003B16D0"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992C13">
        <w:rPr>
          <w:rFonts w:ascii="Times New Roman" w:hAnsi="Times New Roman" w:cs="Times New Roman"/>
        </w:rPr>
        <w:t>(без межбюджетных трансфертов, кроме дотации на</w:t>
      </w:r>
      <w:r w:rsidR="00EB03A6">
        <w:rPr>
          <w:rFonts w:ascii="Times New Roman" w:hAnsi="Times New Roman" w:cs="Times New Roman"/>
        </w:rPr>
        <w:t> </w:t>
      </w:r>
      <w:r w:rsidR="00992C13">
        <w:rPr>
          <w:rFonts w:ascii="Times New Roman" w:hAnsi="Times New Roman" w:cs="Times New Roman"/>
        </w:rPr>
        <w:t xml:space="preserve">выравнивание бюджетной обеспеченности) </w:t>
      </w:r>
      <w:r w:rsidR="003B16D0" w:rsidRPr="00C453AE">
        <w:rPr>
          <w:rFonts w:ascii="Times New Roman" w:hAnsi="Times New Roman" w:cs="Times New Roman"/>
        </w:rPr>
        <w:t>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5006F0">
        <w:rPr>
          <w:rFonts w:ascii="Times New Roman" w:hAnsi="Times New Roman" w:cs="Times New Roman"/>
        </w:rPr>
        <w:t> </w:t>
      </w:r>
      <w:r w:rsidR="003B16D0" w:rsidRPr="00C453AE">
        <w:rPr>
          <w:rFonts w:ascii="Times New Roman" w:hAnsi="Times New Roman" w:cs="Times New Roman"/>
        </w:rPr>
        <w:t xml:space="preserve">новой редакции </w:t>
      </w:r>
      <w:r w:rsidR="00283C38">
        <w:rPr>
          <w:rFonts w:ascii="Times New Roman" w:hAnsi="Times New Roman" w:cs="Times New Roman"/>
        </w:rPr>
        <w:t xml:space="preserve">согласно </w:t>
      </w:r>
      <w:r w:rsidR="003B16D0" w:rsidRPr="00C453AE">
        <w:rPr>
          <w:rFonts w:ascii="Times New Roman" w:hAnsi="Times New Roman" w:cs="Times New Roman"/>
        </w:rPr>
        <w:t>приложени</w:t>
      </w:r>
      <w:r w:rsidR="00283C38">
        <w:rPr>
          <w:rFonts w:ascii="Times New Roman" w:hAnsi="Times New Roman" w:cs="Times New Roman"/>
        </w:rPr>
        <w:t>ю</w:t>
      </w:r>
      <w:r w:rsidR="003B16D0" w:rsidRPr="00C453AE">
        <w:rPr>
          <w:rFonts w:ascii="Times New Roman" w:hAnsi="Times New Roman" w:cs="Times New Roman"/>
        </w:rPr>
        <w:t xml:space="preserve"> </w:t>
      </w:r>
      <w:r w:rsidR="00DA7744">
        <w:rPr>
          <w:rFonts w:ascii="Times New Roman" w:hAnsi="Times New Roman" w:cs="Times New Roman"/>
        </w:rPr>
        <w:t>3</w:t>
      </w:r>
      <w:r w:rsidR="00341642"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BC3A09" w:rsidRPr="00C453AE">
        <w:rPr>
          <w:rFonts w:ascii="Times New Roman" w:hAnsi="Times New Roman" w:cs="Times New Roman"/>
        </w:rPr>
        <w:t xml:space="preserve"> </w:t>
      </w:r>
    </w:p>
    <w:p w14:paraId="60542BA3"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6</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5</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DA7744">
        <w:rPr>
          <w:rFonts w:ascii="Times New Roman" w:hAnsi="Times New Roman" w:cs="Times New Roman"/>
        </w:rPr>
        <w:t xml:space="preserve">(без межбюджетных трансфертов, кроме дотации на выравнивание бюджетной обеспеченности) </w:t>
      </w:r>
      <w:r w:rsidR="00DA7744" w:rsidRPr="00C453AE">
        <w:rPr>
          <w:rFonts w:ascii="Times New Roman" w:hAnsi="Times New Roman" w:cs="Times New Roman"/>
        </w:rPr>
        <w:t xml:space="preserve">на </w:t>
      </w:r>
      <w:r w:rsidR="00DA7744">
        <w:rPr>
          <w:rFonts w:ascii="Times New Roman" w:hAnsi="Times New Roman" w:cs="Times New Roman"/>
        </w:rPr>
        <w:t>плановый период</w:t>
      </w:r>
      <w:r w:rsidR="00DA7744" w:rsidRPr="00C453AE">
        <w:rPr>
          <w:rFonts w:ascii="Times New Roman" w:hAnsi="Times New Roman" w:cs="Times New Roman"/>
        </w:rPr>
        <w:t xml:space="preserve"> 20</w:t>
      </w:r>
      <w:r w:rsidR="00DA7744">
        <w:rPr>
          <w:rFonts w:ascii="Times New Roman" w:hAnsi="Times New Roman" w:cs="Times New Roman"/>
        </w:rPr>
        <w:t>23-2024 годов</w:t>
      </w:r>
      <w:r w:rsidR="00DA7744" w:rsidRPr="00C453AE">
        <w:rPr>
          <w:rFonts w:ascii="Times New Roman" w:hAnsi="Times New Roman" w:cs="Times New Roman"/>
        </w:rPr>
        <w:t>»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00DA7744">
        <w:rPr>
          <w:rFonts w:ascii="Times New Roman" w:hAnsi="Times New Roman" w:cs="Times New Roman"/>
        </w:rPr>
        <w:t>4</w:t>
      </w:r>
      <w:r w:rsidR="00DA7744"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DA7744" w:rsidRPr="00C453AE">
        <w:rPr>
          <w:rFonts w:ascii="Times New Roman" w:hAnsi="Times New Roman" w:cs="Times New Roman"/>
        </w:rPr>
        <w:t xml:space="preserve"> </w:t>
      </w:r>
    </w:p>
    <w:p w14:paraId="181AFD6F"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7</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6</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DA7744">
        <w:rPr>
          <w:rFonts w:ascii="Times New Roman" w:hAnsi="Times New Roman" w:cs="Times New Roman"/>
        </w:rPr>
        <w:t xml:space="preserve">по межбюджетным трансфертам (кроме дотации на выравнивание бюджетной обеспеченности) </w:t>
      </w:r>
      <w:r w:rsidR="00DA7744" w:rsidRPr="00C453AE">
        <w:rPr>
          <w:rFonts w:ascii="Times New Roman" w:hAnsi="Times New Roman" w:cs="Times New Roman"/>
        </w:rPr>
        <w:t>на очередной финансовый 20</w:t>
      </w:r>
      <w:r w:rsidR="00DA7744">
        <w:rPr>
          <w:rFonts w:ascii="Times New Roman" w:hAnsi="Times New Roman" w:cs="Times New Roman"/>
        </w:rPr>
        <w:t>22</w:t>
      </w:r>
      <w:r w:rsidR="00DA7744" w:rsidRPr="00C453AE">
        <w:rPr>
          <w:rFonts w:ascii="Times New Roman" w:hAnsi="Times New Roman" w:cs="Times New Roman"/>
        </w:rPr>
        <w:t xml:space="preserve"> год»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00DA7744">
        <w:rPr>
          <w:rFonts w:ascii="Times New Roman" w:hAnsi="Times New Roman" w:cs="Times New Roman"/>
        </w:rPr>
        <w:t>5</w:t>
      </w:r>
      <w:r w:rsidR="00DA7744"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DA7744" w:rsidRPr="00C453AE">
        <w:rPr>
          <w:rFonts w:ascii="Times New Roman" w:hAnsi="Times New Roman" w:cs="Times New Roman"/>
        </w:rPr>
        <w:t xml:space="preserve"> </w:t>
      </w:r>
    </w:p>
    <w:p w14:paraId="5E795068"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8</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7</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420715">
        <w:rPr>
          <w:rFonts w:ascii="Times New Roman" w:hAnsi="Times New Roman" w:cs="Times New Roman"/>
        </w:rPr>
        <w:t xml:space="preserve">по </w:t>
      </w:r>
      <w:r w:rsidR="00DA7744">
        <w:rPr>
          <w:rFonts w:ascii="Times New Roman" w:hAnsi="Times New Roman" w:cs="Times New Roman"/>
        </w:rPr>
        <w:t>межбюджетны</w:t>
      </w:r>
      <w:r w:rsidR="00420715">
        <w:rPr>
          <w:rFonts w:ascii="Times New Roman" w:hAnsi="Times New Roman" w:cs="Times New Roman"/>
        </w:rPr>
        <w:t>м</w:t>
      </w:r>
      <w:r w:rsidR="00DA7744">
        <w:rPr>
          <w:rFonts w:ascii="Times New Roman" w:hAnsi="Times New Roman" w:cs="Times New Roman"/>
        </w:rPr>
        <w:t xml:space="preserve"> трансферт</w:t>
      </w:r>
      <w:r w:rsidR="00420715">
        <w:rPr>
          <w:rFonts w:ascii="Times New Roman" w:hAnsi="Times New Roman" w:cs="Times New Roman"/>
        </w:rPr>
        <w:t>ам (</w:t>
      </w:r>
      <w:r w:rsidR="00DA7744">
        <w:rPr>
          <w:rFonts w:ascii="Times New Roman" w:hAnsi="Times New Roman" w:cs="Times New Roman"/>
        </w:rPr>
        <w:t xml:space="preserve">кроме дотации на выравнивание бюджетной обеспеченности) </w:t>
      </w:r>
      <w:r w:rsidR="00DA7744" w:rsidRPr="00C453AE">
        <w:rPr>
          <w:rFonts w:ascii="Times New Roman" w:hAnsi="Times New Roman" w:cs="Times New Roman"/>
        </w:rPr>
        <w:t xml:space="preserve">на </w:t>
      </w:r>
      <w:r w:rsidR="00DA7744">
        <w:rPr>
          <w:rFonts w:ascii="Times New Roman" w:hAnsi="Times New Roman" w:cs="Times New Roman"/>
        </w:rPr>
        <w:t>плановый период</w:t>
      </w:r>
      <w:r w:rsidR="00DA7744" w:rsidRPr="00C453AE">
        <w:rPr>
          <w:rFonts w:ascii="Times New Roman" w:hAnsi="Times New Roman" w:cs="Times New Roman"/>
        </w:rPr>
        <w:t xml:space="preserve"> 20</w:t>
      </w:r>
      <w:r w:rsidR="00DA7744">
        <w:rPr>
          <w:rFonts w:ascii="Times New Roman" w:hAnsi="Times New Roman" w:cs="Times New Roman"/>
        </w:rPr>
        <w:t>23-2024 годов</w:t>
      </w:r>
      <w:r w:rsidR="00DA7744" w:rsidRPr="00C453AE">
        <w:rPr>
          <w:rFonts w:ascii="Times New Roman" w:hAnsi="Times New Roman" w:cs="Times New Roman"/>
        </w:rPr>
        <w:t>»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00420715">
        <w:rPr>
          <w:rFonts w:ascii="Times New Roman" w:hAnsi="Times New Roman" w:cs="Times New Roman"/>
        </w:rPr>
        <w:t>6</w:t>
      </w:r>
      <w:r w:rsidR="00DA7744"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DA7744" w:rsidRPr="00C453AE">
        <w:rPr>
          <w:rFonts w:ascii="Times New Roman" w:hAnsi="Times New Roman" w:cs="Times New Roman"/>
        </w:rPr>
        <w:t xml:space="preserve"> </w:t>
      </w:r>
    </w:p>
    <w:p w14:paraId="6F0E91C0" w14:textId="77777777" w:rsidR="00DA7744" w:rsidRDefault="00DA7744" w:rsidP="00DA7744">
      <w:pPr>
        <w:pStyle w:val="21"/>
        <w:shd w:val="clear" w:color="auto" w:fill="auto"/>
        <w:tabs>
          <w:tab w:val="left" w:leader="underscore" w:pos="9483"/>
        </w:tabs>
        <w:spacing w:line="240" w:lineRule="auto"/>
        <w:ind w:firstLine="709"/>
        <w:jc w:val="both"/>
        <w:rPr>
          <w:iCs/>
        </w:rPr>
      </w:pPr>
    </w:p>
    <w:p w14:paraId="1CFA6924" w14:textId="77777777" w:rsidR="00666219" w:rsidRDefault="00666219" w:rsidP="00961E9C">
      <w:pPr>
        <w:pStyle w:val="21"/>
        <w:shd w:val="clear" w:color="auto" w:fill="auto"/>
        <w:tabs>
          <w:tab w:val="left" w:leader="underscore" w:pos="9483"/>
        </w:tabs>
        <w:spacing w:line="240" w:lineRule="auto"/>
        <w:ind w:firstLine="709"/>
        <w:jc w:val="both"/>
        <w:rPr>
          <w:iCs/>
        </w:rPr>
      </w:pPr>
    </w:p>
    <w:p w14:paraId="4DA03D41"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2. Внести настоящее решение в раздел 3 «Экономика, финансы, бюджет района» нормативной правовой базы местного самоуправления Металлургического района</w:t>
      </w:r>
      <w:r w:rsidR="00283C38">
        <w:rPr>
          <w:iCs/>
        </w:rPr>
        <w:t xml:space="preserve"> города Челябинска</w:t>
      </w:r>
      <w:r w:rsidRPr="00C453AE">
        <w:rPr>
          <w:iCs/>
        </w:rPr>
        <w:t>.</w:t>
      </w:r>
    </w:p>
    <w:p w14:paraId="175AC2C7" w14:textId="77777777" w:rsidR="005255C3" w:rsidRDefault="005255C3" w:rsidP="00961E9C">
      <w:pPr>
        <w:pStyle w:val="21"/>
        <w:shd w:val="clear" w:color="auto" w:fill="auto"/>
        <w:tabs>
          <w:tab w:val="left" w:leader="underscore" w:pos="9483"/>
        </w:tabs>
        <w:spacing w:line="240" w:lineRule="auto"/>
        <w:ind w:firstLine="709"/>
        <w:jc w:val="both"/>
        <w:rPr>
          <w:iCs/>
        </w:rPr>
      </w:pPr>
    </w:p>
    <w:p w14:paraId="0FEF0FCE"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3. Ответственность за исполнение настоящего решения возложить на</w:t>
      </w:r>
      <w:r w:rsidR="004C16B1" w:rsidRPr="00C453AE">
        <w:rPr>
          <w:iCs/>
        </w:rPr>
        <w:t> </w:t>
      </w:r>
      <w:r w:rsidR="00C04F4B" w:rsidRPr="00C453AE">
        <w:rPr>
          <w:iCs/>
        </w:rPr>
        <w:t>з</w:t>
      </w:r>
      <w:r w:rsidRPr="00C453AE">
        <w:rPr>
          <w:iCs/>
        </w:rPr>
        <w:t xml:space="preserve">аместителя Главы Металлургического района </w:t>
      </w:r>
      <w:r w:rsidR="00FB7B36">
        <w:rPr>
          <w:iCs/>
        </w:rPr>
        <w:t xml:space="preserve">В.Ю. </w:t>
      </w:r>
      <w:r w:rsidRPr="00C453AE">
        <w:rPr>
          <w:iCs/>
        </w:rPr>
        <w:t>Агаркову</w:t>
      </w:r>
      <w:r w:rsidR="00E3138A" w:rsidRPr="00C453AE">
        <w:rPr>
          <w:iCs/>
        </w:rPr>
        <w:t>.</w:t>
      </w:r>
    </w:p>
    <w:p w14:paraId="613E1E90" w14:textId="77777777" w:rsidR="005255C3" w:rsidRDefault="005255C3" w:rsidP="00961E9C">
      <w:pPr>
        <w:pStyle w:val="21"/>
        <w:shd w:val="clear" w:color="auto" w:fill="auto"/>
        <w:tabs>
          <w:tab w:val="left" w:leader="underscore" w:pos="9483"/>
        </w:tabs>
        <w:spacing w:line="240" w:lineRule="auto"/>
        <w:ind w:firstLine="709"/>
        <w:jc w:val="both"/>
        <w:rPr>
          <w:iCs/>
        </w:rPr>
      </w:pPr>
    </w:p>
    <w:p w14:paraId="27275427" w14:textId="77777777" w:rsidR="005255C3" w:rsidRDefault="003B16D0" w:rsidP="00D12493">
      <w:pPr>
        <w:pStyle w:val="21"/>
        <w:shd w:val="clear" w:color="auto" w:fill="auto"/>
        <w:tabs>
          <w:tab w:val="left" w:leader="underscore" w:pos="9483"/>
        </w:tabs>
        <w:spacing w:line="240" w:lineRule="auto"/>
        <w:ind w:firstLine="709"/>
        <w:jc w:val="both"/>
        <w:rPr>
          <w:iCs/>
        </w:rPr>
      </w:pPr>
      <w:r w:rsidRPr="00C453AE">
        <w:rPr>
          <w:iCs/>
        </w:rPr>
        <w:t>4. Контроль исполнени</w:t>
      </w:r>
      <w:r w:rsidR="00283C38">
        <w:rPr>
          <w:iCs/>
        </w:rPr>
        <w:t>я</w:t>
      </w:r>
      <w:r w:rsidRPr="00C453AE">
        <w:rPr>
          <w:iCs/>
        </w:rPr>
        <w:t xml:space="preserve"> настоящего решения поручить постоянной комиссии Совета депутатов Металлургического района по</w:t>
      </w:r>
      <w:r w:rsidR="004C16B1" w:rsidRPr="00C453AE">
        <w:rPr>
          <w:iCs/>
        </w:rPr>
        <w:t> </w:t>
      </w:r>
      <w:r w:rsidRPr="00C453AE">
        <w:rPr>
          <w:iCs/>
        </w:rPr>
        <w:t xml:space="preserve">бюджету и налогам </w:t>
      </w:r>
      <w:r w:rsidR="005255C3" w:rsidRPr="000F3B21">
        <w:rPr>
          <w:iCs/>
        </w:rPr>
        <w:t>(А.</w:t>
      </w:r>
      <w:r w:rsidR="00792025">
        <w:rPr>
          <w:iCs/>
        </w:rPr>
        <w:t>Е</w:t>
      </w:r>
      <w:r w:rsidR="005255C3" w:rsidRPr="000F3B21">
        <w:rPr>
          <w:iCs/>
        </w:rPr>
        <w:t xml:space="preserve">. </w:t>
      </w:r>
      <w:proofErr w:type="spellStart"/>
      <w:r w:rsidR="00792025">
        <w:rPr>
          <w:iCs/>
        </w:rPr>
        <w:t>Четвернин</w:t>
      </w:r>
      <w:proofErr w:type="spellEnd"/>
      <w:r w:rsidR="005255C3" w:rsidRPr="000F3B21">
        <w:rPr>
          <w:iCs/>
        </w:rPr>
        <w:t>).</w:t>
      </w:r>
    </w:p>
    <w:p w14:paraId="2AD42DD7" w14:textId="77777777" w:rsidR="005255C3" w:rsidRDefault="005255C3" w:rsidP="00D12493">
      <w:pPr>
        <w:pStyle w:val="21"/>
        <w:shd w:val="clear" w:color="auto" w:fill="auto"/>
        <w:tabs>
          <w:tab w:val="left" w:leader="underscore" w:pos="9483"/>
        </w:tabs>
        <w:spacing w:line="240" w:lineRule="auto"/>
        <w:ind w:firstLine="709"/>
        <w:jc w:val="both"/>
        <w:rPr>
          <w:iCs/>
        </w:rPr>
      </w:pPr>
    </w:p>
    <w:p w14:paraId="28EF6A7F" w14:textId="77777777" w:rsidR="003B16D0" w:rsidRPr="00C453AE" w:rsidRDefault="003B16D0" w:rsidP="00D12493">
      <w:pPr>
        <w:pStyle w:val="21"/>
        <w:shd w:val="clear" w:color="auto" w:fill="auto"/>
        <w:tabs>
          <w:tab w:val="left" w:leader="underscore" w:pos="9483"/>
        </w:tabs>
        <w:spacing w:line="240" w:lineRule="auto"/>
        <w:ind w:firstLine="709"/>
        <w:jc w:val="both"/>
        <w:rPr>
          <w:iCs/>
        </w:rPr>
      </w:pPr>
      <w:r w:rsidRPr="00C453AE">
        <w:rPr>
          <w:iCs/>
        </w:rPr>
        <w:t xml:space="preserve">5. Настоящее решение вступает в силу </w:t>
      </w:r>
      <w:r w:rsidR="00364E7E" w:rsidRPr="00C453AE">
        <w:rPr>
          <w:iCs/>
        </w:rPr>
        <w:t>после</w:t>
      </w:r>
      <w:r w:rsidR="00A83937" w:rsidRPr="00C453AE">
        <w:rPr>
          <w:iCs/>
        </w:rPr>
        <w:t xml:space="preserve"> </w:t>
      </w:r>
      <w:r w:rsidRPr="00C453AE">
        <w:rPr>
          <w:iCs/>
        </w:rPr>
        <w:t xml:space="preserve">его </w:t>
      </w:r>
      <w:r w:rsidR="00A83937" w:rsidRPr="00C453AE">
        <w:rPr>
          <w:iCs/>
        </w:rPr>
        <w:t>официального опубликования (</w:t>
      </w:r>
      <w:r w:rsidR="005C1694" w:rsidRPr="00C453AE">
        <w:rPr>
          <w:iCs/>
        </w:rPr>
        <w:t>обнародова</w:t>
      </w:r>
      <w:r w:rsidRPr="00C453AE">
        <w:rPr>
          <w:iCs/>
        </w:rPr>
        <w:t>ния</w:t>
      </w:r>
      <w:r w:rsidR="00A83937" w:rsidRPr="00C453AE">
        <w:rPr>
          <w:iCs/>
        </w:rPr>
        <w:t>)</w:t>
      </w:r>
      <w:r w:rsidRPr="00C453AE">
        <w:rPr>
          <w:iCs/>
        </w:rPr>
        <w:t>.</w:t>
      </w:r>
    </w:p>
    <w:p w14:paraId="2AABB38A"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1813811D"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3F4CF00E" w14:textId="77777777" w:rsidR="00C453AE" w:rsidRPr="00C453AE" w:rsidRDefault="00C453AE" w:rsidP="00283C38">
      <w:pPr>
        <w:pStyle w:val="ac"/>
        <w:tabs>
          <w:tab w:val="left" w:pos="284"/>
          <w:tab w:val="left" w:pos="567"/>
          <w:tab w:val="left" w:pos="5103"/>
        </w:tabs>
        <w:ind w:right="4962"/>
        <w:jc w:val="both"/>
        <w:rPr>
          <w:rFonts w:ascii="Times New Roman" w:hAnsi="Times New Roman" w:cs="Times New Roman"/>
          <w:sz w:val="24"/>
          <w:szCs w:val="24"/>
        </w:rPr>
      </w:pPr>
      <w:r w:rsidRPr="00C453AE">
        <w:rPr>
          <w:rFonts w:ascii="Times New Roman" w:hAnsi="Times New Roman" w:cs="Times New Roman"/>
          <w:sz w:val="24"/>
          <w:szCs w:val="24"/>
        </w:rPr>
        <w:t xml:space="preserve">Председатель Совета депутатов </w:t>
      </w:r>
    </w:p>
    <w:p w14:paraId="05A21D9C" w14:textId="77777777" w:rsidR="00C453AE" w:rsidRPr="009700B5" w:rsidRDefault="00C453AE" w:rsidP="00283C38">
      <w:pPr>
        <w:pStyle w:val="ac"/>
        <w:tabs>
          <w:tab w:val="left" w:pos="284"/>
          <w:tab w:val="left" w:pos="567"/>
          <w:tab w:val="left" w:pos="5103"/>
        </w:tabs>
        <w:ind w:right="4962"/>
        <w:jc w:val="both"/>
        <w:rPr>
          <w:rFonts w:ascii="Times New Roman" w:hAnsi="Times New Roman" w:cs="Times New Roman"/>
          <w:b/>
          <w:sz w:val="24"/>
          <w:szCs w:val="24"/>
        </w:rPr>
      </w:pPr>
      <w:r w:rsidRPr="00C453AE">
        <w:rPr>
          <w:rFonts w:ascii="Times New Roman" w:hAnsi="Times New Roman" w:cs="Times New Roman"/>
          <w:sz w:val="24"/>
          <w:szCs w:val="24"/>
        </w:rPr>
        <w:t>Металлургического района</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t xml:space="preserve"> </w:t>
      </w:r>
      <w:r w:rsidR="00283C38">
        <w:rPr>
          <w:rFonts w:ascii="Times New Roman" w:hAnsi="Times New Roman" w:cs="Times New Roman"/>
          <w:sz w:val="24"/>
          <w:szCs w:val="24"/>
        </w:rPr>
        <w:t xml:space="preserve">      </w:t>
      </w:r>
      <w:r w:rsidRPr="00C453AE">
        <w:rPr>
          <w:rFonts w:ascii="Times New Roman" w:hAnsi="Times New Roman" w:cs="Times New Roman"/>
          <w:sz w:val="24"/>
          <w:szCs w:val="24"/>
        </w:rPr>
        <w:t xml:space="preserve">   </w:t>
      </w:r>
      <w:r w:rsidRPr="009700B5">
        <w:rPr>
          <w:rFonts w:ascii="Times New Roman" w:hAnsi="Times New Roman" w:cs="Times New Roman"/>
          <w:b/>
          <w:sz w:val="24"/>
          <w:szCs w:val="24"/>
        </w:rPr>
        <w:t xml:space="preserve">А.Е. </w:t>
      </w:r>
      <w:proofErr w:type="spellStart"/>
      <w:r w:rsidRPr="009700B5">
        <w:rPr>
          <w:rFonts w:ascii="Times New Roman" w:hAnsi="Times New Roman" w:cs="Times New Roman"/>
          <w:b/>
          <w:sz w:val="24"/>
          <w:szCs w:val="24"/>
        </w:rPr>
        <w:t>Четвернин</w:t>
      </w:r>
      <w:proofErr w:type="spellEnd"/>
    </w:p>
    <w:p w14:paraId="375698F4" w14:textId="77777777" w:rsidR="00C453AE" w:rsidRPr="00C453AE" w:rsidRDefault="00C453AE" w:rsidP="00C453AE">
      <w:pPr>
        <w:pStyle w:val="ac"/>
        <w:tabs>
          <w:tab w:val="left" w:pos="284"/>
          <w:tab w:val="left" w:pos="567"/>
          <w:tab w:val="left" w:pos="5103"/>
        </w:tabs>
        <w:ind w:left="142" w:right="4962"/>
        <w:jc w:val="both"/>
        <w:rPr>
          <w:rFonts w:ascii="Times New Roman" w:hAnsi="Times New Roman" w:cs="Times New Roman"/>
          <w:sz w:val="24"/>
          <w:szCs w:val="24"/>
        </w:rPr>
      </w:pPr>
    </w:p>
    <w:p w14:paraId="103693B9" w14:textId="77777777" w:rsidR="00D63964" w:rsidRPr="004C16B1" w:rsidRDefault="00C453AE" w:rsidP="0042457E">
      <w:pPr>
        <w:pStyle w:val="ac"/>
        <w:tabs>
          <w:tab w:val="left" w:pos="284"/>
          <w:tab w:val="left" w:pos="567"/>
          <w:tab w:val="left" w:pos="5103"/>
        </w:tabs>
        <w:ind w:left="142" w:right="4962" w:hanging="142"/>
        <w:jc w:val="both"/>
        <w:rPr>
          <w:b/>
          <w:sz w:val="28"/>
          <w:szCs w:val="28"/>
        </w:rPr>
      </w:pPr>
      <w:r w:rsidRPr="00C453AE">
        <w:rPr>
          <w:rFonts w:ascii="Times New Roman" w:hAnsi="Times New Roman" w:cs="Times New Roman"/>
          <w:sz w:val="24"/>
          <w:szCs w:val="24"/>
        </w:rPr>
        <w:t xml:space="preserve">Глава Металлургического района </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00283C38">
        <w:rPr>
          <w:rFonts w:ascii="Times New Roman" w:hAnsi="Times New Roman" w:cs="Times New Roman"/>
          <w:sz w:val="24"/>
          <w:szCs w:val="24"/>
        </w:rPr>
        <w:tab/>
      </w:r>
      <w:r w:rsidRPr="009700B5">
        <w:rPr>
          <w:rFonts w:ascii="Times New Roman" w:hAnsi="Times New Roman" w:cs="Times New Roman"/>
          <w:b/>
          <w:sz w:val="24"/>
          <w:szCs w:val="24"/>
        </w:rPr>
        <w:t>С.Н. Кочетков</w:t>
      </w:r>
    </w:p>
    <w:sectPr w:rsidR="00D63964" w:rsidRPr="004C16B1" w:rsidSect="009700B5">
      <w:headerReference w:type="default" r:id="rId8"/>
      <w:footerReference w:type="default" r:id="rId9"/>
      <w:type w:val="continuous"/>
      <w:pgSz w:w="11906" w:h="16838" w:code="9"/>
      <w:pgMar w:top="1134" w:right="851" w:bottom="1134" w:left="1701" w:header="35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2D39" w14:textId="77777777" w:rsidR="00F93A75" w:rsidRDefault="00F93A75" w:rsidP="00FB3878">
      <w:r>
        <w:separator/>
      </w:r>
    </w:p>
  </w:endnote>
  <w:endnote w:type="continuationSeparator" w:id="0">
    <w:p w14:paraId="5D1242C9" w14:textId="77777777" w:rsidR="00F93A75" w:rsidRDefault="00F93A75" w:rsidP="00FB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40"/>
      <w:docPartObj>
        <w:docPartGallery w:val="Page Numbers (Bottom of Page)"/>
        <w:docPartUnique/>
      </w:docPartObj>
    </w:sdtPr>
    <w:sdtEndPr/>
    <w:sdtContent>
      <w:p w14:paraId="55C55918" w14:textId="77777777" w:rsidR="007718CC" w:rsidRDefault="00207AF8">
        <w:pPr>
          <w:pStyle w:val="a9"/>
          <w:jc w:val="right"/>
        </w:pPr>
        <w:r>
          <w:fldChar w:fldCharType="begin"/>
        </w:r>
        <w:r>
          <w:instrText xml:space="preserve"> PAGE   \* MERGEFORMAT </w:instrText>
        </w:r>
        <w:r>
          <w:fldChar w:fldCharType="separate"/>
        </w:r>
        <w:r w:rsidR="00AF6F9F">
          <w:rPr>
            <w:noProof/>
          </w:rPr>
          <w:t>3</w:t>
        </w:r>
        <w:r>
          <w:rPr>
            <w:noProof/>
          </w:rPr>
          <w:fldChar w:fldCharType="end"/>
        </w:r>
      </w:p>
    </w:sdtContent>
  </w:sdt>
  <w:p w14:paraId="0EF7CFA7" w14:textId="77777777" w:rsidR="007718CC" w:rsidRDefault="007718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7F98" w14:textId="77777777" w:rsidR="00F93A75" w:rsidRDefault="00F93A75" w:rsidP="00FB3878">
      <w:r>
        <w:separator/>
      </w:r>
    </w:p>
  </w:footnote>
  <w:footnote w:type="continuationSeparator" w:id="0">
    <w:p w14:paraId="7217431B" w14:textId="77777777" w:rsidR="00F93A75" w:rsidRDefault="00F93A75" w:rsidP="00FB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1BAD" w14:textId="77777777" w:rsidR="00534EC0" w:rsidRDefault="00F93A75">
    <w:pPr>
      <w:pStyle w:val="a4"/>
    </w:pPr>
  </w:p>
  <w:p w14:paraId="490A7AF0" w14:textId="77777777" w:rsidR="00534EC0" w:rsidRDefault="00F93A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1E97"/>
    <w:multiLevelType w:val="hybridMultilevel"/>
    <w:tmpl w:val="F3FC8FBC"/>
    <w:lvl w:ilvl="0" w:tplc="4E8252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B57842"/>
    <w:multiLevelType w:val="hybridMultilevel"/>
    <w:tmpl w:val="F6EC6E2E"/>
    <w:lvl w:ilvl="0" w:tplc="4D92361A">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C18"/>
    <w:rsid w:val="000058E5"/>
    <w:rsid w:val="00007A58"/>
    <w:rsid w:val="000367BF"/>
    <w:rsid w:val="00043A91"/>
    <w:rsid w:val="00046991"/>
    <w:rsid w:val="000636B7"/>
    <w:rsid w:val="00070218"/>
    <w:rsid w:val="00070764"/>
    <w:rsid w:val="000717F0"/>
    <w:rsid w:val="00076C2D"/>
    <w:rsid w:val="00084877"/>
    <w:rsid w:val="0008678B"/>
    <w:rsid w:val="0009328A"/>
    <w:rsid w:val="00096D80"/>
    <w:rsid w:val="000A4477"/>
    <w:rsid w:val="000B70A5"/>
    <w:rsid w:val="000B7BD9"/>
    <w:rsid w:val="000C7F47"/>
    <w:rsid w:val="000D287E"/>
    <w:rsid w:val="000E4C75"/>
    <w:rsid w:val="00113A57"/>
    <w:rsid w:val="00115472"/>
    <w:rsid w:val="0011706C"/>
    <w:rsid w:val="00121FA2"/>
    <w:rsid w:val="00122027"/>
    <w:rsid w:val="00124098"/>
    <w:rsid w:val="00124413"/>
    <w:rsid w:val="001273D8"/>
    <w:rsid w:val="001568D9"/>
    <w:rsid w:val="00161262"/>
    <w:rsid w:val="00175401"/>
    <w:rsid w:val="00176E71"/>
    <w:rsid w:val="00191690"/>
    <w:rsid w:val="001A1935"/>
    <w:rsid w:val="001B3AEB"/>
    <w:rsid w:val="001B4C1E"/>
    <w:rsid w:val="001D63BD"/>
    <w:rsid w:val="00207AF8"/>
    <w:rsid w:val="002155BF"/>
    <w:rsid w:val="002247F7"/>
    <w:rsid w:val="0028316D"/>
    <w:rsid w:val="00283C38"/>
    <w:rsid w:val="002A4421"/>
    <w:rsid w:val="002F1E22"/>
    <w:rsid w:val="003330F0"/>
    <w:rsid w:val="00341642"/>
    <w:rsid w:val="00345D0C"/>
    <w:rsid w:val="00364E7E"/>
    <w:rsid w:val="00365060"/>
    <w:rsid w:val="00367508"/>
    <w:rsid w:val="0037117E"/>
    <w:rsid w:val="00373758"/>
    <w:rsid w:val="003759CA"/>
    <w:rsid w:val="00376318"/>
    <w:rsid w:val="00387606"/>
    <w:rsid w:val="00392ABD"/>
    <w:rsid w:val="003A4D89"/>
    <w:rsid w:val="003B16D0"/>
    <w:rsid w:val="003B1B72"/>
    <w:rsid w:val="003C7759"/>
    <w:rsid w:val="003E4E4A"/>
    <w:rsid w:val="003E5C21"/>
    <w:rsid w:val="003F5FF1"/>
    <w:rsid w:val="00420715"/>
    <w:rsid w:val="0042457E"/>
    <w:rsid w:val="00440D65"/>
    <w:rsid w:val="0044174A"/>
    <w:rsid w:val="00473378"/>
    <w:rsid w:val="00473B53"/>
    <w:rsid w:val="0047758B"/>
    <w:rsid w:val="00481652"/>
    <w:rsid w:val="00484CAB"/>
    <w:rsid w:val="00494846"/>
    <w:rsid w:val="004A77AA"/>
    <w:rsid w:val="004C16B1"/>
    <w:rsid w:val="004D31FC"/>
    <w:rsid w:val="004E0C7B"/>
    <w:rsid w:val="005006F0"/>
    <w:rsid w:val="0050691A"/>
    <w:rsid w:val="00512E90"/>
    <w:rsid w:val="005255C3"/>
    <w:rsid w:val="00526143"/>
    <w:rsid w:val="005349A5"/>
    <w:rsid w:val="00535B16"/>
    <w:rsid w:val="00561BAE"/>
    <w:rsid w:val="005740EC"/>
    <w:rsid w:val="005774D1"/>
    <w:rsid w:val="00584D7A"/>
    <w:rsid w:val="0059105B"/>
    <w:rsid w:val="00595B72"/>
    <w:rsid w:val="005B43BF"/>
    <w:rsid w:val="005C1694"/>
    <w:rsid w:val="005C53EE"/>
    <w:rsid w:val="005D4B2D"/>
    <w:rsid w:val="005F35EF"/>
    <w:rsid w:val="00606DEB"/>
    <w:rsid w:val="006119CD"/>
    <w:rsid w:val="006331CC"/>
    <w:rsid w:val="00666219"/>
    <w:rsid w:val="006730E3"/>
    <w:rsid w:val="006812FA"/>
    <w:rsid w:val="00695845"/>
    <w:rsid w:val="006D339F"/>
    <w:rsid w:val="006E1968"/>
    <w:rsid w:val="006E29F6"/>
    <w:rsid w:val="006E3D66"/>
    <w:rsid w:val="006E5696"/>
    <w:rsid w:val="006F144D"/>
    <w:rsid w:val="006F5DF3"/>
    <w:rsid w:val="00725889"/>
    <w:rsid w:val="007402AA"/>
    <w:rsid w:val="00741F97"/>
    <w:rsid w:val="0074402E"/>
    <w:rsid w:val="0076530F"/>
    <w:rsid w:val="00770BB3"/>
    <w:rsid w:val="007718CC"/>
    <w:rsid w:val="00777740"/>
    <w:rsid w:val="0079177E"/>
    <w:rsid w:val="00792025"/>
    <w:rsid w:val="007929D7"/>
    <w:rsid w:val="007938E7"/>
    <w:rsid w:val="007B3C98"/>
    <w:rsid w:val="007B3F50"/>
    <w:rsid w:val="007B41F0"/>
    <w:rsid w:val="007C2A01"/>
    <w:rsid w:val="00805DC7"/>
    <w:rsid w:val="00807BA5"/>
    <w:rsid w:val="00817432"/>
    <w:rsid w:val="008244AD"/>
    <w:rsid w:val="00824D73"/>
    <w:rsid w:val="00835C18"/>
    <w:rsid w:val="00866EB1"/>
    <w:rsid w:val="0087468F"/>
    <w:rsid w:val="00895B27"/>
    <w:rsid w:val="008B057A"/>
    <w:rsid w:val="008B6662"/>
    <w:rsid w:val="00910DD1"/>
    <w:rsid w:val="0092227C"/>
    <w:rsid w:val="0095097D"/>
    <w:rsid w:val="00961E9C"/>
    <w:rsid w:val="009667A3"/>
    <w:rsid w:val="009700B5"/>
    <w:rsid w:val="00975B01"/>
    <w:rsid w:val="00992C13"/>
    <w:rsid w:val="009A4E24"/>
    <w:rsid w:val="009C05B0"/>
    <w:rsid w:val="009E44C8"/>
    <w:rsid w:val="00A01E9A"/>
    <w:rsid w:val="00A06F32"/>
    <w:rsid w:val="00A14A75"/>
    <w:rsid w:val="00A317D7"/>
    <w:rsid w:val="00A547CF"/>
    <w:rsid w:val="00A57110"/>
    <w:rsid w:val="00A57CE3"/>
    <w:rsid w:val="00A652D5"/>
    <w:rsid w:val="00A812FF"/>
    <w:rsid w:val="00A83937"/>
    <w:rsid w:val="00AB7B35"/>
    <w:rsid w:val="00AF6F9F"/>
    <w:rsid w:val="00B01768"/>
    <w:rsid w:val="00B0720F"/>
    <w:rsid w:val="00B258D5"/>
    <w:rsid w:val="00B35586"/>
    <w:rsid w:val="00B40560"/>
    <w:rsid w:val="00B427C8"/>
    <w:rsid w:val="00B508D7"/>
    <w:rsid w:val="00B7416E"/>
    <w:rsid w:val="00B9113E"/>
    <w:rsid w:val="00B96A9A"/>
    <w:rsid w:val="00B96EEB"/>
    <w:rsid w:val="00B971CD"/>
    <w:rsid w:val="00BA13F0"/>
    <w:rsid w:val="00BC11D9"/>
    <w:rsid w:val="00BC3A09"/>
    <w:rsid w:val="00BD6DAB"/>
    <w:rsid w:val="00BE3167"/>
    <w:rsid w:val="00BF3495"/>
    <w:rsid w:val="00C04F4B"/>
    <w:rsid w:val="00C10C14"/>
    <w:rsid w:val="00C1666B"/>
    <w:rsid w:val="00C25075"/>
    <w:rsid w:val="00C453AE"/>
    <w:rsid w:val="00C60947"/>
    <w:rsid w:val="00C8134C"/>
    <w:rsid w:val="00C853B8"/>
    <w:rsid w:val="00CA18F2"/>
    <w:rsid w:val="00CD0A3E"/>
    <w:rsid w:val="00CD62C4"/>
    <w:rsid w:val="00CF0036"/>
    <w:rsid w:val="00CF238A"/>
    <w:rsid w:val="00D01789"/>
    <w:rsid w:val="00D10AEA"/>
    <w:rsid w:val="00D12493"/>
    <w:rsid w:val="00D35070"/>
    <w:rsid w:val="00D5167E"/>
    <w:rsid w:val="00D61BC5"/>
    <w:rsid w:val="00D63964"/>
    <w:rsid w:val="00D64115"/>
    <w:rsid w:val="00D75BD5"/>
    <w:rsid w:val="00D907C9"/>
    <w:rsid w:val="00DA7744"/>
    <w:rsid w:val="00DD34F0"/>
    <w:rsid w:val="00DD4EE6"/>
    <w:rsid w:val="00DD7231"/>
    <w:rsid w:val="00DE09BA"/>
    <w:rsid w:val="00DF4E18"/>
    <w:rsid w:val="00DF4E1A"/>
    <w:rsid w:val="00E03154"/>
    <w:rsid w:val="00E04754"/>
    <w:rsid w:val="00E23D79"/>
    <w:rsid w:val="00E3138A"/>
    <w:rsid w:val="00E32236"/>
    <w:rsid w:val="00E42A65"/>
    <w:rsid w:val="00E66372"/>
    <w:rsid w:val="00E71C4E"/>
    <w:rsid w:val="00E73B04"/>
    <w:rsid w:val="00E753A0"/>
    <w:rsid w:val="00EA3254"/>
    <w:rsid w:val="00EA3301"/>
    <w:rsid w:val="00EA491A"/>
    <w:rsid w:val="00EB03A6"/>
    <w:rsid w:val="00ED21B0"/>
    <w:rsid w:val="00EF0A2F"/>
    <w:rsid w:val="00F049B6"/>
    <w:rsid w:val="00F109B0"/>
    <w:rsid w:val="00F2072C"/>
    <w:rsid w:val="00F257A3"/>
    <w:rsid w:val="00F44C06"/>
    <w:rsid w:val="00F66665"/>
    <w:rsid w:val="00F67D0A"/>
    <w:rsid w:val="00F80EB9"/>
    <w:rsid w:val="00F82239"/>
    <w:rsid w:val="00F93A75"/>
    <w:rsid w:val="00FA342F"/>
    <w:rsid w:val="00FA57F5"/>
    <w:rsid w:val="00FB29CE"/>
    <w:rsid w:val="00FB3878"/>
    <w:rsid w:val="00FB7B36"/>
    <w:rsid w:val="00FE78EF"/>
    <w:rsid w:val="00FF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F4B"/>
  <w15:docId w15:val="{E0800F55-CBB7-4034-8DF0-707BBD14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C14"/>
    <w:pPr>
      <w:keepNext/>
      <w:jc w:val="center"/>
      <w:outlineLvl w:val="0"/>
    </w:pPr>
    <w:rPr>
      <w:b/>
      <w:bCs/>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C14"/>
    <w:rPr>
      <w:rFonts w:ascii="Times New Roman" w:eastAsia="Times New Roman" w:hAnsi="Times New Roman" w:cs="Times New Roman"/>
      <w:b/>
      <w:bCs/>
      <w:caps/>
      <w:spacing w:val="20"/>
      <w:sz w:val="32"/>
      <w:szCs w:val="24"/>
      <w:lang w:eastAsia="ru-RU"/>
    </w:rPr>
  </w:style>
  <w:style w:type="paragraph" w:styleId="a3">
    <w:name w:val="caption"/>
    <w:basedOn w:val="a"/>
    <w:next w:val="a"/>
    <w:qFormat/>
    <w:rsid w:val="00C10C14"/>
    <w:pPr>
      <w:jc w:val="center"/>
    </w:pPr>
    <w:rPr>
      <w:b/>
      <w:bCs/>
      <w:caps/>
      <w:sz w:val="32"/>
    </w:rPr>
  </w:style>
  <w:style w:type="paragraph" w:styleId="a4">
    <w:name w:val="header"/>
    <w:basedOn w:val="a"/>
    <w:link w:val="a5"/>
    <w:rsid w:val="00C10C14"/>
    <w:pPr>
      <w:tabs>
        <w:tab w:val="center" w:pos="4677"/>
        <w:tab w:val="right" w:pos="9355"/>
      </w:tabs>
    </w:pPr>
  </w:style>
  <w:style w:type="character" w:customStyle="1" w:styleId="a5">
    <w:name w:val="Верхний колонтитул Знак"/>
    <w:basedOn w:val="a0"/>
    <w:link w:val="a4"/>
    <w:rsid w:val="00C10C14"/>
    <w:rPr>
      <w:rFonts w:ascii="Times New Roman" w:eastAsia="Times New Roman" w:hAnsi="Times New Roman" w:cs="Times New Roman"/>
      <w:sz w:val="24"/>
      <w:szCs w:val="24"/>
    </w:rPr>
  </w:style>
  <w:style w:type="character" w:customStyle="1" w:styleId="a6">
    <w:name w:val="Основной текст_"/>
    <w:link w:val="2"/>
    <w:rsid w:val="00C10C14"/>
    <w:rPr>
      <w:sz w:val="24"/>
      <w:szCs w:val="24"/>
      <w:shd w:val="clear" w:color="auto" w:fill="FFFFFF"/>
    </w:rPr>
  </w:style>
  <w:style w:type="paragraph" w:customStyle="1" w:styleId="2">
    <w:name w:val="Основной текст2"/>
    <w:basedOn w:val="a"/>
    <w:link w:val="a6"/>
    <w:rsid w:val="00C10C14"/>
    <w:pPr>
      <w:shd w:val="clear" w:color="auto" w:fill="FFFFFF"/>
      <w:spacing w:before="240" w:after="60" w:line="0" w:lineRule="atLeast"/>
    </w:pPr>
    <w:rPr>
      <w:rFonts w:asciiTheme="minorHAnsi" w:eastAsiaTheme="minorHAnsi" w:hAnsiTheme="minorHAnsi" w:cstheme="minorBidi"/>
      <w:lang w:eastAsia="en-US"/>
    </w:rPr>
  </w:style>
  <w:style w:type="paragraph" w:styleId="a7">
    <w:name w:val="Balloon Text"/>
    <w:basedOn w:val="a"/>
    <w:link w:val="a8"/>
    <w:uiPriority w:val="99"/>
    <w:semiHidden/>
    <w:unhideWhenUsed/>
    <w:rsid w:val="00C10C14"/>
    <w:rPr>
      <w:rFonts w:ascii="Tahoma" w:hAnsi="Tahoma" w:cs="Tahoma"/>
      <w:sz w:val="16"/>
      <w:szCs w:val="16"/>
    </w:rPr>
  </w:style>
  <w:style w:type="character" w:customStyle="1" w:styleId="a8">
    <w:name w:val="Текст выноски Знак"/>
    <w:basedOn w:val="a0"/>
    <w:link w:val="a7"/>
    <w:uiPriority w:val="99"/>
    <w:semiHidden/>
    <w:rsid w:val="00C10C14"/>
    <w:rPr>
      <w:rFonts w:ascii="Tahoma" w:eastAsia="Times New Roman" w:hAnsi="Tahoma" w:cs="Tahoma"/>
      <w:sz w:val="16"/>
      <w:szCs w:val="16"/>
      <w:lang w:eastAsia="ru-RU"/>
    </w:rPr>
  </w:style>
  <w:style w:type="character" w:customStyle="1" w:styleId="11">
    <w:name w:val="Заголовок №1_"/>
    <w:basedOn w:val="a0"/>
    <w:link w:val="12"/>
    <w:rsid w:val="003B16D0"/>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3B16D0"/>
    <w:pPr>
      <w:shd w:val="clear" w:color="auto" w:fill="FFFFFF"/>
      <w:spacing w:after="60" w:line="0" w:lineRule="atLeast"/>
      <w:outlineLvl w:val="0"/>
    </w:pPr>
    <w:rPr>
      <w:sz w:val="28"/>
      <w:szCs w:val="28"/>
      <w:lang w:eastAsia="en-US"/>
    </w:rPr>
  </w:style>
  <w:style w:type="character" w:customStyle="1" w:styleId="20">
    <w:name w:val="Основной текст (2)_"/>
    <w:basedOn w:val="a0"/>
    <w:link w:val="21"/>
    <w:rsid w:val="003B16D0"/>
    <w:rPr>
      <w:rFonts w:ascii="Times New Roman" w:eastAsia="Times New Roman" w:hAnsi="Times New Roman" w:cs="Times New Roman"/>
      <w:sz w:val="24"/>
      <w:szCs w:val="24"/>
      <w:shd w:val="clear" w:color="auto" w:fill="FFFFFF"/>
    </w:rPr>
  </w:style>
  <w:style w:type="paragraph" w:customStyle="1" w:styleId="21">
    <w:name w:val="Основной текст (2)"/>
    <w:basedOn w:val="a"/>
    <w:link w:val="20"/>
    <w:rsid w:val="003B16D0"/>
    <w:pPr>
      <w:shd w:val="clear" w:color="auto" w:fill="FFFFFF"/>
      <w:spacing w:line="276" w:lineRule="exact"/>
    </w:pPr>
    <w:rPr>
      <w:lang w:eastAsia="en-US"/>
    </w:rPr>
  </w:style>
  <w:style w:type="paragraph" w:styleId="a9">
    <w:name w:val="footer"/>
    <w:basedOn w:val="a"/>
    <w:link w:val="aa"/>
    <w:uiPriority w:val="99"/>
    <w:unhideWhenUsed/>
    <w:rsid w:val="007718CC"/>
    <w:pPr>
      <w:tabs>
        <w:tab w:val="center" w:pos="4677"/>
        <w:tab w:val="right" w:pos="9355"/>
      </w:tabs>
    </w:pPr>
  </w:style>
  <w:style w:type="character" w:customStyle="1" w:styleId="aa">
    <w:name w:val="Нижний колонтитул Знак"/>
    <w:basedOn w:val="a0"/>
    <w:link w:val="a9"/>
    <w:uiPriority w:val="99"/>
    <w:rsid w:val="007718CC"/>
    <w:rPr>
      <w:rFonts w:ascii="Times New Roman" w:eastAsia="Times New Roman" w:hAnsi="Times New Roman" w:cs="Times New Roman"/>
      <w:sz w:val="24"/>
      <w:szCs w:val="24"/>
      <w:lang w:eastAsia="ru-RU"/>
    </w:rPr>
  </w:style>
  <w:style w:type="character" w:customStyle="1" w:styleId="22">
    <w:name w:val="Заголовок №2 (2)_"/>
    <w:basedOn w:val="a0"/>
    <w:link w:val="220"/>
    <w:locked/>
    <w:rsid w:val="00BD6DAB"/>
    <w:rPr>
      <w:rFonts w:ascii="Times New Roman" w:eastAsia="Times New Roman" w:hAnsi="Times New Roman" w:cs="Times New Roman"/>
      <w:sz w:val="25"/>
      <w:szCs w:val="25"/>
      <w:shd w:val="clear" w:color="auto" w:fill="FFFFFF"/>
    </w:rPr>
  </w:style>
  <w:style w:type="paragraph" w:customStyle="1" w:styleId="220">
    <w:name w:val="Заголовок №2 (2)"/>
    <w:basedOn w:val="a"/>
    <w:link w:val="22"/>
    <w:rsid w:val="00BD6DAB"/>
    <w:pPr>
      <w:shd w:val="clear" w:color="auto" w:fill="FFFFFF"/>
      <w:spacing w:before="240" w:after="60" w:line="0" w:lineRule="atLeast"/>
      <w:outlineLvl w:val="1"/>
    </w:pPr>
    <w:rPr>
      <w:sz w:val="25"/>
      <w:szCs w:val="25"/>
      <w:lang w:eastAsia="en-US"/>
    </w:rPr>
  </w:style>
  <w:style w:type="table" w:styleId="ab">
    <w:name w:val="Table Grid"/>
    <w:basedOn w:val="a1"/>
    <w:uiPriority w:val="59"/>
    <w:rsid w:val="008B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4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1247</TotalTime>
  <Pages>1</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user</cp:lastModifiedBy>
  <cp:revision>124</cp:revision>
  <cp:lastPrinted>2022-09-14T05:49:00Z</cp:lastPrinted>
  <dcterms:created xsi:type="dcterms:W3CDTF">2018-02-15T06:16:00Z</dcterms:created>
  <dcterms:modified xsi:type="dcterms:W3CDTF">2022-09-15T11:22:00Z</dcterms:modified>
</cp:coreProperties>
</file>