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701" w:rsidRDefault="00B36701">
      <w:pPr>
        <w:shd w:val="clear" w:color="auto" w:fill="FFFFFF"/>
        <w:tabs>
          <w:tab w:val="left" w:pos="567"/>
        </w:tabs>
        <w:jc w:val="both"/>
        <w:rPr>
          <w:b/>
        </w:rPr>
      </w:pPr>
    </w:p>
    <w:p w:rsidR="00B36701" w:rsidRDefault="00D04DDC">
      <w:pPr>
        <w:jc w:val="right"/>
        <w:rPr>
          <w:rFonts w:ascii="Arial" w:hAnsi="Arial" w:cs="Arial"/>
          <w:b/>
          <w:sz w:val="20"/>
          <w:szCs w:val="20"/>
          <w:u w:val="single"/>
        </w:rPr>
      </w:pPr>
      <w:r>
        <w:rPr>
          <w:rFonts w:ascii="Arial" w:hAnsi="Arial" w:cs="Arial"/>
          <w:bCs/>
          <w:sz w:val="20"/>
          <w:szCs w:val="20"/>
        </w:rPr>
        <w:t>Приложение</w:t>
      </w:r>
      <w:r>
        <w:rPr>
          <w:rFonts w:ascii="Arial" w:hAnsi="Arial" w:cs="Arial"/>
          <w:bCs/>
          <w:sz w:val="20"/>
          <w:szCs w:val="20"/>
        </w:rPr>
        <w:br/>
        <w:t xml:space="preserve">к </w:t>
      </w:r>
      <w:r w:rsidR="00CF1136">
        <w:rPr>
          <w:rFonts w:ascii="Arial" w:hAnsi="Arial" w:cs="Arial"/>
          <w:bCs/>
          <w:sz w:val="20"/>
          <w:szCs w:val="20"/>
        </w:rPr>
        <w:t xml:space="preserve">проекту </w:t>
      </w:r>
      <w:r w:rsidR="00CF1136" w:rsidRPr="00CF1136">
        <w:rPr>
          <w:rFonts w:asciiTheme="majorHAnsi" w:hAnsiTheme="majorHAnsi" w:cstheme="majorHAnsi"/>
          <w:sz w:val="22"/>
        </w:rPr>
        <w:t>решения</w:t>
      </w:r>
      <w:r w:rsidR="00CF1136" w:rsidRPr="00CF1136">
        <w:rPr>
          <w:rFonts w:asciiTheme="majorHAnsi" w:hAnsiTheme="majorHAnsi" w:cstheme="majorHAnsi"/>
        </w:rPr>
        <w:t xml:space="preserve"> </w:t>
      </w:r>
      <w:r>
        <w:rPr>
          <w:rFonts w:ascii="Arial" w:hAnsi="Arial" w:cs="Arial"/>
          <w:bCs/>
          <w:sz w:val="20"/>
          <w:szCs w:val="20"/>
        </w:rPr>
        <w:t>Совета депутатов</w:t>
      </w:r>
      <w:r>
        <w:rPr>
          <w:rFonts w:ascii="Arial" w:hAnsi="Arial" w:cs="Arial"/>
          <w:bCs/>
          <w:sz w:val="20"/>
          <w:szCs w:val="20"/>
        </w:rPr>
        <w:br/>
      </w:r>
      <w:r w:rsidR="00D03591">
        <w:rPr>
          <w:rFonts w:ascii="Arial" w:hAnsi="Arial" w:cs="Arial"/>
          <w:bCs/>
          <w:sz w:val="20"/>
          <w:szCs w:val="20"/>
        </w:rPr>
        <w:t xml:space="preserve">Металлургического </w:t>
      </w:r>
      <w:r>
        <w:rPr>
          <w:rFonts w:ascii="Arial" w:hAnsi="Arial" w:cs="Arial"/>
          <w:bCs/>
          <w:sz w:val="20"/>
          <w:szCs w:val="20"/>
        </w:rPr>
        <w:t>района города Челябинска</w:t>
      </w:r>
      <w:r>
        <w:rPr>
          <w:rFonts w:ascii="Arial" w:hAnsi="Arial" w:cs="Arial"/>
          <w:bCs/>
          <w:sz w:val="20"/>
          <w:szCs w:val="20"/>
        </w:rPr>
        <w:br/>
        <w:t>от</w:t>
      </w:r>
      <w:r w:rsidR="00CF1136">
        <w:rPr>
          <w:rFonts w:ascii="Arial" w:hAnsi="Arial" w:cs="Arial"/>
          <w:bCs/>
          <w:sz w:val="20"/>
          <w:szCs w:val="20"/>
        </w:rPr>
        <w:t xml:space="preserve"> </w:t>
      </w:r>
      <w:r w:rsidR="00CF1136" w:rsidRPr="00CF1136">
        <w:rPr>
          <w:rFonts w:ascii="Arial" w:hAnsi="Arial" w:cs="Arial"/>
          <w:b/>
          <w:bCs/>
          <w:i/>
          <w:sz w:val="20"/>
          <w:szCs w:val="20"/>
          <w:u w:val="single"/>
        </w:rPr>
        <w:t>17.02.2022</w:t>
      </w:r>
      <w:r w:rsidR="00CF1136">
        <w:rPr>
          <w:rFonts w:ascii="Arial" w:hAnsi="Arial" w:cs="Arial"/>
          <w:bCs/>
          <w:sz w:val="20"/>
          <w:szCs w:val="20"/>
        </w:rPr>
        <w:t xml:space="preserve">  №</w:t>
      </w:r>
      <w:r w:rsidR="00CF1136" w:rsidRPr="00CF1136">
        <w:rPr>
          <w:rFonts w:ascii="Arial" w:hAnsi="Arial" w:cs="Arial"/>
          <w:b/>
          <w:bCs/>
          <w:i/>
          <w:sz w:val="20"/>
          <w:szCs w:val="20"/>
          <w:u w:val="single"/>
        </w:rPr>
        <w:t xml:space="preserve"> 23/5 </w:t>
      </w:r>
    </w:p>
    <w:p w:rsidR="00B36701" w:rsidRDefault="00B36701">
      <w:pPr>
        <w:pStyle w:val="ConsPlusTitle"/>
        <w:jc w:val="center"/>
        <w:rPr>
          <w:rFonts w:ascii="Times New Roman" w:hAnsi="Times New Roman" w:cs="Times New Roman"/>
          <w:b w:val="0"/>
          <w:sz w:val="26"/>
          <w:szCs w:val="26"/>
          <w:u w:val="single"/>
        </w:rPr>
      </w:pPr>
    </w:p>
    <w:p w:rsidR="00B36701" w:rsidRDefault="00B36701">
      <w:pPr>
        <w:pStyle w:val="ConsPlusTitle"/>
        <w:jc w:val="center"/>
        <w:rPr>
          <w:rFonts w:ascii="Times New Roman" w:hAnsi="Times New Roman" w:cs="Times New Roman"/>
          <w:b w:val="0"/>
          <w:sz w:val="26"/>
          <w:szCs w:val="26"/>
        </w:rPr>
      </w:pPr>
    </w:p>
    <w:p w:rsidR="00B36701" w:rsidRPr="00250C03" w:rsidRDefault="00D03591">
      <w:pPr>
        <w:pStyle w:val="ConsPlusTitle"/>
        <w:jc w:val="center"/>
        <w:rPr>
          <w:rFonts w:ascii="Times New Roman" w:hAnsi="Times New Roman" w:cs="Times New Roman"/>
          <w:sz w:val="24"/>
          <w:szCs w:val="24"/>
        </w:rPr>
      </w:pPr>
      <w:r w:rsidRPr="00250C03">
        <w:rPr>
          <w:rFonts w:ascii="Times New Roman" w:hAnsi="Times New Roman" w:cs="Times New Roman"/>
          <w:sz w:val="24"/>
          <w:szCs w:val="24"/>
        </w:rPr>
        <w:t>ПОЛОЖЕНИЕ</w:t>
      </w:r>
    </w:p>
    <w:p w:rsidR="00D03591" w:rsidRPr="00250C03" w:rsidRDefault="00D03591">
      <w:pPr>
        <w:pStyle w:val="ConsPlusTitle"/>
        <w:jc w:val="center"/>
        <w:rPr>
          <w:rFonts w:ascii="Times New Roman" w:hAnsi="Times New Roman" w:cs="Times New Roman"/>
          <w:sz w:val="24"/>
          <w:szCs w:val="24"/>
        </w:rPr>
      </w:pPr>
      <w:r w:rsidRPr="00250C03">
        <w:rPr>
          <w:rFonts w:ascii="Times New Roman" w:hAnsi="Times New Roman" w:cs="Times New Roman"/>
          <w:sz w:val="24"/>
          <w:szCs w:val="24"/>
        </w:rPr>
        <w:t>О РЕАЛИЗАЦИИ ИНИЦИАТИВНЫХ ПРОЕКТОВ В МЕТАЛ</w:t>
      </w:r>
      <w:r w:rsidR="006E0B41">
        <w:rPr>
          <w:rFonts w:ascii="Times New Roman" w:hAnsi="Times New Roman" w:cs="Times New Roman"/>
          <w:sz w:val="24"/>
          <w:szCs w:val="24"/>
        </w:rPr>
        <w:t>Л</w:t>
      </w:r>
      <w:r w:rsidRPr="00250C03">
        <w:rPr>
          <w:rFonts w:ascii="Times New Roman" w:hAnsi="Times New Roman" w:cs="Times New Roman"/>
          <w:sz w:val="24"/>
          <w:szCs w:val="24"/>
        </w:rPr>
        <w:t>УРГИЧЕСКОМ РАЙОНЕ ГОРОДА ЧЕЛЯБИНСКА</w:t>
      </w:r>
    </w:p>
    <w:p w:rsidR="00B36701" w:rsidRPr="00250C03" w:rsidRDefault="00B36701">
      <w:pPr>
        <w:pStyle w:val="ConsPlusTitle"/>
        <w:jc w:val="center"/>
        <w:rPr>
          <w:rFonts w:ascii="Times New Roman" w:hAnsi="Times New Roman" w:cs="Times New Roman"/>
          <w:b w:val="0"/>
          <w:sz w:val="24"/>
          <w:szCs w:val="24"/>
        </w:rPr>
      </w:pPr>
    </w:p>
    <w:p w:rsidR="00B36701" w:rsidRPr="00250C03" w:rsidRDefault="003501F7" w:rsidP="003501F7">
      <w:pPr>
        <w:pStyle w:val="ConsPlusTitle"/>
        <w:ind w:left="1080"/>
        <w:jc w:val="center"/>
        <w:rPr>
          <w:rFonts w:ascii="Times New Roman" w:hAnsi="Times New Roman" w:cs="Times New Roman"/>
          <w:sz w:val="24"/>
          <w:szCs w:val="24"/>
        </w:rPr>
      </w:pPr>
      <w:r w:rsidRPr="00250C03">
        <w:rPr>
          <w:rFonts w:ascii="Times New Roman" w:hAnsi="Times New Roman" w:cs="Times New Roman"/>
          <w:sz w:val="24"/>
          <w:szCs w:val="24"/>
          <w:lang w:val="en-US"/>
        </w:rPr>
        <w:t>I. </w:t>
      </w:r>
      <w:r w:rsidR="00D04DDC" w:rsidRPr="00250C03">
        <w:rPr>
          <w:rFonts w:ascii="Times New Roman" w:hAnsi="Times New Roman" w:cs="Times New Roman"/>
          <w:sz w:val="24"/>
          <w:szCs w:val="24"/>
        </w:rPr>
        <w:t>ОБЩИЕ ПОЛОЖЕНИЯ</w:t>
      </w:r>
    </w:p>
    <w:p w:rsidR="00B36701" w:rsidRDefault="00B36701">
      <w:pPr>
        <w:pStyle w:val="ConsPlusNormal"/>
        <w:jc w:val="both"/>
        <w:rPr>
          <w:rFonts w:ascii="Times New Roman" w:hAnsi="Times New Roman" w:cs="Times New Roman"/>
          <w:b/>
          <w:sz w:val="26"/>
          <w:szCs w:val="26"/>
        </w:rPr>
      </w:pPr>
    </w:p>
    <w:p w:rsidR="00CC1F2D" w:rsidRPr="00250C03" w:rsidRDefault="00D04DDC" w:rsidP="00CC1F2D">
      <w:pPr>
        <w:pStyle w:val="ConsPlusNormal"/>
        <w:numPr>
          <w:ilvl w:val="0"/>
          <w:numId w:val="4"/>
        </w:numPr>
        <w:tabs>
          <w:tab w:val="left" w:pos="1134"/>
        </w:tabs>
        <w:ind w:left="0" w:firstLine="709"/>
        <w:jc w:val="both"/>
        <w:rPr>
          <w:sz w:val="24"/>
          <w:szCs w:val="24"/>
        </w:rPr>
      </w:pPr>
      <w:r w:rsidRPr="00250C03">
        <w:rPr>
          <w:rFonts w:ascii="Times New Roman" w:hAnsi="Times New Roman" w:cs="Times New Roman"/>
          <w:sz w:val="24"/>
          <w:szCs w:val="24"/>
        </w:rPr>
        <w:t xml:space="preserve">Положение о реализации инициативных проектов в </w:t>
      </w:r>
      <w:r w:rsidR="00D03591" w:rsidRPr="00250C03">
        <w:rPr>
          <w:rFonts w:ascii="Times New Roman" w:hAnsi="Times New Roman" w:cs="Times New Roman"/>
          <w:sz w:val="24"/>
          <w:szCs w:val="24"/>
        </w:rPr>
        <w:t>Металлургическом</w:t>
      </w:r>
      <w:r w:rsidRPr="00250C03">
        <w:rPr>
          <w:rFonts w:ascii="Times New Roman" w:hAnsi="Times New Roman" w:cs="Times New Roman"/>
          <w:sz w:val="24"/>
          <w:szCs w:val="24"/>
        </w:rPr>
        <w:t xml:space="preserve"> районе города</w:t>
      </w:r>
      <w:r w:rsidR="00956E90" w:rsidRPr="00250C03">
        <w:rPr>
          <w:rFonts w:ascii="Times New Roman" w:hAnsi="Times New Roman" w:cs="Times New Roman"/>
          <w:sz w:val="24"/>
          <w:szCs w:val="24"/>
        </w:rPr>
        <w:t xml:space="preserve"> Челябинска (далее – Положение) </w:t>
      </w:r>
      <w:r w:rsidRPr="00250C03">
        <w:rPr>
          <w:rFonts w:ascii="Times New Roman" w:hAnsi="Times New Roman" w:cs="Times New Roman"/>
          <w:sz w:val="24"/>
          <w:szCs w:val="24"/>
        </w:rPr>
        <w:t xml:space="preserve">устанавливает порядок выдвижения, внесения, обсуждения, рассмотрения инициативных проектов, выдвигаемых для получения финансовой поддержки за счет средств, предусмотренных в ведомственной структуре расходов бюджета </w:t>
      </w:r>
      <w:r w:rsidR="00D03591"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 города Челябинска на соо</w:t>
      </w:r>
      <w:bookmarkStart w:id="0" w:name="_GoBack"/>
      <w:bookmarkEnd w:id="0"/>
      <w:r w:rsidRPr="00250C03">
        <w:rPr>
          <w:rFonts w:ascii="Times New Roman" w:hAnsi="Times New Roman" w:cs="Times New Roman"/>
          <w:sz w:val="24"/>
          <w:szCs w:val="24"/>
        </w:rPr>
        <w:t xml:space="preserve">тветствующий финансовый год для реализации инициативных проектов, а также проведения </w:t>
      </w:r>
      <w:r w:rsidR="00250C03">
        <w:rPr>
          <w:rFonts w:ascii="Times New Roman" w:hAnsi="Times New Roman" w:cs="Times New Roman"/>
          <w:sz w:val="24"/>
          <w:szCs w:val="24"/>
        </w:rPr>
        <w:t xml:space="preserve">                                  </w:t>
      </w:r>
      <w:r w:rsidRPr="00250C03">
        <w:rPr>
          <w:rFonts w:ascii="Times New Roman" w:hAnsi="Times New Roman" w:cs="Times New Roman"/>
          <w:sz w:val="24"/>
          <w:szCs w:val="24"/>
        </w:rPr>
        <w:t xml:space="preserve">их конкурсного отбора в </w:t>
      </w:r>
      <w:r w:rsidR="00D03591" w:rsidRPr="00250C03">
        <w:rPr>
          <w:rFonts w:ascii="Times New Roman" w:hAnsi="Times New Roman" w:cs="Times New Roman"/>
          <w:sz w:val="24"/>
          <w:szCs w:val="24"/>
        </w:rPr>
        <w:t xml:space="preserve">Металлургическом </w:t>
      </w:r>
      <w:r w:rsidRPr="00250C03">
        <w:rPr>
          <w:rFonts w:ascii="Times New Roman" w:hAnsi="Times New Roman" w:cs="Times New Roman"/>
          <w:sz w:val="24"/>
          <w:szCs w:val="24"/>
        </w:rPr>
        <w:t>районе города Челябинска</w:t>
      </w:r>
      <w:r w:rsidRPr="00250C03">
        <w:rPr>
          <w:rFonts w:ascii="Times New Roman" w:hAnsi="Times New Roman" w:cs="Times New Roman"/>
          <w:bCs/>
          <w:sz w:val="24"/>
          <w:szCs w:val="24"/>
        </w:rPr>
        <w:t xml:space="preserve"> (далее – </w:t>
      </w:r>
      <w:r w:rsidR="00D03591" w:rsidRPr="00250C03">
        <w:rPr>
          <w:rFonts w:ascii="Times New Roman" w:hAnsi="Times New Roman" w:cs="Times New Roman"/>
          <w:bCs/>
          <w:sz w:val="24"/>
          <w:szCs w:val="24"/>
        </w:rPr>
        <w:t>Металлургический</w:t>
      </w:r>
      <w:r w:rsidRPr="00250C03">
        <w:rPr>
          <w:rFonts w:ascii="Times New Roman" w:hAnsi="Times New Roman" w:cs="Times New Roman"/>
          <w:bCs/>
          <w:sz w:val="24"/>
          <w:szCs w:val="24"/>
        </w:rPr>
        <w:t xml:space="preserve"> район)</w:t>
      </w:r>
      <w:r w:rsidR="00956E90" w:rsidRPr="00250C03">
        <w:rPr>
          <w:rFonts w:ascii="Times New Roman" w:hAnsi="Times New Roman" w:cs="Times New Roman"/>
          <w:sz w:val="24"/>
          <w:szCs w:val="24"/>
        </w:rPr>
        <w:t xml:space="preserve">, </w:t>
      </w:r>
      <w:r w:rsidRPr="00250C03">
        <w:rPr>
          <w:rFonts w:ascii="Times New Roman" w:hAnsi="Times New Roman" w:cs="Times New Roman"/>
          <w:sz w:val="24"/>
          <w:szCs w:val="24"/>
        </w:rPr>
        <w:t>определяет порядок формирования и деятельности коллегиального органа (комиссии), на которую возлагается проведение конкурсного отбора инициативных проектов.</w:t>
      </w:r>
    </w:p>
    <w:p w:rsidR="00B36701" w:rsidRPr="00250C03" w:rsidRDefault="00D04DDC" w:rsidP="00CC1F2D">
      <w:pPr>
        <w:pStyle w:val="ConsPlusNormal"/>
        <w:numPr>
          <w:ilvl w:val="0"/>
          <w:numId w:val="4"/>
        </w:numPr>
        <w:tabs>
          <w:tab w:val="left" w:pos="1134"/>
        </w:tabs>
        <w:ind w:left="0" w:firstLine="709"/>
        <w:jc w:val="both"/>
        <w:rPr>
          <w:sz w:val="24"/>
          <w:szCs w:val="24"/>
        </w:rPr>
      </w:pPr>
      <w:r w:rsidRPr="00250C03">
        <w:rPr>
          <w:rFonts w:ascii="Times New Roman" w:hAnsi="Times New Roman" w:cs="Times New Roman"/>
          <w:sz w:val="24"/>
          <w:szCs w:val="24"/>
        </w:rPr>
        <w:t>Положение не распространяется на инициативные проекты, предусмотренные частью 10 статьи 26.1 Федерального закона от 06 октября 2003 года № 131-ФЗ «Об общих принципах орга</w:t>
      </w:r>
      <w:r w:rsidR="00250C03">
        <w:rPr>
          <w:rFonts w:ascii="Times New Roman" w:hAnsi="Times New Roman" w:cs="Times New Roman"/>
          <w:sz w:val="24"/>
          <w:szCs w:val="24"/>
        </w:rPr>
        <w:t>низации местного самоуправления</w:t>
      </w:r>
      <w:r w:rsidR="00F01769" w:rsidRPr="00250C03">
        <w:rPr>
          <w:rFonts w:ascii="Times New Roman" w:hAnsi="Times New Roman" w:cs="Times New Roman"/>
          <w:sz w:val="24"/>
          <w:szCs w:val="24"/>
        </w:rPr>
        <w:t xml:space="preserve"> </w:t>
      </w:r>
      <w:r w:rsidRPr="00250C03">
        <w:rPr>
          <w:rFonts w:ascii="Times New Roman" w:hAnsi="Times New Roman" w:cs="Times New Roman"/>
          <w:sz w:val="24"/>
          <w:szCs w:val="24"/>
        </w:rPr>
        <w:t>в Российской Федерации» (далее – Федеральный закон  № 131-ФЗ от 06.10.2003).</w:t>
      </w:r>
    </w:p>
    <w:p w:rsidR="00B36701" w:rsidRPr="00250C03" w:rsidRDefault="00D04DDC">
      <w:pPr>
        <w:pStyle w:val="ConsPlusNormal"/>
        <w:numPr>
          <w:ilvl w:val="0"/>
          <w:numId w:val="4"/>
        </w:numPr>
        <w:tabs>
          <w:tab w:val="left" w:pos="1134"/>
        </w:tabs>
        <w:ind w:left="0" w:firstLine="709"/>
        <w:jc w:val="both"/>
        <w:rPr>
          <w:rFonts w:ascii="Times New Roman" w:hAnsi="Times New Roman" w:cs="Times New Roman"/>
          <w:sz w:val="24"/>
          <w:szCs w:val="24"/>
        </w:rPr>
      </w:pPr>
      <w:r w:rsidRPr="00250C03">
        <w:rPr>
          <w:rFonts w:ascii="Times New Roman" w:hAnsi="Times New Roman" w:cs="Times New Roman"/>
          <w:sz w:val="24"/>
          <w:szCs w:val="24"/>
        </w:rPr>
        <w:t>В Положении используются следующие основные понятия:</w:t>
      </w:r>
    </w:p>
    <w:p w:rsidR="00B36701" w:rsidRPr="00250C03" w:rsidRDefault="00D04DDC">
      <w:pPr>
        <w:pStyle w:val="ConsPlusNormal"/>
        <w:ind w:firstLine="709"/>
        <w:jc w:val="both"/>
        <w:rPr>
          <w:sz w:val="24"/>
          <w:szCs w:val="24"/>
        </w:rPr>
      </w:pPr>
      <w:r w:rsidRPr="00250C03">
        <w:rPr>
          <w:rFonts w:ascii="Times New Roman" w:hAnsi="Times New Roman" w:cs="Times New Roman"/>
          <w:sz w:val="24"/>
          <w:szCs w:val="24"/>
        </w:rPr>
        <w:t xml:space="preserve">1) инициативные проекты – проекты, разработанные и выдвинутые </w:t>
      </w:r>
      <w:r w:rsidR="00F01769" w:rsidRPr="00250C03">
        <w:rPr>
          <w:rFonts w:ascii="Times New Roman" w:hAnsi="Times New Roman" w:cs="Times New Roman"/>
          <w:sz w:val="24"/>
          <w:szCs w:val="24"/>
        </w:rPr>
        <w:t xml:space="preserve">                                </w:t>
      </w:r>
      <w:r w:rsidRPr="00250C03">
        <w:rPr>
          <w:rFonts w:ascii="Times New Roman" w:hAnsi="Times New Roman" w:cs="Times New Roman"/>
          <w:sz w:val="24"/>
          <w:szCs w:val="24"/>
        </w:rPr>
        <w:t xml:space="preserve">в соответствии с Положением инициаторами проектов в целях реализации </w:t>
      </w:r>
      <w:r w:rsidR="00F01769" w:rsidRPr="00250C03">
        <w:rPr>
          <w:rFonts w:ascii="Times New Roman" w:hAnsi="Times New Roman" w:cs="Times New Roman"/>
          <w:sz w:val="24"/>
          <w:szCs w:val="24"/>
        </w:rPr>
        <w:t xml:space="preserve">                              </w:t>
      </w:r>
      <w:r w:rsidRPr="00250C03">
        <w:rPr>
          <w:rFonts w:ascii="Times New Roman" w:hAnsi="Times New Roman" w:cs="Times New Roman"/>
          <w:sz w:val="24"/>
          <w:szCs w:val="24"/>
        </w:rPr>
        <w:t xml:space="preserve">на территории, части территории </w:t>
      </w:r>
      <w:r w:rsidR="00D03591"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 мероприятий, имеющих приоритетное значение для жителей </w:t>
      </w:r>
      <w:r w:rsidR="00D03591"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 или его части, по решению вопросов местного значения или иных вопросов, право решения которых предоставлено органам местного самоуправления </w:t>
      </w:r>
      <w:r w:rsidR="00D03591"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w:t>
      </w:r>
    </w:p>
    <w:p w:rsidR="00B36701" w:rsidRPr="00250C03" w:rsidRDefault="00D04DDC">
      <w:pPr>
        <w:pStyle w:val="ConsPlusNormal"/>
        <w:ind w:firstLine="709"/>
        <w:jc w:val="both"/>
        <w:rPr>
          <w:sz w:val="24"/>
          <w:szCs w:val="24"/>
        </w:rPr>
      </w:pPr>
      <w:r w:rsidRPr="00250C03">
        <w:rPr>
          <w:rFonts w:ascii="Times New Roman" w:hAnsi="Times New Roman" w:cs="Times New Roman"/>
          <w:sz w:val="24"/>
          <w:szCs w:val="24"/>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w:t>
      </w:r>
      <w:r w:rsidR="00250C03">
        <w:rPr>
          <w:rFonts w:ascii="Times New Roman" w:hAnsi="Times New Roman" w:cs="Times New Roman"/>
          <w:sz w:val="24"/>
          <w:szCs w:val="24"/>
        </w:rPr>
        <w:t xml:space="preserve">                             </w:t>
      </w:r>
      <w:r w:rsidRPr="00250C03">
        <w:rPr>
          <w:rFonts w:ascii="Times New Roman" w:hAnsi="Times New Roman" w:cs="Times New Roman"/>
          <w:sz w:val="24"/>
          <w:szCs w:val="24"/>
        </w:rPr>
        <w:t xml:space="preserve">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D03591"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 в целях реализации конкретных инициативных проектов;</w:t>
      </w:r>
    </w:p>
    <w:p w:rsidR="00B36701" w:rsidRPr="00250C03" w:rsidRDefault="00D04DDC">
      <w:pPr>
        <w:pStyle w:val="ConsPlusNormal"/>
        <w:ind w:firstLine="709"/>
        <w:jc w:val="both"/>
        <w:rPr>
          <w:rFonts w:ascii="Times New Roman" w:hAnsi="Times New Roman" w:cs="Times New Roman"/>
          <w:sz w:val="24"/>
          <w:szCs w:val="24"/>
        </w:rPr>
      </w:pPr>
      <w:r w:rsidRPr="00250C03">
        <w:rPr>
          <w:rFonts w:ascii="Times New Roman" w:hAnsi="Times New Roman" w:cs="Times New Roman"/>
          <w:sz w:val="24"/>
          <w:szCs w:val="24"/>
        </w:rPr>
        <w:t>3) конкурсная комиссия – коллегиальный орган, созданный в целях проведения конкурсного отбора инициативных проект</w:t>
      </w:r>
      <w:r w:rsidR="00D03591" w:rsidRPr="00250C03">
        <w:rPr>
          <w:rFonts w:ascii="Times New Roman" w:hAnsi="Times New Roman" w:cs="Times New Roman"/>
          <w:sz w:val="24"/>
          <w:szCs w:val="24"/>
        </w:rPr>
        <w:t>ов, состав которой формируется А</w:t>
      </w:r>
      <w:r w:rsidRPr="00250C03">
        <w:rPr>
          <w:rFonts w:ascii="Times New Roman" w:hAnsi="Times New Roman" w:cs="Times New Roman"/>
          <w:sz w:val="24"/>
          <w:szCs w:val="24"/>
        </w:rPr>
        <w:t xml:space="preserve">дминистрацией </w:t>
      </w:r>
      <w:r w:rsidR="00D03591"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 города Челябинска</w:t>
      </w:r>
      <w:r w:rsidR="00D03591" w:rsidRPr="00250C03">
        <w:rPr>
          <w:rFonts w:ascii="Times New Roman" w:hAnsi="Times New Roman" w:cs="Times New Roman"/>
          <w:bCs/>
          <w:sz w:val="24"/>
          <w:szCs w:val="24"/>
        </w:rPr>
        <w:t xml:space="preserve"> (далее – А</w:t>
      </w:r>
      <w:r w:rsidRPr="00250C03">
        <w:rPr>
          <w:rFonts w:ascii="Times New Roman" w:hAnsi="Times New Roman" w:cs="Times New Roman"/>
          <w:bCs/>
          <w:sz w:val="24"/>
          <w:szCs w:val="24"/>
        </w:rPr>
        <w:t>дминистрация района)</w:t>
      </w:r>
      <w:r w:rsidRPr="00250C03">
        <w:rPr>
          <w:rFonts w:ascii="Times New Roman" w:hAnsi="Times New Roman" w:cs="Times New Roman"/>
          <w:sz w:val="24"/>
          <w:szCs w:val="24"/>
        </w:rPr>
        <w:t>.</w:t>
      </w:r>
    </w:p>
    <w:p w:rsidR="00B36701" w:rsidRPr="00250C03" w:rsidRDefault="00D04DDC">
      <w:pPr>
        <w:pStyle w:val="ConsPlusNormal"/>
        <w:numPr>
          <w:ilvl w:val="0"/>
          <w:numId w:val="4"/>
        </w:numPr>
        <w:tabs>
          <w:tab w:val="left" w:pos="1134"/>
        </w:tabs>
        <w:ind w:left="0" w:firstLine="709"/>
        <w:jc w:val="both"/>
        <w:rPr>
          <w:rFonts w:ascii="Times New Roman" w:hAnsi="Times New Roman" w:cs="Times New Roman"/>
          <w:sz w:val="24"/>
          <w:szCs w:val="24"/>
        </w:rPr>
      </w:pPr>
      <w:r w:rsidRPr="00250C03">
        <w:rPr>
          <w:rFonts w:ascii="Times New Roman" w:hAnsi="Times New Roman" w:cs="Times New Roman"/>
          <w:sz w:val="24"/>
          <w:szCs w:val="24"/>
        </w:rPr>
        <w:t>Инициатором проекта вправе выступить:</w:t>
      </w:r>
    </w:p>
    <w:p w:rsidR="00B36701" w:rsidRPr="00250C03" w:rsidRDefault="00D04DDC">
      <w:pPr>
        <w:pStyle w:val="ConsPlusNormal"/>
        <w:numPr>
          <w:ilvl w:val="0"/>
          <w:numId w:val="8"/>
        </w:numPr>
        <w:tabs>
          <w:tab w:val="left" w:pos="1134"/>
        </w:tabs>
        <w:ind w:left="0" w:firstLine="709"/>
        <w:jc w:val="both"/>
        <w:rPr>
          <w:sz w:val="24"/>
          <w:szCs w:val="24"/>
        </w:rPr>
      </w:pPr>
      <w:r w:rsidRPr="00250C03">
        <w:rPr>
          <w:rFonts w:ascii="Times New Roman" w:hAnsi="Times New Roman" w:cs="Times New Roman"/>
          <w:sz w:val="24"/>
          <w:szCs w:val="24"/>
        </w:rPr>
        <w:t xml:space="preserve">инициативные группы численностью не менее десяти граждан, достигших шестнадцатилетнего возраста и проживающих на территории </w:t>
      </w:r>
      <w:r w:rsidR="00D03591"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w:t>
      </w:r>
    </w:p>
    <w:p w:rsidR="00B36701" w:rsidRPr="00250C03" w:rsidRDefault="00D04DDC">
      <w:pPr>
        <w:pStyle w:val="ConsPlusNormal"/>
        <w:numPr>
          <w:ilvl w:val="0"/>
          <w:numId w:val="8"/>
        </w:numPr>
        <w:tabs>
          <w:tab w:val="left" w:pos="1134"/>
        </w:tabs>
        <w:ind w:left="0" w:firstLine="709"/>
        <w:jc w:val="both"/>
        <w:rPr>
          <w:sz w:val="24"/>
          <w:szCs w:val="24"/>
        </w:rPr>
      </w:pPr>
      <w:r w:rsidRPr="00250C03">
        <w:rPr>
          <w:rFonts w:ascii="Times New Roman" w:hAnsi="Times New Roman" w:cs="Times New Roman"/>
          <w:sz w:val="24"/>
          <w:szCs w:val="24"/>
        </w:rPr>
        <w:t xml:space="preserve">органы территориального общественного самоуправления, осуществляющие свою деятельность на территории </w:t>
      </w:r>
      <w:r w:rsidR="00D03591" w:rsidRPr="00250C03">
        <w:rPr>
          <w:rFonts w:ascii="Times New Roman" w:hAnsi="Times New Roman" w:cs="Times New Roman"/>
          <w:sz w:val="24"/>
          <w:szCs w:val="24"/>
        </w:rPr>
        <w:t>Металлургическог</w:t>
      </w:r>
      <w:r w:rsidRPr="00250C03">
        <w:rPr>
          <w:rFonts w:ascii="Times New Roman" w:hAnsi="Times New Roman" w:cs="Times New Roman"/>
          <w:sz w:val="24"/>
          <w:szCs w:val="24"/>
        </w:rPr>
        <w:t>о района;</w:t>
      </w:r>
    </w:p>
    <w:p w:rsidR="00B36701" w:rsidRPr="00250C03" w:rsidRDefault="00D04DDC">
      <w:pPr>
        <w:tabs>
          <w:tab w:val="left" w:pos="1134"/>
          <w:tab w:val="left" w:pos="1276"/>
        </w:tabs>
        <w:ind w:firstLine="709"/>
        <w:jc w:val="both"/>
      </w:pPr>
      <w:r w:rsidRPr="00250C03">
        <w:t xml:space="preserve">3) индивидуальный предприниматель, зарегистрированный в установленном законодательством Российской Федерации порядке, осуществляющий деятельность </w:t>
      </w:r>
      <w:r w:rsidR="00250C03">
        <w:t xml:space="preserve">                       </w:t>
      </w:r>
      <w:r w:rsidRPr="00250C03">
        <w:t>на территории города Челябинска;</w:t>
      </w:r>
    </w:p>
    <w:p w:rsidR="00B36701" w:rsidRPr="00250C03" w:rsidRDefault="00D04DDC">
      <w:pPr>
        <w:ind w:firstLine="709"/>
        <w:jc w:val="both"/>
      </w:pPr>
      <w:r w:rsidRPr="00250C03">
        <w:lastRenderedPageBreak/>
        <w:t xml:space="preserve">4) юридическое лицо, образованное в соответствии с законодательством Российской Федерации, осуществляющее деятельность на территории города Челябинска. </w:t>
      </w:r>
    </w:p>
    <w:p w:rsidR="00B36701" w:rsidRPr="00250C03" w:rsidRDefault="00D04DDC">
      <w:pPr>
        <w:pStyle w:val="ConsPlusNormal"/>
        <w:numPr>
          <w:ilvl w:val="0"/>
          <w:numId w:val="4"/>
        </w:numPr>
        <w:tabs>
          <w:tab w:val="left" w:pos="1134"/>
        </w:tabs>
        <w:ind w:left="0" w:firstLine="709"/>
        <w:jc w:val="both"/>
        <w:rPr>
          <w:sz w:val="24"/>
          <w:szCs w:val="24"/>
        </w:rPr>
      </w:pPr>
      <w:r w:rsidRPr="00250C03">
        <w:rPr>
          <w:rFonts w:ascii="Times New Roman" w:hAnsi="Times New Roman" w:cs="Times New Roman"/>
          <w:sz w:val="24"/>
          <w:szCs w:val="24"/>
        </w:rPr>
        <w:t xml:space="preserve">Инициативные проекты могут реализовываться в границах </w:t>
      </w:r>
      <w:r w:rsidR="00D03591" w:rsidRPr="00250C03">
        <w:rPr>
          <w:rFonts w:ascii="Times New Roman" w:hAnsi="Times New Roman" w:cs="Times New Roman"/>
          <w:sz w:val="24"/>
          <w:szCs w:val="24"/>
        </w:rPr>
        <w:t xml:space="preserve">Металлургического </w:t>
      </w:r>
      <w:r w:rsidRPr="00250C03">
        <w:rPr>
          <w:rFonts w:ascii="Times New Roman" w:hAnsi="Times New Roman" w:cs="Times New Roman"/>
          <w:sz w:val="24"/>
          <w:szCs w:val="24"/>
        </w:rPr>
        <w:t>района в пределах следующих территорий проживания граждан:</w:t>
      </w:r>
    </w:p>
    <w:p w:rsidR="00B36701" w:rsidRPr="00250C03" w:rsidRDefault="00D04DDC">
      <w:pPr>
        <w:pStyle w:val="ConsPlusNormal"/>
        <w:tabs>
          <w:tab w:val="left" w:pos="1134"/>
        </w:tabs>
        <w:ind w:firstLine="709"/>
        <w:jc w:val="both"/>
        <w:rPr>
          <w:sz w:val="24"/>
          <w:szCs w:val="24"/>
        </w:rPr>
      </w:pPr>
      <w:r w:rsidRPr="00250C03">
        <w:rPr>
          <w:rFonts w:ascii="Times New Roman" w:hAnsi="Times New Roman" w:cs="Times New Roman"/>
          <w:sz w:val="24"/>
          <w:szCs w:val="24"/>
        </w:rPr>
        <w:t xml:space="preserve">1) в границах территорий территориального общественного самоуправления </w:t>
      </w:r>
      <w:r w:rsidR="00D03591" w:rsidRPr="00250C03">
        <w:rPr>
          <w:rFonts w:ascii="Times New Roman" w:hAnsi="Times New Roman" w:cs="Times New Roman"/>
          <w:sz w:val="24"/>
          <w:szCs w:val="24"/>
        </w:rPr>
        <w:t xml:space="preserve">Металлургического </w:t>
      </w:r>
      <w:r w:rsidRPr="00250C03">
        <w:rPr>
          <w:rFonts w:ascii="Times New Roman" w:hAnsi="Times New Roman" w:cs="Times New Roman"/>
          <w:sz w:val="24"/>
          <w:szCs w:val="24"/>
        </w:rPr>
        <w:t>района;</w:t>
      </w:r>
    </w:p>
    <w:p w:rsidR="00B36701" w:rsidRPr="00250C03" w:rsidRDefault="00D04DDC">
      <w:pPr>
        <w:pStyle w:val="ConsPlusNormal"/>
        <w:tabs>
          <w:tab w:val="left" w:pos="1134"/>
        </w:tabs>
        <w:ind w:left="709"/>
        <w:jc w:val="both"/>
        <w:rPr>
          <w:sz w:val="24"/>
          <w:szCs w:val="24"/>
        </w:rPr>
      </w:pPr>
      <w:r w:rsidRPr="00250C03">
        <w:rPr>
          <w:rFonts w:ascii="Times New Roman" w:hAnsi="Times New Roman" w:cs="Times New Roman"/>
          <w:sz w:val="24"/>
          <w:szCs w:val="24"/>
        </w:rPr>
        <w:t xml:space="preserve">2) </w:t>
      </w:r>
      <w:r w:rsidR="00D03591" w:rsidRPr="00250C03">
        <w:rPr>
          <w:rFonts w:ascii="Times New Roman" w:hAnsi="Times New Roman" w:cs="Times New Roman"/>
          <w:sz w:val="24"/>
          <w:szCs w:val="24"/>
        </w:rPr>
        <w:t>многоквартирного жилого дома</w:t>
      </w:r>
      <w:r w:rsidRPr="00250C03">
        <w:rPr>
          <w:rFonts w:ascii="Times New Roman" w:hAnsi="Times New Roman" w:cs="Times New Roman"/>
          <w:sz w:val="24"/>
          <w:szCs w:val="24"/>
        </w:rPr>
        <w:t>;</w:t>
      </w:r>
    </w:p>
    <w:p w:rsidR="00B36701" w:rsidRPr="00250C03" w:rsidRDefault="00D04DDC">
      <w:pPr>
        <w:pStyle w:val="ConsPlusNormal"/>
        <w:tabs>
          <w:tab w:val="left" w:pos="1134"/>
        </w:tabs>
        <w:ind w:left="709"/>
        <w:jc w:val="both"/>
        <w:rPr>
          <w:sz w:val="24"/>
          <w:szCs w:val="24"/>
        </w:rPr>
      </w:pPr>
      <w:r w:rsidRPr="00250C03">
        <w:rPr>
          <w:rFonts w:ascii="Times New Roman" w:hAnsi="Times New Roman" w:cs="Times New Roman"/>
          <w:sz w:val="24"/>
          <w:szCs w:val="24"/>
        </w:rPr>
        <w:t xml:space="preserve">3) </w:t>
      </w:r>
      <w:r w:rsidR="00D03591" w:rsidRPr="00250C03">
        <w:rPr>
          <w:rFonts w:ascii="Times New Roman" w:hAnsi="Times New Roman" w:cs="Times New Roman"/>
          <w:sz w:val="24"/>
          <w:szCs w:val="24"/>
        </w:rPr>
        <w:t>группы жилых домов</w:t>
      </w:r>
      <w:r w:rsidRPr="00250C03">
        <w:rPr>
          <w:rFonts w:ascii="Times New Roman" w:hAnsi="Times New Roman" w:cs="Times New Roman"/>
          <w:sz w:val="24"/>
          <w:szCs w:val="24"/>
        </w:rPr>
        <w:t>;</w:t>
      </w:r>
    </w:p>
    <w:p w:rsidR="00B36701" w:rsidRPr="00250C03" w:rsidRDefault="00D04DDC">
      <w:pPr>
        <w:pStyle w:val="ConsPlusNormal"/>
        <w:tabs>
          <w:tab w:val="left" w:pos="1134"/>
        </w:tabs>
        <w:ind w:left="709"/>
        <w:jc w:val="both"/>
        <w:rPr>
          <w:sz w:val="24"/>
          <w:szCs w:val="24"/>
        </w:rPr>
      </w:pPr>
      <w:r w:rsidRPr="00250C03">
        <w:rPr>
          <w:rFonts w:ascii="Times New Roman" w:hAnsi="Times New Roman" w:cs="Times New Roman"/>
          <w:sz w:val="24"/>
          <w:szCs w:val="24"/>
        </w:rPr>
        <w:t xml:space="preserve">4) </w:t>
      </w:r>
      <w:r w:rsidR="00D03591" w:rsidRPr="00250C03">
        <w:rPr>
          <w:rFonts w:ascii="Times New Roman" w:hAnsi="Times New Roman" w:cs="Times New Roman"/>
          <w:sz w:val="24"/>
          <w:szCs w:val="24"/>
        </w:rPr>
        <w:t>квартала</w:t>
      </w:r>
      <w:r w:rsidRPr="00250C03">
        <w:rPr>
          <w:rFonts w:ascii="Times New Roman" w:hAnsi="Times New Roman" w:cs="Times New Roman"/>
          <w:sz w:val="24"/>
          <w:szCs w:val="24"/>
        </w:rPr>
        <w:t>;</w:t>
      </w:r>
    </w:p>
    <w:p w:rsidR="00B36701" w:rsidRPr="00250C03" w:rsidRDefault="00D03591">
      <w:pPr>
        <w:pStyle w:val="ConsPlusNormal"/>
        <w:tabs>
          <w:tab w:val="left" w:pos="1134"/>
        </w:tabs>
        <w:ind w:left="709"/>
        <w:jc w:val="both"/>
        <w:rPr>
          <w:sz w:val="24"/>
          <w:szCs w:val="24"/>
        </w:rPr>
      </w:pPr>
      <w:r w:rsidRPr="00250C03">
        <w:rPr>
          <w:rFonts w:ascii="Times New Roman" w:hAnsi="Times New Roman" w:cs="Times New Roman"/>
          <w:sz w:val="24"/>
          <w:szCs w:val="24"/>
        </w:rPr>
        <w:t>5</w:t>
      </w:r>
      <w:r w:rsidR="00D04DDC" w:rsidRPr="00250C03">
        <w:rPr>
          <w:rFonts w:ascii="Times New Roman" w:hAnsi="Times New Roman" w:cs="Times New Roman"/>
          <w:sz w:val="24"/>
          <w:szCs w:val="24"/>
        </w:rPr>
        <w:t xml:space="preserve">) иных территорий в границах </w:t>
      </w:r>
      <w:r w:rsidRPr="00250C03">
        <w:rPr>
          <w:rFonts w:ascii="Times New Roman" w:hAnsi="Times New Roman" w:cs="Times New Roman"/>
          <w:sz w:val="24"/>
          <w:szCs w:val="24"/>
        </w:rPr>
        <w:t>Металлургического</w:t>
      </w:r>
      <w:r w:rsidR="00D04DDC" w:rsidRPr="00250C03">
        <w:rPr>
          <w:rFonts w:ascii="Times New Roman" w:hAnsi="Times New Roman" w:cs="Times New Roman"/>
          <w:sz w:val="24"/>
          <w:szCs w:val="24"/>
        </w:rPr>
        <w:t xml:space="preserve"> района.</w:t>
      </w:r>
    </w:p>
    <w:p w:rsidR="00B36701" w:rsidRPr="00250C03" w:rsidRDefault="00D04DDC">
      <w:pPr>
        <w:pStyle w:val="a3"/>
        <w:numPr>
          <w:ilvl w:val="0"/>
          <w:numId w:val="4"/>
        </w:numPr>
        <w:tabs>
          <w:tab w:val="left" w:pos="1134"/>
        </w:tabs>
        <w:spacing w:after="0" w:line="240" w:lineRule="auto"/>
        <w:ind w:left="0" w:firstLine="709"/>
        <w:jc w:val="both"/>
        <w:rPr>
          <w:sz w:val="24"/>
          <w:szCs w:val="24"/>
        </w:rPr>
      </w:pPr>
      <w:r w:rsidRPr="00250C03">
        <w:rPr>
          <w:rFonts w:ascii="Times New Roman" w:hAnsi="Times New Roman"/>
          <w:sz w:val="24"/>
          <w:szCs w:val="24"/>
        </w:rPr>
        <w:t>Предполагаемая часть территории, на которой может реализовываться инициативный проект, определяется А</w:t>
      </w:r>
      <w:r w:rsidR="00250C03">
        <w:rPr>
          <w:rFonts w:ascii="Times New Roman" w:hAnsi="Times New Roman"/>
          <w:sz w:val="24"/>
          <w:szCs w:val="24"/>
        </w:rPr>
        <w:t>дминистрацией города Челябинска</w:t>
      </w:r>
      <w:r w:rsidR="00CB171D" w:rsidRPr="00250C03">
        <w:rPr>
          <w:rFonts w:ascii="Times New Roman" w:hAnsi="Times New Roman"/>
          <w:sz w:val="24"/>
          <w:szCs w:val="24"/>
        </w:rPr>
        <w:t xml:space="preserve"> </w:t>
      </w:r>
      <w:r w:rsidRPr="00250C03">
        <w:rPr>
          <w:rFonts w:ascii="Times New Roman" w:hAnsi="Times New Roman"/>
          <w:sz w:val="24"/>
          <w:szCs w:val="24"/>
        </w:rPr>
        <w:t xml:space="preserve">в соответствии </w:t>
      </w:r>
      <w:r w:rsidR="00250C03">
        <w:rPr>
          <w:rFonts w:ascii="Times New Roman" w:hAnsi="Times New Roman"/>
          <w:sz w:val="24"/>
          <w:szCs w:val="24"/>
        </w:rPr>
        <w:t xml:space="preserve">                  </w:t>
      </w:r>
      <w:r w:rsidRPr="00250C03">
        <w:rPr>
          <w:rFonts w:ascii="Times New Roman" w:hAnsi="Times New Roman"/>
          <w:sz w:val="24"/>
          <w:szCs w:val="24"/>
        </w:rPr>
        <w:t xml:space="preserve">с требованиями законодательства Российской Федерации (в том числе градостроительного </w:t>
      </w:r>
      <w:r w:rsidR="00250C03">
        <w:rPr>
          <w:rFonts w:ascii="Times New Roman" w:hAnsi="Times New Roman"/>
          <w:sz w:val="24"/>
          <w:szCs w:val="24"/>
        </w:rPr>
        <w:t xml:space="preserve">              </w:t>
      </w:r>
      <w:r w:rsidRPr="00250C03">
        <w:rPr>
          <w:rFonts w:ascii="Times New Roman" w:hAnsi="Times New Roman"/>
          <w:sz w:val="24"/>
          <w:szCs w:val="24"/>
        </w:rPr>
        <w:t>и земельного) в порядке, установленном представительным органом местного самоуправления города Челябинска.</w:t>
      </w:r>
    </w:p>
    <w:p w:rsidR="00B36701" w:rsidRPr="00250C03" w:rsidRDefault="00B36701">
      <w:pPr>
        <w:pStyle w:val="ConsPlusNormal"/>
        <w:tabs>
          <w:tab w:val="left" w:pos="1134"/>
        </w:tabs>
        <w:jc w:val="both"/>
        <w:rPr>
          <w:rFonts w:ascii="Times New Roman" w:hAnsi="Times New Roman" w:cs="Times New Roman"/>
          <w:sz w:val="24"/>
          <w:szCs w:val="24"/>
        </w:rPr>
      </w:pPr>
    </w:p>
    <w:p w:rsidR="00B36701" w:rsidRPr="00250C03" w:rsidRDefault="003501F7" w:rsidP="003501F7">
      <w:pPr>
        <w:pStyle w:val="ConsPlusTitle"/>
        <w:tabs>
          <w:tab w:val="left" w:pos="284"/>
        </w:tabs>
        <w:ind w:left="1080"/>
        <w:jc w:val="center"/>
        <w:outlineLvl w:val="1"/>
        <w:rPr>
          <w:rFonts w:ascii="Times New Roman" w:hAnsi="Times New Roman" w:cs="Times New Roman"/>
          <w:sz w:val="24"/>
          <w:szCs w:val="24"/>
        </w:rPr>
      </w:pPr>
      <w:r w:rsidRPr="00250C03">
        <w:rPr>
          <w:rFonts w:ascii="Times New Roman" w:hAnsi="Times New Roman" w:cs="Times New Roman"/>
          <w:sz w:val="24"/>
          <w:szCs w:val="24"/>
          <w:lang w:val="en-US"/>
        </w:rPr>
        <w:t>II</w:t>
      </w:r>
      <w:r w:rsidRPr="00250C03">
        <w:rPr>
          <w:rFonts w:ascii="Times New Roman" w:hAnsi="Times New Roman" w:cs="Times New Roman"/>
          <w:sz w:val="24"/>
          <w:szCs w:val="24"/>
        </w:rPr>
        <w:t>.</w:t>
      </w:r>
      <w:r w:rsidRPr="00250C03">
        <w:rPr>
          <w:rFonts w:ascii="Times New Roman" w:hAnsi="Times New Roman" w:cs="Times New Roman"/>
          <w:sz w:val="24"/>
          <w:szCs w:val="24"/>
          <w:lang w:val="en-US"/>
        </w:rPr>
        <w:t> </w:t>
      </w:r>
      <w:r w:rsidR="00D04DDC" w:rsidRPr="00250C03">
        <w:rPr>
          <w:rFonts w:ascii="Times New Roman" w:hAnsi="Times New Roman" w:cs="Times New Roman"/>
          <w:sz w:val="24"/>
          <w:szCs w:val="24"/>
        </w:rPr>
        <w:t>ПОРЯДОК ВЫДВИЖЕНИЯ ИНИЦИАТИВНЫХ ПРОЕКТОВ</w:t>
      </w:r>
    </w:p>
    <w:p w:rsidR="00B36701" w:rsidRPr="00250C03" w:rsidRDefault="00B36701">
      <w:pPr>
        <w:pStyle w:val="ConsPlusNormal"/>
        <w:jc w:val="both"/>
        <w:rPr>
          <w:rFonts w:ascii="Times New Roman" w:hAnsi="Times New Roman" w:cs="Times New Roman"/>
          <w:b/>
          <w:sz w:val="24"/>
          <w:szCs w:val="24"/>
        </w:rPr>
      </w:pPr>
    </w:p>
    <w:p w:rsidR="00B36701" w:rsidRPr="00250C03" w:rsidRDefault="00D04DDC">
      <w:pPr>
        <w:pStyle w:val="ConsPlusNormal"/>
        <w:numPr>
          <w:ilvl w:val="0"/>
          <w:numId w:val="4"/>
        </w:numPr>
        <w:tabs>
          <w:tab w:val="left" w:pos="1134"/>
        </w:tabs>
        <w:ind w:left="0" w:firstLine="709"/>
        <w:jc w:val="both"/>
        <w:rPr>
          <w:rFonts w:ascii="Times New Roman" w:hAnsi="Times New Roman" w:cs="Times New Roman"/>
          <w:sz w:val="24"/>
          <w:szCs w:val="24"/>
        </w:rPr>
      </w:pPr>
      <w:r w:rsidRPr="00250C03">
        <w:rPr>
          <w:rFonts w:ascii="Times New Roman" w:hAnsi="Times New Roman" w:cs="Times New Roman"/>
          <w:sz w:val="24"/>
          <w:szCs w:val="24"/>
        </w:rPr>
        <w:t>Выдвижение инициативных проектов осуществляется инициаторами проектов.</w:t>
      </w:r>
    </w:p>
    <w:p w:rsidR="00B36701" w:rsidRPr="00250C03" w:rsidRDefault="00D04DDC">
      <w:pPr>
        <w:pStyle w:val="ConsPlusNormal"/>
        <w:numPr>
          <w:ilvl w:val="0"/>
          <w:numId w:val="4"/>
        </w:numPr>
        <w:tabs>
          <w:tab w:val="left" w:pos="1134"/>
        </w:tabs>
        <w:ind w:left="0" w:firstLine="709"/>
        <w:jc w:val="both"/>
        <w:rPr>
          <w:sz w:val="24"/>
          <w:szCs w:val="24"/>
        </w:rPr>
      </w:pPr>
      <w:r w:rsidRPr="00250C03">
        <w:rPr>
          <w:rFonts w:ascii="Times New Roman" w:hAnsi="Times New Roman" w:cs="Times New Roman"/>
          <w:sz w:val="24"/>
          <w:szCs w:val="24"/>
        </w:rPr>
        <w:t xml:space="preserve">Инициативные проекты, выдвигаемые инициаторами проектов, составляются </w:t>
      </w:r>
      <w:r w:rsidR="00250C03">
        <w:rPr>
          <w:rFonts w:ascii="Times New Roman" w:hAnsi="Times New Roman" w:cs="Times New Roman"/>
          <w:sz w:val="24"/>
          <w:szCs w:val="24"/>
        </w:rPr>
        <w:t xml:space="preserve">                      </w:t>
      </w:r>
      <w:r w:rsidRPr="00250C03">
        <w:rPr>
          <w:rFonts w:ascii="Times New Roman" w:hAnsi="Times New Roman" w:cs="Times New Roman"/>
          <w:sz w:val="24"/>
          <w:szCs w:val="24"/>
        </w:rPr>
        <w:t>по форме согласно приложению 2 к Положению и должны содержать сведения:</w:t>
      </w:r>
    </w:p>
    <w:p w:rsidR="00B36701" w:rsidRPr="00250C03" w:rsidRDefault="00D04DDC">
      <w:pPr>
        <w:pStyle w:val="a3"/>
        <w:numPr>
          <w:ilvl w:val="0"/>
          <w:numId w:val="2"/>
        </w:numPr>
        <w:tabs>
          <w:tab w:val="left" w:pos="1134"/>
        </w:tabs>
        <w:spacing w:after="0" w:line="240" w:lineRule="auto"/>
        <w:ind w:left="0" w:firstLine="709"/>
        <w:jc w:val="both"/>
        <w:rPr>
          <w:sz w:val="24"/>
          <w:szCs w:val="24"/>
        </w:rPr>
      </w:pPr>
      <w:r w:rsidRPr="00250C03">
        <w:rPr>
          <w:rFonts w:ascii="Times New Roman" w:hAnsi="Times New Roman"/>
          <w:sz w:val="24"/>
          <w:szCs w:val="24"/>
        </w:rPr>
        <w:t xml:space="preserve">описание проблемы, решение которой имеет приоритетное значение для жителей </w:t>
      </w:r>
      <w:r w:rsidR="00D03591" w:rsidRPr="00250C03">
        <w:rPr>
          <w:rFonts w:ascii="Times New Roman" w:hAnsi="Times New Roman"/>
          <w:sz w:val="24"/>
          <w:szCs w:val="24"/>
        </w:rPr>
        <w:t>Металлургического</w:t>
      </w:r>
      <w:r w:rsidRPr="00250C03">
        <w:rPr>
          <w:rFonts w:ascii="Times New Roman" w:hAnsi="Times New Roman"/>
          <w:sz w:val="24"/>
          <w:szCs w:val="24"/>
        </w:rPr>
        <w:t xml:space="preserve"> района или его части, с указанием того, что инициативный проект выдвигается для получения финансовой поддержки за счет средств бюджета </w:t>
      </w:r>
      <w:r w:rsidR="00D03591" w:rsidRPr="00250C03">
        <w:rPr>
          <w:rFonts w:ascii="Times New Roman" w:hAnsi="Times New Roman"/>
          <w:sz w:val="24"/>
          <w:szCs w:val="24"/>
        </w:rPr>
        <w:t>Металлургического</w:t>
      </w:r>
      <w:r w:rsidRPr="00250C03">
        <w:rPr>
          <w:rFonts w:ascii="Times New Roman" w:hAnsi="Times New Roman"/>
          <w:sz w:val="24"/>
          <w:szCs w:val="24"/>
        </w:rPr>
        <w:t xml:space="preserve"> района, предусмотренных в ведомственной структуре расходов бюджета </w:t>
      </w:r>
      <w:r w:rsidR="00D03591" w:rsidRPr="00250C03">
        <w:rPr>
          <w:rFonts w:ascii="Times New Roman" w:hAnsi="Times New Roman"/>
          <w:sz w:val="24"/>
          <w:szCs w:val="24"/>
        </w:rPr>
        <w:t>Металлургического р</w:t>
      </w:r>
      <w:r w:rsidRPr="00250C03">
        <w:rPr>
          <w:rFonts w:ascii="Times New Roman" w:hAnsi="Times New Roman"/>
          <w:sz w:val="24"/>
          <w:szCs w:val="24"/>
        </w:rPr>
        <w:t>айона на соответствующий финансовый год для реализации инициативных проектов;</w:t>
      </w:r>
    </w:p>
    <w:p w:rsidR="00B36701" w:rsidRPr="00250C03" w:rsidRDefault="00D04DDC">
      <w:pPr>
        <w:pStyle w:val="a3"/>
        <w:numPr>
          <w:ilvl w:val="0"/>
          <w:numId w:val="2"/>
        </w:numPr>
        <w:tabs>
          <w:tab w:val="left" w:pos="1134"/>
        </w:tabs>
        <w:spacing w:after="0" w:line="240" w:lineRule="auto"/>
        <w:ind w:left="0" w:firstLine="709"/>
        <w:jc w:val="both"/>
        <w:rPr>
          <w:rFonts w:ascii="Times New Roman" w:hAnsi="Times New Roman"/>
          <w:sz w:val="24"/>
          <w:szCs w:val="24"/>
        </w:rPr>
      </w:pPr>
      <w:r w:rsidRPr="00250C03">
        <w:rPr>
          <w:rFonts w:ascii="Times New Roman" w:hAnsi="Times New Roman"/>
          <w:sz w:val="24"/>
          <w:szCs w:val="24"/>
        </w:rPr>
        <w:t>обоснование предложений по решению указанной проблемы;</w:t>
      </w:r>
    </w:p>
    <w:p w:rsidR="00B36701" w:rsidRPr="00250C03" w:rsidRDefault="00D04DDC">
      <w:pPr>
        <w:pStyle w:val="a3"/>
        <w:numPr>
          <w:ilvl w:val="0"/>
          <w:numId w:val="2"/>
        </w:numPr>
        <w:tabs>
          <w:tab w:val="left" w:pos="1134"/>
        </w:tabs>
        <w:spacing w:after="0" w:line="240" w:lineRule="auto"/>
        <w:ind w:left="0" w:firstLine="709"/>
        <w:jc w:val="both"/>
        <w:rPr>
          <w:sz w:val="24"/>
          <w:szCs w:val="24"/>
        </w:rPr>
      </w:pPr>
      <w:r w:rsidRPr="00250C03">
        <w:rPr>
          <w:rFonts w:ascii="Times New Roman" w:hAnsi="Times New Roman"/>
          <w:sz w:val="24"/>
          <w:szCs w:val="24"/>
        </w:rPr>
        <w:t>описание ожидаемого результата (ожидаемых результатов) реализации инициативного проекта;</w:t>
      </w:r>
    </w:p>
    <w:p w:rsidR="00B36701" w:rsidRPr="00250C03" w:rsidRDefault="00D04DDC">
      <w:pPr>
        <w:pStyle w:val="a3"/>
        <w:numPr>
          <w:ilvl w:val="0"/>
          <w:numId w:val="2"/>
        </w:numPr>
        <w:tabs>
          <w:tab w:val="left" w:pos="1134"/>
        </w:tabs>
        <w:spacing w:after="0" w:line="240" w:lineRule="auto"/>
        <w:ind w:left="0" w:firstLine="709"/>
        <w:jc w:val="both"/>
        <w:rPr>
          <w:rFonts w:ascii="Times New Roman" w:hAnsi="Times New Roman"/>
          <w:sz w:val="24"/>
          <w:szCs w:val="24"/>
        </w:rPr>
      </w:pPr>
      <w:r w:rsidRPr="00250C03">
        <w:rPr>
          <w:rFonts w:ascii="Times New Roman" w:hAnsi="Times New Roman"/>
          <w:sz w:val="24"/>
          <w:szCs w:val="24"/>
        </w:rPr>
        <w:t>описание дальнейшего развития инициативного проекта после завершения реализации, в том числе:</w:t>
      </w:r>
    </w:p>
    <w:p w:rsidR="00B36701" w:rsidRPr="00250C03" w:rsidRDefault="00D04DDC">
      <w:pPr>
        <w:pStyle w:val="a3"/>
        <w:tabs>
          <w:tab w:val="left" w:pos="1134"/>
        </w:tabs>
        <w:spacing w:after="0" w:line="240" w:lineRule="auto"/>
        <w:ind w:left="0" w:firstLine="709"/>
        <w:jc w:val="both"/>
        <w:rPr>
          <w:sz w:val="24"/>
          <w:szCs w:val="24"/>
        </w:rPr>
      </w:pPr>
      <w:r w:rsidRPr="00250C03">
        <w:rPr>
          <w:rFonts w:ascii="Times New Roman" w:hAnsi="Times New Roman"/>
          <w:sz w:val="24"/>
          <w:szCs w:val="24"/>
        </w:rPr>
        <w:t xml:space="preserve">- сведения о будущих правообладателях объектов движимого и (или) недвижимого имущества, в случае их создания в результате реализации инициативного проекта, </w:t>
      </w:r>
      <w:r w:rsidR="00250C03">
        <w:rPr>
          <w:rFonts w:ascii="Times New Roman" w:hAnsi="Times New Roman"/>
          <w:sz w:val="24"/>
          <w:szCs w:val="24"/>
        </w:rPr>
        <w:t xml:space="preserve">                               </w:t>
      </w:r>
      <w:r w:rsidRPr="00250C03">
        <w:rPr>
          <w:rFonts w:ascii="Times New Roman" w:hAnsi="Times New Roman"/>
          <w:sz w:val="24"/>
          <w:szCs w:val="24"/>
        </w:rPr>
        <w:t>о возможности и способах оформления прав на данные объекты;</w:t>
      </w:r>
    </w:p>
    <w:p w:rsidR="00B36701" w:rsidRPr="00250C03" w:rsidRDefault="00D04DDC">
      <w:pPr>
        <w:pStyle w:val="a3"/>
        <w:tabs>
          <w:tab w:val="left" w:pos="1134"/>
        </w:tabs>
        <w:spacing w:after="0" w:line="240" w:lineRule="auto"/>
        <w:ind w:left="0" w:firstLine="709"/>
        <w:jc w:val="both"/>
        <w:rPr>
          <w:sz w:val="24"/>
          <w:szCs w:val="24"/>
        </w:rPr>
      </w:pPr>
      <w:r w:rsidRPr="00250C03">
        <w:rPr>
          <w:rFonts w:ascii="Times New Roman" w:hAnsi="Times New Roman"/>
          <w:sz w:val="24"/>
          <w:szCs w:val="24"/>
        </w:rPr>
        <w:t xml:space="preserve">- сведения о будущих правообладателях земельного участка (части земельного участка), в границах которого планируется реализация инициативного проекта, </w:t>
      </w:r>
      <w:r w:rsidR="00CB171D" w:rsidRPr="00250C03">
        <w:rPr>
          <w:rFonts w:ascii="Times New Roman" w:hAnsi="Times New Roman"/>
          <w:sz w:val="24"/>
          <w:szCs w:val="24"/>
        </w:rPr>
        <w:t xml:space="preserve">                   </w:t>
      </w:r>
      <w:r w:rsidR="00250C03">
        <w:rPr>
          <w:rFonts w:ascii="Times New Roman" w:hAnsi="Times New Roman"/>
          <w:sz w:val="24"/>
          <w:szCs w:val="24"/>
        </w:rPr>
        <w:t xml:space="preserve">                 </w:t>
      </w:r>
      <w:r w:rsidR="00CB171D" w:rsidRPr="00250C03">
        <w:rPr>
          <w:rFonts w:ascii="Times New Roman" w:hAnsi="Times New Roman"/>
          <w:sz w:val="24"/>
          <w:szCs w:val="24"/>
        </w:rPr>
        <w:t xml:space="preserve"> </w:t>
      </w:r>
      <w:r w:rsidRPr="00250C03">
        <w:rPr>
          <w:rFonts w:ascii="Times New Roman" w:hAnsi="Times New Roman"/>
          <w:sz w:val="24"/>
          <w:szCs w:val="24"/>
        </w:rPr>
        <w:t xml:space="preserve">о возможности и способах оформления прав на данный земельный участок (часть земельного участка) в случае, если проектом предусмотрено создание (размещение) на данной территории объектов движимого и (или) недвижимого имущества; </w:t>
      </w:r>
    </w:p>
    <w:p w:rsidR="00B36701" w:rsidRPr="00250C03" w:rsidRDefault="00D04DDC">
      <w:pPr>
        <w:pStyle w:val="a3"/>
        <w:numPr>
          <w:ilvl w:val="0"/>
          <w:numId w:val="2"/>
        </w:numPr>
        <w:tabs>
          <w:tab w:val="left" w:pos="1134"/>
        </w:tabs>
        <w:spacing w:after="0" w:line="240" w:lineRule="auto"/>
        <w:ind w:left="0" w:firstLine="709"/>
        <w:jc w:val="both"/>
        <w:rPr>
          <w:rFonts w:ascii="Times New Roman" w:hAnsi="Times New Roman"/>
          <w:sz w:val="24"/>
          <w:szCs w:val="24"/>
        </w:rPr>
      </w:pPr>
      <w:r w:rsidRPr="00250C03">
        <w:rPr>
          <w:rFonts w:ascii="Times New Roman" w:hAnsi="Times New Roman"/>
          <w:sz w:val="24"/>
          <w:szCs w:val="24"/>
        </w:rPr>
        <w:t xml:space="preserve">сведения об ожидаемом количестве жителей </w:t>
      </w:r>
      <w:r w:rsidR="002F6E70" w:rsidRPr="00250C03">
        <w:rPr>
          <w:rFonts w:ascii="Times New Roman" w:hAnsi="Times New Roman"/>
          <w:sz w:val="24"/>
          <w:szCs w:val="24"/>
        </w:rPr>
        <w:t>Металлургического</w:t>
      </w:r>
      <w:r w:rsidRPr="00250C03">
        <w:rPr>
          <w:rFonts w:ascii="Times New Roman" w:hAnsi="Times New Roman"/>
          <w:sz w:val="24"/>
          <w:szCs w:val="24"/>
        </w:rPr>
        <w:t xml:space="preserve"> района или его части, заинтересованных в реализации инициативного проекта;</w:t>
      </w:r>
    </w:p>
    <w:p w:rsidR="00B36701" w:rsidRPr="00250C03" w:rsidRDefault="00D04DDC">
      <w:pPr>
        <w:pStyle w:val="a3"/>
        <w:numPr>
          <w:ilvl w:val="0"/>
          <w:numId w:val="2"/>
        </w:numPr>
        <w:tabs>
          <w:tab w:val="left" w:pos="1134"/>
        </w:tabs>
        <w:spacing w:after="0" w:line="240" w:lineRule="auto"/>
        <w:ind w:left="0" w:firstLine="709"/>
        <w:jc w:val="both"/>
        <w:rPr>
          <w:sz w:val="24"/>
          <w:szCs w:val="24"/>
        </w:rPr>
      </w:pPr>
      <w:r w:rsidRPr="00250C03">
        <w:rPr>
          <w:rFonts w:ascii="Times New Roman" w:hAnsi="Times New Roman"/>
          <w:sz w:val="24"/>
          <w:szCs w:val="24"/>
        </w:rPr>
        <w:t>предварительный расчет необходимых расходов на реализацию инициативного проекта;</w:t>
      </w:r>
    </w:p>
    <w:p w:rsidR="00B36701" w:rsidRPr="00250C03" w:rsidRDefault="00D04DDC">
      <w:pPr>
        <w:pStyle w:val="a3"/>
        <w:numPr>
          <w:ilvl w:val="0"/>
          <w:numId w:val="2"/>
        </w:numPr>
        <w:tabs>
          <w:tab w:val="left" w:pos="1134"/>
        </w:tabs>
        <w:spacing w:after="0" w:line="240" w:lineRule="auto"/>
        <w:ind w:left="0" w:firstLine="709"/>
        <w:jc w:val="both"/>
        <w:rPr>
          <w:rFonts w:ascii="Times New Roman" w:hAnsi="Times New Roman"/>
          <w:sz w:val="24"/>
          <w:szCs w:val="24"/>
        </w:rPr>
      </w:pPr>
      <w:r w:rsidRPr="00250C03">
        <w:rPr>
          <w:rFonts w:ascii="Times New Roman" w:hAnsi="Times New Roman"/>
          <w:sz w:val="24"/>
          <w:szCs w:val="24"/>
        </w:rPr>
        <w:t>планируемые сроки реализации инициативного проекта;</w:t>
      </w:r>
    </w:p>
    <w:p w:rsidR="00B36701" w:rsidRPr="00250C03" w:rsidRDefault="00D04DDC">
      <w:pPr>
        <w:pStyle w:val="a3"/>
        <w:numPr>
          <w:ilvl w:val="0"/>
          <w:numId w:val="2"/>
        </w:numPr>
        <w:tabs>
          <w:tab w:val="left" w:pos="1134"/>
        </w:tabs>
        <w:spacing w:after="0" w:line="240" w:lineRule="auto"/>
        <w:ind w:left="0" w:firstLine="709"/>
        <w:jc w:val="both"/>
        <w:rPr>
          <w:rFonts w:ascii="Times New Roman" w:hAnsi="Times New Roman"/>
          <w:sz w:val="24"/>
          <w:szCs w:val="24"/>
        </w:rPr>
      </w:pPr>
      <w:r w:rsidRPr="00250C03">
        <w:rPr>
          <w:rFonts w:ascii="Times New Roman" w:hAnsi="Times New Roman"/>
          <w:sz w:val="24"/>
          <w:szCs w:val="24"/>
        </w:rPr>
        <w:t>общая стоимость инициативного проекта;</w:t>
      </w:r>
    </w:p>
    <w:p w:rsidR="00B36701" w:rsidRPr="00250C03" w:rsidRDefault="00D04DDC">
      <w:pPr>
        <w:pStyle w:val="a3"/>
        <w:numPr>
          <w:ilvl w:val="0"/>
          <w:numId w:val="2"/>
        </w:numPr>
        <w:tabs>
          <w:tab w:val="left" w:pos="1134"/>
        </w:tabs>
        <w:spacing w:after="0" w:line="240" w:lineRule="auto"/>
        <w:ind w:left="0" w:firstLine="709"/>
        <w:jc w:val="both"/>
        <w:rPr>
          <w:sz w:val="24"/>
          <w:szCs w:val="24"/>
        </w:rPr>
      </w:pPr>
      <w:r w:rsidRPr="00250C03">
        <w:rPr>
          <w:rFonts w:ascii="Times New Roman" w:hAnsi="Times New Roman"/>
          <w:sz w:val="24"/>
          <w:szCs w:val="24"/>
        </w:rPr>
        <w:t xml:space="preserve">указание на объем средств бюджета </w:t>
      </w:r>
      <w:r w:rsidR="002F6E70" w:rsidRPr="00250C03">
        <w:rPr>
          <w:rFonts w:ascii="Times New Roman" w:hAnsi="Times New Roman"/>
          <w:sz w:val="24"/>
          <w:szCs w:val="24"/>
        </w:rPr>
        <w:t>Металлургического</w:t>
      </w:r>
      <w:r w:rsidRPr="00250C03">
        <w:rPr>
          <w:rFonts w:ascii="Times New Roman" w:hAnsi="Times New Roman"/>
          <w:sz w:val="24"/>
          <w:szCs w:val="24"/>
        </w:rPr>
        <w:t xml:space="preserve"> района в случае, если предполагается использование этих средств на реализацию инициативного проекта, </w:t>
      </w:r>
      <w:r w:rsidR="00250C03">
        <w:rPr>
          <w:rFonts w:ascii="Times New Roman" w:hAnsi="Times New Roman"/>
          <w:sz w:val="24"/>
          <w:szCs w:val="24"/>
        </w:rPr>
        <w:t xml:space="preserve">                            </w:t>
      </w:r>
      <w:r w:rsidRPr="00250C03">
        <w:rPr>
          <w:rFonts w:ascii="Times New Roman" w:hAnsi="Times New Roman"/>
          <w:sz w:val="24"/>
          <w:szCs w:val="24"/>
        </w:rPr>
        <w:t>за исключением планируемого объема инициативных платежей;</w:t>
      </w:r>
    </w:p>
    <w:p w:rsidR="00B36701" w:rsidRPr="00250C03" w:rsidRDefault="00D04DDC">
      <w:pPr>
        <w:pStyle w:val="a3"/>
        <w:numPr>
          <w:ilvl w:val="0"/>
          <w:numId w:val="2"/>
        </w:numPr>
        <w:tabs>
          <w:tab w:val="left" w:pos="1134"/>
        </w:tabs>
        <w:spacing w:after="0" w:line="240" w:lineRule="auto"/>
        <w:ind w:left="0" w:firstLine="709"/>
        <w:jc w:val="both"/>
        <w:rPr>
          <w:sz w:val="24"/>
          <w:szCs w:val="24"/>
        </w:rPr>
      </w:pPr>
      <w:r w:rsidRPr="00250C03">
        <w:rPr>
          <w:rFonts w:ascii="Times New Roman" w:hAnsi="Times New Roman"/>
          <w:sz w:val="24"/>
          <w:szCs w:val="24"/>
        </w:rPr>
        <w:t xml:space="preserve">сведения о планируемом (возможном) финансовом, имущественном и (или) трудовом участии заинтересованных лиц в реализации данного проекта с указанием объема </w:t>
      </w:r>
      <w:r w:rsidRPr="00250C03">
        <w:rPr>
          <w:rFonts w:ascii="Times New Roman" w:hAnsi="Times New Roman"/>
          <w:sz w:val="24"/>
          <w:szCs w:val="24"/>
        </w:rPr>
        <w:lastRenderedPageBreak/>
        <w:t xml:space="preserve">инициативных платежей, обеспечиваемого инициатором проекта, объема имущественного </w:t>
      </w:r>
      <w:r w:rsidR="00250C03">
        <w:rPr>
          <w:rFonts w:ascii="Times New Roman" w:hAnsi="Times New Roman"/>
          <w:sz w:val="24"/>
          <w:szCs w:val="24"/>
        </w:rPr>
        <w:t xml:space="preserve">                 </w:t>
      </w:r>
      <w:r w:rsidRPr="00250C03">
        <w:rPr>
          <w:rFonts w:ascii="Times New Roman" w:hAnsi="Times New Roman"/>
          <w:sz w:val="24"/>
          <w:szCs w:val="24"/>
        </w:rPr>
        <w:t>и (или) трудового участия, обеспечиваемого инициатором проекта;</w:t>
      </w:r>
    </w:p>
    <w:p w:rsidR="00B36701" w:rsidRPr="00250C03" w:rsidRDefault="00D04DDC">
      <w:pPr>
        <w:pStyle w:val="a3"/>
        <w:numPr>
          <w:ilvl w:val="0"/>
          <w:numId w:val="2"/>
        </w:numPr>
        <w:tabs>
          <w:tab w:val="left" w:pos="1134"/>
        </w:tabs>
        <w:spacing w:after="0" w:line="240" w:lineRule="auto"/>
        <w:ind w:left="0" w:firstLine="709"/>
        <w:jc w:val="both"/>
        <w:rPr>
          <w:rFonts w:ascii="Times New Roman" w:hAnsi="Times New Roman"/>
          <w:sz w:val="24"/>
          <w:szCs w:val="24"/>
        </w:rPr>
      </w:pPr>
      <w:r w:rsidRPr="00250C03">
        <w:rPr>
          <w:rFonts w:ascii="Times New Roman" w:hAnsi="Times New Roman"/>
          <w:sz w:val="24"/>
          <w:szCs w:val="24"/>
        </w:rPr>
        <w:t xml:space="preserve">указание на территорию </w:t>
      </w:r>
      <w:r w:rsidR="002F6E70" w:rsidRPr="00250C03">
        <w:rPr>
          <w:rFonts w:ascii="Times New Roman" w:hAnsi="Times New Roman"/>
          <w:sz w:val="24"/>
          <w:szCs w:val="24"/>
        </w:rPr>
        <w:t>Металлургического</w:t>
      </w:r>
      <w:r w:rsidRPr="00250C03">
        <w:rPr>
          <w:rFonts w:ascii="Times New Roman" w:hAnsi="Times New Roman"/>
          <w:sz w:val="24"/>
          <w:szCs w:val="24"/>
        </w:rPr>
        <w:t xml:space="preserve"> района или его часть, в границах которой будет реализовываться инициативный проект, определенную в соответствии</w:t>
      </w:r>
      <w:r w:rsidR="00250C03">
        <w:rPr>
          <w:rFonts w:ascii="Times New Roman" w:hAnsi="Times New Roman"/>
          <w:sz w:val="24"/>
          <w:szCs w:val="24"/>
        </w:rPr>
        <w:t xml:space="preserve">                      </w:t>
      </w:r>
      <w:r w:rsidRPr="00250C03">
        <w:rPr>
          <w:rFonts w:ascii="Times New Roman" w:hAnsi="Times New Roman"/>
          <w:sz w:val="24"/>
          <w:szCs w:val="24"/>
        </w:rPr>
        <w:t xml:space="preserve"> с решением Челябинской городской Думы.</w:t>
      </w:r>
    </w:p>
    <w:p w:rsidR="00B36701" w:rsidRPr="00250C03" w:rsidRDefault="00B36701">
      <w:pPr>
        <w:pStyle w:val="ConsPlusNormal"/>
        <w:tabs>
          <w:tab w:val="left" w:pos="1134"/>
        </w:tabs>
        <w:ind w:left="709"/>
        <w:jc w:val="both"/>
        <w:rPr>
          <w:rFonts w:ascii="Times New Roman" w:hAnsi="Times New Roman" w:cs="Times New Roman"/>
          <w:sz w:val="24"/>
          <w:szCs w:val="24"/>
        </w:rPr>
      </w:pPr>
    </w:p>
    <w:p w:rsidR="00B36701" w:rsidRPr="00250C03" w:rsidRDefault="003501F7" w:rsidP="003501F7">
      <w:pPr>
        <w:pStyle w:val="ConsPlusTitle"/>
        <w:tabs>
          <w:tab w:val="left" w:pos="426"/>
        </w:tabs>
        <w:jc w:val="center"/>
        <w:outlineLvl w:val="1"/>
        <w:rPr>
          <w:rFonts w:ascii="Times New Roman" w:hAnsi="Times New Roman" w:cs="Times New Roman"/>
          <w:sz w:val="24"/>
          <w:szCs w:val="24"/>
        </w:rPr>
      </w:pPr>
      <w:bookmarkStart w:id="1" w:name="P70"/>
      <w:bookmarkEnd w:id="1"/>
      <w:r w:rsidRPr="00250C03">
        <w:rPr>
          <w:rFonts w:ascii="Times New Roman" w:hAnsi="Times New Roman" w:cs="Times New Roman"/>
          <w:sz w:val="24"/>
          <w:szCs w:val="24"/>
          <w:lang w:val="en-US"/>
        </w:rPr>
        <w:t>III</w:t>
      </w:r>
      <w:r w:rsidRPr="00250C03">
        <w:rPr>
          <w:rFonts w:ascii="Times New Roman" w:hAnsi="Times New Roman" w:cs="Times New Roman"/>
          <w:sz w:val="24"/>
          <w:szCs w:val="24"/>
        </w:rPr>
        <w:t>.</w:t>
      </w:r>
      <w:r w:rsidRPr="00250C03">
        <w:rPr>
          <w:rFonts w:ascii="Times New Roman" w:hAnsi="Times New Roman" w:cs="Times New Roman"/>
          <w:sz w:val="24"/>
          <w:szCs w:val="24"/>
          <w:lang w:val="en-US"/>
        </w:rPr>
        <w:t> </w:t>
      </w:r>
      <w:r w:rsidR="00D04DDC" w:rsidRPr="00250C03">
        <w:rPr>
          <w:rFonts w:ascii="Times New Roman" w:hAnsi="Times New Roman" w:cs="Times New Roman"/>
          <w:sz w:val="24"/>
          <w:szCs w:val="24"/>
        </w:rPr>
        <w:t>ПОРЯДОК ОБСУЖДЕНИЯ ИНИЦИАТИВНЫХ ПРОЕКТОВ</w:t>
      </w:r>
    </w:p>
    <w:p w:rsidR="00B36701" w:rsidRPr="00250C03" w:rsidRDefault="00B36701">
      <w:pPr>
        <w:pStyle w:val="ConsPlusNormal"/>
        <w:ind w:firstLine="709"/>
        <w:jc w:val="both"/>
        <w:rPr>
          <w:rFonts w:ascii="Times New Roman" w:hAnsi="Times New Roman" w:cs="Times New Roman"/>
          <w:b/>
          <w:sz w:val="24"/>
          <w:szCs w:val="24"/>
        </w:rPr>
      </w:pPr>
    </w:p>
    <w:p w:rsidR="00B36701" w:rsidRPr="00250C03" w:rsidRDefault="00D04DDC">
      <w:pPr>
        <w:pStyle w:val="ConsPlusNormal"/>
        <w:numPr>
          <w:ilvl w:val="0"/>
          <w:numId w:val="4"/>
        </w:numPr>
        <w:tabs>
          <w:tab w:val="left" w:pos="1134"/>
        </w:tabs>
        <w:ind w:left="0" w:firstLine="709"/>
        <w:jc w:val="both"/>
        <w:rPr>
          <w:sz w:val="24"/>
          <w:szCs w:val="24"/>
        </w:rPr>
      </w:pPr>
      <w:r w:rsidRPr="00250C03">
        <w:rPr>
          <w:rFonts w:ascii="Times New Roman" w:hAnsi="Times New Roman" w:cs="Times New Roman"/>
          <w:sz w:val="24"/>
          <w:szCs w:val="24"/>
        </w:rPr>
        <w:t>Инициативный проект до его внесения</w:t>
      </w:r>
      <w:r w:rsidR="002F6E70" w:rsidRPr="00250C03">
        <w:rPr>
          <w:rFonts w:ascii="Times New Roman" w:hAnsi="Times New Roman" w:cs="Times New Roman"/>
          <w:sz w:val="24"/>
          <w:szCs w:val="24"/>
        </w:rPr>
        <w:t xml:space="preserve"> в А</w:t>
      </w:r>
      <w:r w:rsidRPr="00250C03">
        <w:rPr>
          <w:rFonts w:ascii="Times New Roman" w:hAnsi="Times New Roman" w:cs="Times New Roman"/>
          <w:sz w:val="24"/>
          <w:szCs w:val="24"/>
        </w:rPr>
        <w:t>дминистрацию района подлежит рассмотрению на собрании или конференции г</w:t>
      </w:r>
      <w:r w:rsidR="00250C03">
        <w:rPr>
          <w:rFonts w:ascii="Times New Roman" w:hAnsi="Times New Roman" w:cs="Times New Roman"/>
          <w:sz w:val="24"/>
          <w:szCs w:val="24"/>
        </w:rPr>
        <w:t>раждан, в том числе на собрании</w:t>
      </w:r>
      <w:r w:rsidR="00CB171D" w:rsidRPr="00250C03">
        <w:rPr>
          <w:rFonts w:ascii="Times New Roman" w:hAnsi="Times New Roman" w:cs="Times New Roman"/>
          <w:sz w:val="24"/>
          <w:szCs w:val="24"/>
        </w:rPr>
        <w:t xml:space="preserve"> </w:t>
      </w:r>
      <w:r w:rsidRPr="00250C03">
        <w:rPr>
          <w:rFonts w:ascii="Times New Roman" w:hAnsi="Times New Roman" w:cs="Times New Roman"/>
          <w:sz w:val="24"/>
          <w:szCs w:val="24"/>
        </w:rPr>
        <w:t xml:space="preserve">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2F6E70"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rsidR="00B36701" w:rsidRPr="00250C03" w:rsidRDefault="00D04DDC">
      <w:pPr>
        <w:pStyle w:val="ConsPlusNormal"/>
        <w:numPr>
          <w:ilvl w:val="0"/>
          <w:numId w:val="4"/>
        </w:numPr>
        <w:tabs>
          <w:tab w:val="left" w:pos="1134"/>
        </w:tabs>
        <w:ind w:left="0" w:firstLine="709"/>
        <w:jc w:val="both"/>
        <w:rPr>
          <w:rFonts w:ascii="Times New Roman" w:hAnsi="Times New Roman" w:cs="Times New Roman"/>
          <w:sz w:val="24"/>
          <w:szCs w:val="24"/>
        </w:rPr>
      </w:pPr>
      <w:r w:rsidRPr="00250C03">
        <w:rPr>
          <w:rFonts w:ascii="Times New Roman" w:hAnsi="Times New Roman" w:cs="Times New Roman"/>
          <w:sz w:val="24"/>
          <w:szCs w:val="24"/>
        </w:rPr>
        <w:t>Возможно рассмотрение нескольких инициативных проектов на одном собрании, на одной конференции граждан.</w:t>
      </w:r>
    </w:p>
    <w:p w:rsidR="00B36701" w:rsidRPr="00250C03" w:rsidRDefault="00D04DDC">
      <w:pPr>
        <w:pStyle w:val="ConsPlusNormal"/>
        <w:numPr>
          <w:ilvl w:val="0"/>
          <w:numId w:val="4"/>
        </w:numPr>
        <w:tabs>
          <w:tab w:val="left" w:pos="1134"/>
        </w:tabs>
        <w:ind w:left="0" w:firstLine="709"/>
        <w:jc w:val="both"/>
        <w:rPr>
          <w:sz w:val="24"/>
          <w:szCs w:val="24"/>
        </w:rPr>
      </w:pPr>
      <w:r w:rsidRPr="00250C03">
        <w:rPr>
          <w:rFonts w:ascii="Times New Roman" w:hAnsi="Times New Roman" w:cs="Times New Roman"/>
          <w:sz w:val="24"/>
          <w:szCs w:val="24"/>
        </w:rPr>
        <w:t xml:space="preserve">Порядок назначения и проведения собраний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от 06.10.2003, </w:t>
      </w:r>
      <w:hyperlink r:id="rId9" w:tooltip="consultantplus://offline/ref=9D7F52A56B1D098D36EB82F8AC4BCACC4B5358510DB5C9404BED8268AA37005B8E5C1A7F458E254D3B561655062B9659E6bCM4E" w:history="1">
        <w:r w:rsidRPr="00250C03">
          <w:rPr>
            <w:rStyle w:val="InternetLink"/>
            <w:rFonts w:ascii="Times New Roman" w:hAnsi="Times New Roman" w:cs="Times New Roman"/>
            <w:color w:val="auto"/>
            <w:sz w:val="24"/>
            <w:szCs w:val="24"/>
            <w:u w:val="none"/>
          </w:rPr>
          <w:t>Уставом</w:t>
        </w:r>
      </w:hyperlink>
      <w:r w:rsidRPr="00250C03">
        <w:rPr>
          <w:rFonts w:ascii="Times New Roman" w:hAnsi="Times New Roman" w:cs="Times New Roman"/>
          <w:sz w:val="24"/>
          <w:szCs w:val="24"/>
        </w:rPr>
        <w:t xml:space="preserve"> </w:t>
      </w:r>
      <w:r w:rsidR="00CB171D" w:rsidRPr="00250C03">
        <w:rPr>
          <w:rFonts w:ascii="Times New Roman" w:hAnsi="Times New Roman" w:cs="Times New Roman"/>
          <w:sz w:val="24"/>
          <w:szCs w:val="24"/>
        </w:rPr>
        <w:t xml:space="preserve">Металлургического </w:t>
      </w:r>
      <w:r w:rsidRPr="00250C03">
        <w:rPr>
          <w:rFonts w:ascii="Times New Roman" w:hAnsi="Times New Roman" w:cs="Times New Roman"/>
          <w:sz w:val="24"/>
          <w:szCs w:val="24"/>
        </w:rPr>
        <w:t xml:space="preserve">района, решением Совета депутатов </w:t>
      </w:r>
      <w:r w:rsidR="00CB171D" w:rsidRPr="00250C03">
        <w:rPr>
          <w:rFonts w:ascii="Times New Roman" w:hAnsi="Times New Roman" w:cs="Times New Roman"/>
          <w:sz w:val="24"/>
          <w:szCs w:val="24"/>
        </w:rPr>
        <w:t>Металлургического</w:t>
      </w:r>
      <w:r w:rsidR="00250C03">
        <w:rPr>
          <w:rFonts w:ascii="Times New Roman" w:hAnsi="Times New Roman" w:cs="Times New Roman"/>
          <w:sz w:val="24"/>
          <w:szCs w:val="24"/>
        </w:rPr>
        <w:t xml:space="preserve"> района,</w:t>
      </w:r>
      <w:r w:rsidR="00CB171D" w:rsidRPr="00250C03">
        <w:rPr>
          <w:rFonts w:ascii="Times New Roman" w:hAnsi="Times New Roman" w:cs="Times New Roman"/>
          <w:sz w:val="24"/>
          <w:szCs w:val="24"/>
        </w:rPr>
        <w:t xml:space="preserve"> </w:t>
      </w:r>
      <w:r w:rsidRPr="00250C03">
        <w:rPr>
          <w:rFonts w:ascii="Times New Roman" w:hAnsi="Times New Roman" w:cs="Times New Roman"/>
          <w:sz w:val="24"/>
          <w:szCs w:val="24"/>
        </w:rPr>
        <w:t xml:space="preserve">а в части проведения собраний и конференций по вопросам осуществления территориального общественного самоуправления решением Совета депутатов </w:t>
      </w:r>
      <w:r w:rsidR="00CB171D"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w:t>
      </w:r>
    </w:p>
    <w:p w:rsidR="00B36701" w:rsidRPr="00250C03" w:rsidRDefault="00D04DDC">
      <w:pPr>
        <w:pStyle w:val="ConsPlusNormal"/>
        <w:tabs>
          <w:tab w:val="left" w:pos="1134"/>
        </w:tabs>
        <w:ind w:left="709"/>
        <w:jc w:val="both"/>
        <w:rPr>
          <w:rFonts w:ascii="Times New Roman" w:hAnsi="Times New Roman" w:cs="Times New Roman"/>
          <w:sz w:val="24"/>
          <w:szCs w:val="24"/>
        </w:rPr>
      </w:pPr>
      <w:r w:rsidRPr="00250C03">
        <w:rPr>
          <w:rFonts w:ascii="Times New Roman" w:hAnsi="Times New Roman" w:cs="Times New Roman"/>
          <w:sz w:val="24"/>
          <w:szCs w:val="24"/>
        </w:rPr>
        <w:t xml:space="preserve"> </w:t>
      </w:r>
    </w:p>
    <w:p w:rsidR="00B36701" w:rsidRPr="00250C03" w:rsidRDefault="003501F7" w:rsidP="003501F7">
      <w:pPr>
        <w:pStyle w:val="ConsPlusTitle"/>
        <w:tabs>
          <w:tab w:val="left" w:pos="426"/>
        </w:tabs>
        <w:jc w:val="center"/>
        <w:outlineLvl w:val="1"/>
        <w:rPr>
          <w:rFonts w:ascii="Times New Roman" w:hAnsi="Times New Roman" w:cs="Times New Roman"/>
          <w:sz w:val="24"/>
          <w:szCs w:val="24"/>
        </w:rPr>
      </w:pPr>
      <w:r w:rsidRPr="00250C03">
        <w:rPr>
          <w:rFonts w:ascii="Times New Roman" w:hAnsi="Times New Roman" w:cs="Times New Roman"/>
          <w:sz w:val="24"/>
          <w:szCs w:val="24"/>
          <w:lang w:val="en-US"/>
        </w:rPr>
        <w:t>IV</w:t>
      </w:r>
      <w:r w:rsidRPr="00250C03">
        <w:rPr>
          <w:rFonts w:ascii="Times New Roman" w:hAnsi="Times New Roman" w:cs="Times New Roman"/>
          <w:sz w:val="24"/>
          <w:szCs w:val="24"/>
        </w:rPr>
        <w:t>.</w:t>
      </w:r>
      <w:r w:rsidRPr="00250C03">
        <w:rPr>
          <w:rFonts w:ascii="Times New Roman" w:hAnsi="Times New Roman" w:cs="Times New Roman"/>
          <w:sz w:val="24"/>
          <w:szCs w:val="24"/>
          <w:lang w:val="en-US"/>
        </w:rPr>
        <w:t> </w:t>
      </w:r>
      <w:r w:rsidR="00D04DDC" w:rsidRPr="00250C03">
        <w:rPr>
          <w:rFonts w:ascii="Times New Roman" w:hAnsi="Times New Roman" w:cs="Times New Roman"/>
          <w:sz w:val="24"/>
          <w:szCs w:val="24"/>
        </w:rPr>
        <w:t>ПОРЯДОК ВНЕСЕНИЯ ИНИЦИАТИВНЫХ ПРОЕКТОВ</w:t>
      </w:r>
    </w:p>
    <w:p w:rsidR="00B36701" w:rsidRPr="00250C03" w:rsidRDefault="00B36701">
      <w:pPr>
        <w:pStyle w:val="ConsPlusNormal"/>
        <w:ind w:firstLine="709"/>
        <w:jc w:val="both"/>
        <w:rPr>
          <w:rFonts w:ascii="Times New Roman" w:hAnsi="Times New Roman" w:cs="Times New Roman"/>
          <w:b/>
          <w:sz w:val="24"/>
          <w:szCs w:val="24"/>
        </w:rPr>
      </w:pPr>
    </w:p>
    <w:p w:rsidR="00B36701" w:rsidRPr="00250C03" w:rsidRDefault="00D04DDC">
      <w:pPr>
        <w:pStyle w:val="ConsPlusNormal"/>
        <w:numPr>
          <w:ilvl w:val="0"/>
          <w:numId w:val="4"/>
        </w:numPr>
        <w:tabs>
          <w:tab w:val="left" w:pos="1134"/>
        </w:tabs>
        <w:ind w:left="0" w:firstLine="709"/>
        <w:jc w:val="both"/>
        <w:rPr>
          <w:sz w:val="24"/>
          <w:szCs w:val="24"/>
        </w:rPr>
      </w:pPr>
      <w:bookmarkStart w:id="2" w:name="P79"/>
      <w:bookmarkEnd w:id="2"/>
      <w:r w:rsidRPr="00250C03">
        <w:rPr>
          <w:rFonts w:ascii="Times New Roman" w:hAnsi="Times New Roman" w:cs="Times New Roman"/>
          <w:sz w:val="24"/>
          <w:szCs w:val="24"/>
        </w:rPr>
        <w:t xml:space="preserve">Инициативные проекты вносятся в </w:t>
      </w:r>
      <w:r w:rsidR="00CB171D" w:rsidRPr="00250C03">
        <w:rPr>
          <w:rFonts w:ascii="Times New Roman" w:hAnsi="Times New Roman" w:cs="Times New Roman"/>
          <w:sz w:val="24"/>
          <w:szCs w:val="24"/>
        </w:rPr>
        <w:t>А</w:t>
      </w:r>
      <w:r w:rsidRPr="00250C03">
        <w:rPr>
          <w:rFonts w:ascii="Times New Roman" w:hAnsi="Times New Roman" w:cs="Times New Roman"/>
          <w:sz w:val="24"/>
          <w:szCs w:val="24"/>
        </w:rPr>
        <w:t xml:space="preserve">дминистрацию района. Период (периоды) внесения инициативных проектов устанавливается (устанавливаются) ежегодно правовым актом </w:t>
      </w:r>
      <w:r w:rsidR="00CB171D" w:rsidRPr="00250C03">
        <w:rPr>
          <w:rFonts w:ascii="Times New Roman" w:hAnsi="Times New Roman" w:cs="Times New Roman"/>
          <w:sz w:val="24"/>
          <w:szCs w:val="24"/>
        </w:rPr>
        <w:t>А</w:t>
      </w:r>
      <w:r w:rsidRPr="00250C03">
        <w:rPr>
          <w:rFonts w:ascii="Times New Roman" w:hAnsi="Times New Roman" w:cs="Times New Roman"/>
          <w:sz w:val="24"/>
          <w:szCs w:val="24"/>
        </w:rPr>
        <w:t>дминистрации района.</w:t>
      </w:r>
    </w:p>
    <w:p w:rsidR="00CC1F2D" w:rsidRPr="00250C03" w:rsidRDefault="00D04DDC" w:rsidP="00CC1F2D">
      <w:pPr>
        <w:pStyle w:val="ConsPlusNormal"/>
        <w:numPr>
          <w:ilvl w:val="0"/>
          <w:numId w:val="4"/>
        </w:numPr>
        <w:tabs>
          <w:tab w:val="left" w:pos="1134"/>
        </w:tabs>
        <w:ind w:left="0" w:firstLine="709"/>
        <w:jc w:val="both"/>
        <w:rPr>
          <w:rFonts w:ascii="Times New Roman" w:hAnsi="Times New Roman" w:cs="Times New Roman"/>
          <w:sz w:val="24"/>
          <w:szCs w:val="24"/>
        </w:rPr>
      </w:pPr>
      <w:r w:rsidRPr="00250C03">
        <w:rPr>
          <w:rFonts w:ascii="Times New Roman" w:hAnsi="Times New Roman" w:cs="Times New Roman"/>
          <w:sz w:val="24"/>
          <w:szCs w:val="24"/>
        </w:rPr>
        <w:t>Внесение инициативного проекта осуществляется инициатор</w:t>
      </w:r>
      <w:r w:rsidR="00CB171D" w:rsidRPr="00250C03">
        <w:rPr>
          <w:rFonts w:ascii="Times New Roman" w:hAnsi="Times New Roman" w:cs="Times New Roman"/>
          <w:sz w:val="24"/>
          <w:szCs w:val="24"/>
        </w:rPr>
        <w:t>ом проекта путем направления в А</w:t>
      </w:r>
      <w:r w:rsidRPr="00250C03">
        <w:rPr>
          <w:rFonts w:ascii="Times New Roman" w:hAnsi="Times New Roman" w:cs="Times New Roman"/>
          <w:sz w:val="24"/>
          <w:szCs w:val="24"/>
        </w:rPr>
        <w:t>дминистрац</w:t>
      </w:r>
      <w:r w:rsidR="00CB171D" w:rsidRPr="00250C03">
        <w:rPr>
          <w:rFonts w:ascii="Times New Roman" w:hAnsi="Times New Roman" w:cs="Times New Roman"/>
          <w:sz w:val="24"/>
          <w:szCs w:val="24"/>
        </w:rPr>
        <w:t>ию района письма на имя Г</w:t>
      </w:r>
      <w:r w:rsidRPr="00250C03">
        <w:rPr>
          <w:rFonts w:ascii="Times New Roman" w:hAnsi="Times New Roman" w:cs="Times New Roman"/>
          <w:sz w:val="24"/>
          <w:szCs w:val="24"/>
        </w:rPr>
        <w:t xml:space="preserve">лавы </w:t>
      </w:r>
      <w:r w:rsidR="00CB171D" w:rsidRPr="00250C03">
        <w:rPr>
          <w:rFonts w:ascii="Times New Roman" w:hAnsi="Times New Roman" w:cs="Times New Roman"/>
          <w:sz w:val="24"/>
          <w:szCs w:val="24"/>
        </w:rPr>
        <w:t xml:space="preserve">Металлургического </w:t>
      </w:r>
      <w:r w:rsidRPr="00250C03">
        <w:rPr>
          <w:rFonts w:ascii="Times New Roman" w:hAnsi="Times New Roman" w:cs="Times New Roman"/>
          <w:sz w:val="24"/>
          <w:szCs w:val="24"/>
        </w:rPr>
        <w:t xml:space="preserve">района </w:t>
      </w:r>
      <w:r w:rsidR="00250C03">
        <w:rPr>
          <w:rFonts w:ascii="Times New Roman" w:hAnsi="Times New Roman" w:cs="Times New Roman"/>
          <w:sz w:val="24"/>
          <w:szCs w:val="24"/>
        </w:rPr>
        <w:t xml:space="preserve">                 </w:t>
      </w:r>
      <w:r w:rsidRPr="00250C03">
        <w:rPr>
          <w:rFonts w:ascii="Times New Roman" w:hAnsi="Times New Roman" w:cs="Times New Roman"/>
          <w:sz w:val="24"/>
          <w:szCs w:val="24"/>
        </w:rPr>
        <w:t>с приложением инициативного проекта, документов и материалов, входящих в состав проекта.</w:t>
      </w:r>
    </w:p>
    <w:p w:rsidR="00B36701" w:rsidRPr="00250C03" w:rsidRDefault="00D04DDC" w:rsidP="00CC1F2D">
      <w:pPr>
        <w:pStyle w:val="ConsPlusNormal"/>
        <w:numPr>
          <w:ilvl w:val="0"/>
          <w:numId w:val="4"/>
        </w:numPr>
        <w:tabs>
          <w:tab w:val="left" w:pos="1134"/>
        </w:tabs>
        <w:ind w:left="0" w:firstLine="709"/>
        <w:jc w:val="both"/>
        <w:rPr>
          <w:rFonts w:ascii="Times New Roman" w:hAnsi="Times New Roman" w:cs="Times New Roman"/>
          <w:sz w:val="24"/>
          <w:szCs w:val="24"/>
        </w:rPr>
      </w:pPr>
      <w:r w:rsidRPr="00250C03">
        <w:rPr>
          <w:rFonts w:ascii="Times New Roman" w:hAnsi="Times New Roman" w:cs="Times New Roman"/>
          <w:sz w:val="24"/>
          <w:szCs w:val="24"/>
        </w:rPr>
        <w:t xml:space="preserve">При внесении инициативного проекта в </w:t>
      </w:r>
      <w:r w:rsidR="00CB171D" w:rsidRPr="00250C03">
        <w:rPr>
          <w:rFonts w:ascii="Times New Roman" w:hAnsi="Times New Roman" w:cs="Times New Roman"/>
          <w:sz w:val="24"/>
          <w:szCs w:val="24"/>
        </w:rPr>
        <w:t>А</w:t>
      </w:r>
      <w:r w:rsidRPr="00250C03">
        <w:rPr>
          <w:rFonts w:ascii="Times New Roman" w:hAnsi="Times New Roman" w:cs="Times New Roman"/>
          <w:sz w:val="24"/>
          <w:szCs w:val="24"/>
        </w:rPr>
        <w:t>дминистрацию района к проекту прилагаются следующие документы и материалы:</w:t>
      </w:r>
    </w:p>
    <w:p w:rsidR="00B36701" w:rsidRPr="00250C03" w:rsidRDefault="00D04DDC">
      <w:pPr>
        <w:pStyle w:val="ConsPlusNormal"/>
        <w:tabs>
          <w:tab w:val="left" w:pos="1134"/>
        </w:tabs>
        <w:ind w:firstLine="709"/>
        <w:jc w:val="both"/>
        <w:rPr>
          <w:sz w:val="24"/>
          <w:szCs w:val="24"/>
        </w:rPr>
      </w:pPr>
      <w:r w:rsidRPr="00250C03">
        <w:rPr>
          <w:rFonts w:ascii="Times New Roman" w:hAnsi="Times New Roman" w:cs="Times New Roman"/>
          <w:sz w:val="24"/>
          <w:szCs w:val="24"/>
        </w:rPr>
        <w:t xml:space="preserve">1) правовой акт Администрации города Челябинска об определении части территории </w:t>
      </w:r>
      <w:r w:rsidR="00CB171D"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 на которой планируется реализовать инициативный проект;</w:t>
      </w:r>
    </w:p>
    <w:p w:rsidR="00B36701" w:rsidRPr="00250C03" w:rsidRDefault="00D04DDC">
      <w:pPr>
        <w:pStyle w:val="ConsPlusNormal"/>
        <w:tabs>
          <w:tab w:val="left" w:pos="1134"/>
        </w:tabs>
        <w:ind w:firstLine="709"/>
        <w:jc w:val="both"/>
        <w:rPr>
          <w:sz w:val="24"/>
          <w:szCs w:val="24"/>
        </w:rPr>
      </w:pPr>
      <w:r w:rsidRPr="00250C03">
        <w:rPr>
          <w:rFonts w:ascii="Times New Roman" w:hAnsi="Times New Roman" w:cs="Times New Roman"/>
          <w:sz w:val="24"/>
          <w:szCs w:val="24"/>
        </w:rPr>
        <w:t>2) протокол собрания или конференции граждан, в том числе собрания или конференции гра</w:t>
      </w:r>
      <w:r w:rsidR="00BF5D22">
        <w:rPr>
          <w:rFonts w:ascii="Times New Roman" w:hAnsi="Times New Roman" w:cs="Times New Roman"/>
          <w:sz w:val="24"/>
          <w:szCs w:val="24"/>
        </w:rPr>
        <w:t>ждан по вопросам осуществления территориально</w:t>
      </w:r>
      <w:r w:rsidR="002814BE">
        <w:rPr>
          <w:rFonts w:ascii="Times New Roman" w:hAnsi="Times New Roman" w:cs="Times New Roman"/>
          <w:sz w:val="24"/>
          <w:szCs w:val="24"/>
        </w:rPr>
        <w:t>го</w:t>
      </w:r>
      <w:r w:rsidR="00BF5D22">
        <w:rPr>
          <w:rFonts w:ascii="Times New Roman" w:hAnsi="Times New Roman" w:cs="Times New Roman"/>
          <w:sz w:val="24"/>
          <w:szCs w:val="24"/>
        </w:rPr>
        <w:t xml:space="preserve"> общественного самоуправления (далее – ТОС)</w:t>
      </w:r>
      <w:r w:rsidRPr="00250C03">
        <w:rPr>
          <w:rFonts w:ascii="Times New Roman" w:hAnsi="Times New Roman" w:cs="Times New Roman"/>
          <w:sz w:val="24"/>
          <w:szCs w:val="24"/>
        </w:rPr>
        <w:t>, видеозапись собрания или конференции граждан, в том числе с</w:t>
      </w:r>
      <w:r w:rsidR="00250C03">
        <w:rPr>
          <w:rFonts w:ascii="Times New Roman" w:hAnsi="Times New Roman" w:cs="Times New Roman"/>
          <w:sz w:val="24"/>
          <w:szCs w:val="24"/>
        </w:rPr>
        <w:t>обрания или конференции граждан</w:t>
      </w:r>
      <w:r w:rsidR="008D56D7" w:rsidRPr="00250C03">
        <w:rPr>
          <w:rFonts w:ascii="Times New Roman" w:hAnsi="Times New Roman" w:cs="Times New Roman"/>
          <w:sz w:val="24"/>
          <w:szCs w:val="24"/>
        </w:rPr>
        <w:t xml:space="preserve"> </w:t>
      </w:r>
      <w:r w:rsidRPr="00250C03">
        <w:rPr>
          <w:rFonts w:ascii="Times New Roman" w:hAnsi="Times New Roman" w:cs="Times New Roman"/>
          <w:sz w:val="24"/>
          <w:szCs w:val="24"/>
        </w:rPr>
        <w:t>по вопросам осуществления ТОС (при наличии);</w:t>
      </w:r>
    </w:p>
    <w:p w:rsidR="00B36701" w:rsidRPr="00250C03" w:rsidRDefault="00D04DDC">
      <w:pPr>
        <w:pStyle w:val="ConsPlusNormal"/>
        <w:tabs>
          <w:tab w:val="left" w:pos="1134"/>
        </w:tabs>
        <w:ind w:firstLine="709"/>
        <w:jc w:val="both"/>
        <w:rPr>
          <w:sz w:val="24"/>
          <w:szCs w:val="24"/>
        </w:rPr>
      </w:pPr>
      <w:r w:rsidRPr="00250C03">
        <w:rPr>
          <w:rFonts w:ascii="Times New Roman" w:hAnsi="Times New Roman" w:cs="Times New Roman"/>
          <w:sz w:val="24"/>
          <w:szCs w:val="24"/>
        </w:rPr>
        <w:t>3) документы, подтверждающие право инициат</w:t>
      </w:r>
      <w:r w:rsidR="00250C03">
        <w:rPr>
          <w:rFonts w:ascii="Times New Roman" w:hAnsi="Times New Roman" w:cs="Times New Roman"/>
          <w:sz w:val="24"/>
          <w:szCs w:val="24"/>
        </w:rPr>
        <w:t>ора проекта выступить</w:t>
      </w:r>
      <w:r w:rsidRPr="00250C03">
        <w:rPr>
          <w:rFonts w:ascii="Times New Roman" w:hAnsi="Times New Roman" w:cs="Times New Roman"/>
          <w:sz w:val="24"/>
          <w:szCs w:val="24"/>
        </w:rPr>
        <w:t xml:space="preserve"> с инициативой о внесении пр</w:t>
      </w:r>
      <w:r w:rsidR="006E0B41">
        <w:rPr>
          <w:rFonts w:ascii="Times New Roman" w:hAnsi="Times New Roman" w:cs="Times New Roman"/>
          <w:sz w:val="24"/>
          <w:szCs w:val="24"/>
        </w:rPr>
        <w:t>оекта в соответствии с пунктом 4</w:t>
      </w:r>
      <w:r w:rsidRPr="00250C03">
        <w:rPr>
          <w:rFonts w:ascii="Times New Roman" w:hAnsi="Times New Roman" w:cs="Times New Roman"/>
          <w:sz w:val="24"/>
          <w:szCs w:val="24"/>
        </w:rPr>
        <w:t xml:space="preserve"> Положения;</w:t>
      </w:r>
    </w:p>
    <w:p w:rsidR="00B36701" w:rsidRPr="00250C03" w:rsidRDefault="00D04DDC">
      <w:pPr>
        <w:pStyle w:val="ConsPlusNormal"/>
        <w:tabs>
          <w:tab w:val="left" w:pos="1134"/>
        </w:tabs>
        <w:ind w:firstLine="709"/>
        <w:jc w:val="both"/>
        <w:rPr>
          <w:sz w:val="24"/>
          <w:szCs w:val="24"/>
        </w:rPr>
      </w:pPr>
      <w:r w:rsidRPr="00250C03">
        <w:rPr>
          <w:rFonts w:ascii="Times New Roman" w:hAnsi="Times New Roman" w:cs="Times New Roman"/>
          <w:sz w:val="24"/>
          <w:szCs w:val="24"/>
        </w:rPr>
        <w:t>4) документы, подтверждающие полномочия представителя инициатора проекта, оформленные в порядке, установленном законодательством Российской Ф</w:t>
      </w:r>
      <w:r w:rsidR="00DB7AB9" w:rsidRPr="00250C03">
        <w:rPr>
          <w:rFonts w:ascii="Times New Roman" w:hAnsi="Times New Roman" w:cs="Times New Roman"/>
          <w:sz w:val="24"/>
          <w:szCs w:val="24"/>
        </w:rPr>
        <w:t>едерации (в случае обращения в А</w:t>
      </w:r>
      <w:r w:rsidRPr="00250C03">
        <w:rPr>
          <w:rFonts w:ascii="Times New Roman" w:hAnsi="Times New Roman" w:cs="Times New Roman"/>
          <w:sz w:val="24"/>
          <w:szCs w:val="24"/>
        </w:rPr>
        <w:t>дминистрацию района представителя инициатора);</w:t>
      </w:r>
    </w:p>
    <w:p w:rsidR="00B36701" w:rsidRPr="00250C03" w:rsidRDefault="00D04DDC">
      <w:pPr>
        <w:pStyle w:val="ConsPlusNormal"/>
        <w:tabs>
          <w:tab w:val="left" w:pos="1134"/>
        </w:tabs>
        <w:ind w:firstLine="709"/>
        <w:jc w:val="both"/>
        <w:rPr>
          <w:sz w:val="24"/>
          <w:szCs w:val="24"/>
        </w:rPr>
      </w:pPr>
      <w:r w:rsidRPr="00250C03">
        <w:rPr>
          <w:rFonts w:ascii="Times New Roman" w:hAnsi="Times New Roman" w:cs="Times New Roman"/>
          <w:sz w:val="24"/>
          <w:szCs w:val="24"/>
        </w:rPr>
        <w:t>5) расчет и обоснование предполагаемых расходов на реализацию инициативного проекта;</w:t>
      </w:r>
    </w:p>
    <w:p w:rsidR="00B36701" w:rsidRPr="00250C03" w:rsidRDefault="00D04DDC">
      <w:pPr>
        <w:pStyle w:val="ConsPlusNormal"/>
        <w:tabs>
          <w:tab w:val="left" w:pos="1134"/>
        </w:tabs>
        <w:ind w:firstLine="709"/>
        <w:jc w:val="both"/>
        <w:rPr>
          <w:sz w:val="24"/>
          <w:szCs w:val="24"/>
        </w:rPr>
      </w:pPr>
      <w:r w:rsidRPr="00250C03">
        <w:rPr>
          <w:rFonts w:ascii="Times New Roman" w:hAnsi="Times New Roman" w:cs="Times New Roman"/>
          <w:sz w:val="24"/>
          <w:szCs w:val="24"/>
        </w:rPr>
        <w:t xml:space="preserve">6) гарантийное письмо, подписанное инициатором проекта (представителем   инициатора), содержащее обязательства по обеспечению внесения инициативных платежей </w:t>
      </w:r>
      <w:r w:rsidR="00250C03">
        <w:rPr>
          <w:rFonts w:ascii="Times New Roman" w:hAnsi="Times New Roman" w:cs="Times New Roman"/>
          <w:sz w:val="24"/>
          <w:szCs w:val="24"/>
        </w:rPr>
        <w:t xml:space="preserve">         </w:t>
      </w:r>
      <w:r w:rsidRPr="00250C03">
        <w:rPr>
          <w:rFonts w:ascii="Times New Roman" w:hAnsi="Times New Roman" w:cs="Times New Roman"/>
          <w:sz w:val="24"/>
          <w:szCs w:val="24"/>
        </w:rPr>
        <w:lastRenderedPageBreak/>
        <w:t xml:space="preserve">и (или) добровольному имущественному участию и (или) трудовому участию в реализации инициативного проекта (при условии, если инициативный проект содержит сведения </w:t>
      </w:r>
      <w:r w:rsidR="00250C03">
        <w:rPr>
          <w:rFonts w:ascii="Times New Roman" w:hAnsi="Times New Roman" w:cs="Times New Roman"/>
          <w:sz w:val="24"/>
          <w:szCs w:val="24"/>
        </w:rPr>
        <w:t xml:space="preserve">                      </w:t>
      </w:r>
      <w:r w:rsidRPr="00250C03">
        <w:rPr>
          <w:rFonts w:ascii="Times New Roman" w:hAnsi="Times New Roman" w:cs="Times New Roman"/>
          <w:sz w:val="24"/>
          <w:szCs w:val="24"/>
        </w:rPr>
        <w:t xml:space="preserve">о планируемом финансовом, имущественном и (или) трудовом участии заинтересованных лиц в реализации данного проекта </w:t>
      </w:r>
      <w:r w:rsidR="00BF5D22">
        <w:rPr>
          <w:rFonts w:ascii="Times New Roman" w:hAnsi="Times New Roman" w:cs="Times New Roman"/>
          <w:sz w:val="24"/>
          <w:szCs w:val="24"/>
        </w:rPr>
        <w:t>в соответствии со статье</w:t>
      </w:r>
      <w:r w:rsidRPr="00250C03">
        <w:rPr>
          <w:rFonts w:ascii="Times New Roman" w:hAnsi="Times New Roman" w:cs="Times New Roman"/>
          <w:sz w:val="24"/>
          <w:szCs w:val="24"/>
        </w:rPr>
        <w:t xml:space="preserve">й 56.1 Федерального закона </w:t>
      </w:r>
      <w:r w:rsidR="00250C03">
        <w:rPr>
          <w:rFonts w:ascii="Times New Roman" w:hAnsi="Times New Roman" w:cs="Times New Roman"/>
          <w:sz w:val="24"/>
          <w:szCs w:val="24"/>
        </w:rPr>
        <w:t xml:space="preserve">                </w:t>
      </w:r>
      <w:r w:rsidRPr="00250C03">
        <w:rPr>
          <w:rFonts w:ascii="Times New Roman" w:hAnsi="Times New Roman" w:cs="Times New Roman"/>
          <w:sz w:val="24"/>
          <w:szCs w:val="24"/>
        </w:rPr>
        <w:t xml:space="preserve"> № 131-ФЗ от 06.10.2003);</w:t>
      </w:r>
    </w:p>
    <w:p w:rsidR="00B36701" w:rsidRPr="00250C03" w:rsidRDefault="00D04DDC">
      <w:pPr>
        <w:pStyle w:val="ConsPlusNormal"/>
        <w:tabs>
          <w:tab w:val="left" w:pos="1134"/>
        </w:tabs>
        <w:ind w:firstLine="709"/>
        <w:jc w:val="both"/>
        <w:rPr>
          <w:sz w:val="24"/>
          <w:szCs w:val="24"/>
        </w:rPr>
      </w:pPr>
      <w:r w:rsidRPr="00250C03">
        <w:rPr>
          <w:rFonts w:ascii="Times New Roman" w:hAnsi="Times New Roman" w:cs="Times New Roman"/>
          <w:sz w:val="24"/>
          <w:szCs w:val="24"/>
        </w:rPr>
        <w:t xml:space="preserve">7) презентационные материалы к инициативному </w:t>
      </w:r>
      <w:r w:rsidR="000E2BBF" w:rsidRPr="00250C03">
        <w:rPr>
          <w:rFonts w:ascii="Times New Roman" w:hAnsi="Times New Roman" w:cs="Times New Roman"/>
          <w:sz w:val="24"/>
          <w:szCs w:val="24"/>
        </w:rPr>
        <w:t>проекту</w:t>
      </w:r>
      <w:r w:rsidR="00CB171D" w:rsidRPr="00250C03">
        <w:rPr>
          <w:rFonts w:ascii="Times New Roman" w:hAnsi="Times New Roman" w:cs="Times New Roman"/>
          <w:sz w:val="24"/>
          <w:szCs w:val="24"/>
        </w:rPr>
        <w:t xml:space="preserve"> </w:t>
      </w:r>
      <w:r w:rsidRPr="00250C03">
        <w:rPr>
          <w:rFonts w:ascii="Times New Roman" w:hAnsi="Times New Roman" w:cs="Times New Roman"/>
          <w:sz w:val="24"/>
          <w:szCs w:val="24"/>
        </w:rPr>
        <w:t>(с использованием средств визуализации инициативного проекта), дополнительные материалы (чертежи, макеты, графические материалы, фотографии и другие) при наличии;</w:t>
      </w:r>
    </w:p>
    <w:p w:rsidR="00B36701" w:rsidRPr="00250C03" w:rsidRDefault="00D04DDC" w:rsidP="00E86841">
      <w:pPr>
        <w:pStyle w:val="ConsPlusNormal"/>
        <w:tabs>
          <w:tab w:val="left" w:pos="1134"/>
        </w:tabs>
        <w:ind w:firstLine="709"/>
        <w:jc w:val="both"/>
        <w:rPr>
          <w:sz w:val="24"/>
          <w:szCs w:val="24"/>
        </w:rPr>
      </w:pPr>
      <w:r w:rsidRPr="00250C03">
        <w:rPr>
          <w:rFonts w:ascii="Times New Roman" w:hAnsi="Times New Roman" w:cs="Times New Roman"/>
          <w:sz w:val="24"/>
          <w:szCs w:val="24"/>
        </w:rPr>
        <w:t xml:space="preserve">8) документы и (или) копии документов, иные материалы, подтверждающие продвижение инициативного проекта среди граждан с использованием одного </w:t>
      </w:r>
      <w:r w:rsidR="00250C03">
        <w:rPr>
          <w:rFonts w:ascii="Times New Roman" w:hAnsi="Times New Roman" w:cs="Times New Roman"/>
          <w:sz w:val="24"/>
          <w:szCs w:val="24"/>
        </w:rPr>
        <w:t xml:space="preserve">                              </w:t>
      </w:r>
      <w:r w:rsidRPr="00250C03">
        <w:rPr>
          <w:rFonts w:ascii="Times New Roman" w:hAnsi="Times New Roman" w:cs="Times New Roman"/>
          <w:sz w:val="24"/>
          <w:szCs w:val="24"/>
        </w:rPr>
        <w:t>или нескольких информационных каналов (при наличии);</w:t>
      </w:r>
    </w:p>
    <w:p w:rsidR="00B36701" w:rsidRPr="00250C03" w:rsidRDefault="00D04DDC" w:rsidP="00E86841">
      <w:pPr>
        <w:pStyle w:val="ConsPlusNormal"/>
        <w:tabs>
          <w:tab w:val="left" w:pos="1134"/>
        </w:tabs>
        <w:ind w:firstLine="709"/>
        <w:jc w:val="both"/>
        <w:rPr>
          <w:sz w:val="24"/>
          <w:szCs w:val="24"/>
        </w:rPr>
      </w:pPr>
      <w:r w:rsidRPr="00250C03">
        <w:rPr>
          <w:rFonts w:ascii="Times New Roman" w:hAnsi="Times New Roman" w:cs="Times New Roman"/>
          <w:sz w:val="24"/>
          <w:szCs w:val="24"/>
        </w:rPr>
        <w:t xml:space="preserve">9) согласие на обработку персональных данных инициатора проекта, представителя инициатора проекта (в случае внесения проекта инициативной группой, согласие </w:t>
      </w:r>
      <w:r w:rsidR="00250C03">
        <w:rPr>
          <w:rFonts w:ascii="Times New Roman" w:hAnsi="Times New Roman" w:cs="Times New Roman"/>
          <w:sz w:val="24"/>
          <w:szCs w:val="24"/>
        </w:rPr>
        <w:t xml:space="preserve">                            </w:t>
      </w:r>
      <w:r w:rsidRPr="00250C03">
        <w:rPr>
          <w:rFonts w:ascii="Times New Roman" w:hAnsi="Times New Roman" w:cs="Times New Roman"/>
          <w:sz w:val="24"/>
          <w:szCs w:val="24"/>
        </w:rPr>
        <w:t xml:space="preserve">на обработку персональных данных представляют все участники инициативной группы) (приложение 1 к Положению). </w:t>
      </w:r>
    </w:p>
    <w:p w:rsidR="00CC1F2D" w:rsidRPr="00250C03" w:rsidRDefault="00D04DDC" w:rsidP="00E86841">
      <w:pPr>
        <w:pStyle w:val="ConsPlusNormal"/>
        <w:tabs>
          <w:tab w:val="left" w:pos="1134"/>
        </w:tabs>
        <w:ind w:firstLine="709"/>
        <w:jc w:val="both"/>
        <w:rPr>
          <w:sz w:val="24"/>
          <w:szCs w:val="24"/>
        </w:rPr>
      </w:pPr>
      <w:r w:rsidRPr="00250C03">
        <w:rPr>
          <w:rFonts w:ascii="Times New Roman" w:hAnsi="Times New Roman" w:cs="Times New Roman"/>
          <w:sz w:val="24"/>
          <w:szCs w:val="24"/>
        </w:rPr>
        <w:t>Документы и материалы, перечисленные в настоящем пункте, представляются инициатором проекта</w:t>
      </w:r>
      <w:r w:rsidR="008D56D7" w:rsidRPr="00250C03">
        <w:rPr>
          <w:rFonts w:ascii="Times New Roman" w:hAnsi="Times New Roman" w:cs="Times New Roman"/>
          <w:sz w:val="24"/>
          <w:szCs w:val="24"/>
        </w:rPr>
        <w:t xml:space="preserve"> (представителем инициатора) в А</w:t>
      </w:r>
      <w:r w:rsidRPr="00250C03">
        <w:rPr>
          <w:rFonts w:ascii="Times New Roman" w:hAnsi="Times New Roman" w:cs="Times New Roman"/>
          <w:sz w:val="24"/>
          <w:szCs w:val="24"/>
        </w:rPr>
        <w:t xml:space="preserve">дминистрацию района </w:t>
      </w:r>
      <w:r w:rsidR="001B5332" w:rsidRPr="00250C03">
        <w:rPr>
          <w:rFonts w:ascii="Times New Roman" w:hAnsi="Times New Roman" w:cs="Times New Roman"/>
          <w:sz w:val="24"/>
          <w:szCs w:val="24"/>
        </w:rPr>
        <w:t xml:space="preserve">                      </w:t>
      </w:r>
      <w:r w:rsidRPr="00250C03">
        <w:rPr>
          <w:rFonts w:ascii="Times New Roman" w:hAnsi="Times New Roman" w:cs="Times New Roman"/>
          <w:sz w:val="24"/>
          <w:szCs w:val="24"/>
        </w:rPr>
        <w:t>на бумажном носителе или usb-флеш-накопителе, а также направляю</w:t>
      </w:r>
      <w:r w:rsidR="008D56D7" w:rsidRPr="00250C03">
        <w:rPr>
          <w:rFonts w:ascii="Times New Roman" w:hAnsi="Times New Roman" w:cs="Times New Roman"/>
          <w:sz w:val="24"/>
          <w:szCs w:val="24"/>
        </w:rPr>
        <w:t>тся на адрес электронной почты А</w:t>
      </w:r>
      <w:r w:rsidRPr="00250C03">
        <w:rPr>
          <w:rFonts w:ascii="Times New Roman" w:hAnsi="Times New Roman" w:cs="Times New Roman"/>
          <w:sz w:val="24"/>
          <w:szCs w:val="24"/>
        </w:rPr>
        <w:t>дминистрации района, информация о котором ра</w:t>
      </w:r>
      <w:r w:rsidR="001B5332" w:rsidRPr="00250C03">
        <w:rPr>
          <w:rFonts w:ascii="Times New Roman" w:hAnsi="Times New Roman" w:cs="Times New Roman"/>
          <w:sz w:val="24"/>
          <w:szCs w:val="24"/>
        </w:rPr>
        <w:t>змещается</w:t>
      </w:r>
      <w:r w:rsidR="000E2BBF" w:rsidRPr="00250C03">
        <w:rPr>
          <w:rFonts w:ascii="Times New Roman" w:hAnsi="Times New Roman" w:cs="Times New Roman"/>
          <w:sz w:val="24"/>
          <w:szCs w:val="24"/>
        </w:rPr>
        <w:t xml:space="preserve">                  </w:t>
      </w:r>
      <w:r w:rsidR="008D56D7" w:rsidRPr="00250C03">
        <w:rPr>
          <w:rFonts w:ascii="Times New Roman" w:hAnsi="Times New Roman" w:cs="Times New Roman"/>
          <w:sz w:val="24"/>
          <w:szCs w:val="24"/>
        </w:rPr>
        <w:t xml:space="preserve"> на официальном сайте А</w:t>
      </w:r>
      <w:r w:rsidR="001B5332" w:rsidRPr="00250C03">
        <w:rPr>
          <w:rFonts w:ascii="Times New Roman" w:hAnsi="Times New Roman" w:cs="Times New Roman"/>
          <w:sz w:val="24"/>
          <w:szCs w:val="24"/>
        </w:rPr>
        <w:t xml:space="preserve">дминистрации района </w:t>
      </w:r>
      <w:r w:rsidRPr="00250C03">
        <w:rPr>
          <w:rFonts w:ascii="Times New Roman" w:hAnsi="Times New Roman" w:cs="Times New Roman"/>
          <w:sz w:val="24"/>
          <w:szCs w:val="24"/>
        </w:rPr>
        <w:t>в информационно-телекоммуникационной сети «Интернет».</w:t>
      </w:r>
    </w:p>
    <w:p w:rsidR="000E2BBF" w:rsidRPr="00250C03" w:rsidRDefault="00D04DDC" w:rsidP="000E2BBF">
      <w:pPr>
        <w:pStyle w:val="ConsPlusNormal"/>
        <w:tabs>
          <w:tab w:val="left" w:pos="1134"/>
        </w:tabs>
        <w:ind w:firstLine="709"/>
        <w:jc w:val="both"/>
        <w:rPr>
          <w:sz w:val="24"/>
          <w:szCs w:val="24"/>
        </w:rPr>
      </w:pPr>
      <w:r w:rsidRPr="00250C03">
        <w:rPr>
          <w:rFonts w:ascii="Times New Roman" w:hAnsi="Times New Roman" w:cs="Times New Roman"/>
          <w:sz w:val="24"/>
          <w:szCs w:val="24"/>
        </w:rPr>
        <w:t>Информация о вн</w:t>
      </w:r>
      <w:r w:rsidR="008D56D7" w:rsidRPr="00250C03">
        <w:rPr>
          <w:rFonts w:ascii="Times New Roman" w:hAnsi="Times New Roman" w:cs="Times New Roman"/>
          <w:sz w:val="24"/>
          <w:szCs w:val="24"/>
        </w:rPr>
        <w:t>есении инициативного проекта в А</w:t>
      </w:r>
      <w:r w:rsidRPr="00250C03">
        <w:rPr>
          <w:rFonts w:ascii="Times New Roman" w:hAnsi="Times New Roman" w:cs="Times New Roman"/>
          <w:sz w:val="24"/>
          <w:szCs w:val="24"/>
        </w:rPr>
        <w:t xml:space="preserve">дминистрацию района подлежит опубликованию (обнародованию) и размещению на официальном сайте </w:t>
      </w:r>
      <w:r w:rsidR="008D56D7" w:rsidRPr="00250C03">
        <w:rPr>
          <w:rFonts w:ascii="Times New Roman" w:hAnsi="Times New Roman" w:cs="Times New Roman"/>
          <w:sz w:val="24"/>
          <w:szCs w:val="24"/>
        </w:rPr>
        <w:t>А</w:t>
      </w:r>
      <w:r w:rsidRPr="00250C03">
        <w:rPr>
          <w:rFonts w:ascii="Times New Roman" w:hAnsi="Times New Roman" w:cs="Times New Roman"/>
          <w:sz w:val="24"/>
          <w:szCs w:val="24"/>
        </w:rPr>
        <w:t>дминистрации района в информационно-телекоммуникационной сети «Интернет» в течение трех рабочих дней со дня внесения инициативного проекта</w:t>
      </w:r>
      <w:r w:rsidR="008D56D7" w:rsidRPr="00250C03">
        <w:rPr>
          <w:rFonts w:ascii="Times New Roman" w:hAnsi="Times New Roman" w:cs="Times New Roman"/>
          <w:sz w:val="24"/>
          <w:szCs w:val="24"/>
        </w:rPr>
        <w:t xml:space="preserve"> в А</w:t>
      </w:r>
      <w:r w:rsidRPr="00250C03">
        <w:rPr>
          <w:rFonts w:ascii="Times New Roman" w:hAnsi="Times New Roman" w:cs="Times New Roman"/>
          <w:sz w:val="24"/>
          <w:szCs w:val="24"/>
        </w:rPr>
        <w:t>дминистрацию района и должна содержа</w:t>
      </w:r>
      <w:r w:rsidR="00250C03">
        <w:rPr>
          <w:rFonts w:ascii="Times New Roman" w:hAnsi="Times New Roman" w:cs="Times New Roman"/>
          <w:sz w:val="24"/>
          <w:szCs w:val="24"/>
        </w:rPr>
        <w:t>ть сведения, указанные в пункте</w:t>
      </w:r>
      <w:r w:rsidR="001B5332" w:rsidRPr="00250C03">
        <w:rPr>
          <w:rFonts w:ascii="Times New Roman" w:hAnsi="Times New Roman" w:cs="Times New Roman"/>
          <w:sz w:val="24"/>
          <w:szCs w:val="24"/>
        </w:rPr>
        <w:t xml:space="preserve"> </w:t>
      </w:r>
      <w:r w:rsidR="006E0B41">
        <w:rPr>
          <w:rFonts w:ascii="Times New Roman" w:hAnsi="Times New Roman" w:cs="Times New Roman"/>
          <w:sz w:val="24"/>
          <w:szCs w:val="24"/>
        </w:rPr>
        <w:t>8</w:t>
      </w:r>
      <w:r w:rsidRPr="00250C03">
        <w:rPr>
          <w:rFonts w:ascii="Times New Roman" w:hAnsi="Times New Roman" w:cs="Times New Roman"/>
          <w:sz w:val="24"/>
          <w:szCs w:val="24"/>
        </w:rPr>
        <w:t xml:space="preserve"> Положения, а также сведения об инициаторах проекта.</w:t>
      </w:r>
    </w:p>
    <w:p w:rsidR="00B36701" w:rsidRPr="00250C03" w:rsidRDefault="00D04DDC" w:rsidP="000E2BBF">
      <w:pPr>
        <w:pStyle w:val="ConsPlusNormal"/>
        <w:tabs>
          <w:tab w:val="left" w:pos="1134"/>
        </w:tabs>
        <w:ind w:firstLine="709"/>
        <w:jc w:val="both"/>
        <w:rPr>
          <w:sz w:val="24"/>
          <w:szCs w:val="24"/>
        </w:rPr>
      </w:pPr>
      <w:r w:rsidRPr="00250C03">
        <w:rPr>
          <w:rFonts w:ascii="Times New Roman" w:hAnsi="Times New Roman" w:cs="Times New Roman"/>
          <w:sz w:val="24"/>
          <w:szCs w:val="24"/>
        </w:rPr>
        <w:t xml:space="preserve">Одновременно граждане информируются о возможности представления </w:t>
      </w:r>
      <w:r w:rsidR="00250C03">
        <w:rPr>
          <w:rFonts w:ascii="Times New Roman" w:hAnsi="Times New Roman" w:cs="Times New Roman"/>
          <w:sz w:val="24"/>
          <w:szCs w:val="24"/>
        </w:rPr>
        <w:t xml:space="preserve">                                   </w:t>
      </w:r>
      <w:r w:rsidR="008D56D7" w:rsidRPr="00250C03">
        <w:rPr>
          <w:rFonts w:ascii="Times New Roman" w:hAnsi="Times New Roman" w:cs="Times New Roman"/>
          <w:sz w:val="24"/>
          <w:szCs w:val="24"/>
        </w:rPr>
        <w:t>в А</w:t>
      </w:r>
      <w:r w:rsidRPr="00250C03">
        <w:rPr>
          <w:rFonts w:ascii="Times New Roman" w:hAnsi="Times New Roman" w:cs="Times New Roman"/>
          <w:sz w:val="24"/>
          <w:szCs w:val="24"/>
        </w:rPr>
        <w:t xml:space="preserve">дминистрацию района своих замечаний и предложений по инициативному проекту </w:t>
      </w:r>
      <w:r w:rsidR="00250C03">
        <w:rPr>
          <w:rFonts w:ascii="Times New Roman" w:hAnsi="Times New Roman" w:cs="Times New Roman"/>
          <w:sz w:val="24"/>
          <w:szCs w:val="24"/>
        </w:rPr>
        <w:t xml:space="preserve">                     </w:t>
      </w:r>
      <w:r w:rsidRPr="00250C03">
        <w:rPr>
          <w:rFonts w:ascii="Times New Roman" w:hAnsi="Times New Roman" w:cs="Times New Roman"/>
          <w:sz w:val="24"/>
          <w:szCs w:val="24"/>
        </w:rPr>
        <w:t>с указанием срока их представления, который не может составлять менее пяти рабочих дней.</w:t>
      </w:r>
    </w:p>
    <w:p w:rsidR="00B36701" w:rsidRPr="00250C03" w:rsidRDefault="00D04DDC">
      <w:pPr>
        <w:pStyle w:val="ConsPlusNormal"/>
        <w:ind w:firstLine="709"/>
        <w:jc w:val="both"/>
        <w:rPr>
          <w:sz w:val="24"/>
          <w:szCs w:val="24"/>
        </w:rPr>
      </w:pPr>
      <w:r w:rsidRPr="00250C03">
        <w:rPr>
          <w:rFonts w:ascii="Times New Roman" w:hAnsi="Times New Roman" w:cs="Times New Roman"/>
          <w:sz w:val="24"/>
          <w:szCs w:val="24"/>
        </w:rPr>
        <w:t xml:space="preserve">Свои замечания и предложения вправе направлять жители </w:t>
      </w:r>
      <w:r w:rsidR="008D56D7" w:rsidRPr="00250C03">
        <w:rPr>
          <w:rFonts w:ascii="Times New Roman" w:hAnsi="Times New Roman" w:cs="Times New Roman"/>
          <w:sz w:val="24"/>
          <w:szCs w:val="24"/>
        </w:rPr>
        <w:t xml:space="preserve">Металлургического </w:t>
      </w:r>
      <w:r w:rsidRPr="00250C03">
        <w:rPr>
          <w:rFonts w:ascii="Times New Roman" w:hAnsi="Times New Roman" w:cs="Times New Roman"/>
          <w:sz w:val="24"/>
          <w:szCs w:val="24"/>
        </w:rPr>
        <w:t>района, достигшие шестнадцатилетнего возраста.</w:t>
      </w:r>
    </w:p>
    <w:p w:rsidR="003501F7" w:rsidRPr="00250C03" w:rsidRDefault="003501F7" w:rsidP="003501F7">
      <w:pPr>
        <w:pStyle w:val="ConsPlusTitle"/>
        <w:tabs>
          <w:tab w:val="left" w:pos="426"/>
        </w:tabs>
        <w:ind w:left="360"/>
        <w:jc w:val="center"/>
        <w:outlineLvl w:val="1"/>
        <w:rPr>
          <w:rFonts w:ascii="Times New Roman" w:hAnsi="Times New Roman" w:cs="Times New Roman"/>
          <w:b w:val="0"/>
          <w:sz w:val="24"/>
          <w:szCs w:val="24"/>
        </w:rPr>
      </w:pPr>
    </w:p>
    <w:p w:rsidR="00B36701" w:rsidRPr="004971F7" w:rsidRDefault="003501F7" w:rsidP="00E86841">
      <w:pPr>
        <w:pStyle w:val="ConsPlusTitle"/>
        <w:tabs>
          <w:tab w:val="left" w:pos="426"/>
        </w:tabs>
        <w:ind w:left="360"/>
        <w:jc w:val="center"/>
        <w:outlineLvl w:val="1"/>
        <w:rPr>
          <w:rFonts w:ascii="Times New Roman" w:hAnsi="Times New Roman" w:cs="Times New Roman"/>
          <w:sz w:val="24"/>
          <w:szCs w:val="24"/>
        </w:rPr>
      </w:pPr>
      <w:r w:rsidRPr="004971F7">
        <w:rPr>
          <w:rFonts w:ascii="Times New Roman" w:hAnsi="Times New Roman" w:cs="Times New Roman"/>
          <w:sz w:val="24"/>
          <w:szCs w:val="24"/>
          <w:lang w:val="en-US"/>
        </w:rPr>
        <w:t>V</w:t>
      </w:r>
      <w:r w:rsidRPr="004971F7">
        <w:rPr>
          <w:rFonts w:ascii="Times New Roman" w:hAnsi="Times New Roman" w:cs="Times New Roman"/>
          <w:sz w:val="24"/>
          <w:szCs w:val="24"/>
        </w:rPr>
        <w:t>.</w:t>
      </w:r>
      <w:r w:rsidRPr="004971F7">
        <w:rPr>
          <w:rFonts w:ascii="Times New Roman" w:hAnsi="Times New Roman" w:cs="Times New Roman"/>
          <w:sz w:val="24"/>
          <w:szCs w:val="24"/>
          <w:lang w:val="en-US"/>
        </w:rPr>
        <w:t> </w:t>
      </w:r>
      <w:r w:rsidR="00D04DDC" w:rsidRPr="004971F7">
        <w:rPr>
          <w:rFonts w:ascii="Times New Roman" w:hAnsi="Times New Roman" w:cs="Times New Roman"/>
          <w:sz w:val="24"/>
          <w:szCs w:val="24"/>
        </w:rPr>
        <w:t>ПОРЯДОК РАССМОТРЕНИЯ ИНИЦИАТИВНЫХ ПРОЕКТОВ</w:t>
      </w:r>
    </w:p>
    <w:p w:rsidR="00E86841" w:rsidRPr="00250C03" w:rsidRDefault="00E86841" w:rsidP="00E86841">
      <w:pPr>
        <w:pStyle w:val="ConsPlusTitle"/>
        <w:tabs>
          <w:tab w:val="left" w:pos="426"/>
        </w:tabs>
        <w:ind w:left="360"/>
        <w:jc w:val="center"/>
        <w:outlineLvl w:val="1"/>
        <w:rPr>
          <w:rFonts w:ascii="Times New Roman" w:hAnsi="Times New Roman" w:cs="Times New Roman"/>
          <w:b w:val="0"/>
          <w:sz w:val="24"/>
          <w:szCs w:val="24"/>
        </w:rPr>
      </w:pPr>
    </w:p>
    <w:p w:rsidR="00E86841" w:rsidRPr="00250C03" w:rsidRDefault="00E86841" w:rsidP="00E86841">
      <w:pPr>
        <w:pStyle w:val="ConsPlusNormal"/>
        <w:tabs>
          <w:tab w:val="left" w:pos="1134"/>
        </w:tabs>
        <w:ind w:firstLine="709"/>
        <w:jc w:val="both"/>
        <w:rPr>
          <w:sz w:val="24"/>
          <w:szCs w:val="24"/>
        </w:rPr>
      </w:pPr>
      <w:r w:rsidRPr="00250C03">
        <w:rPr>
          <w:rFonts w:ascii="Times New Roman" w:hAnsi="Times New Roman" w:cs="Times New Roman"/>
          <w:sz w:val="24"/>
          <w:szCs w:val="24"/>
        </w:rPr>
        <w:t xml:space="preserve">15. </w:t>
      </w:r>
      <w:r w:rsidR="00D04DDC" w:rsidRPr="00250C03">
        <w:rPr>
          <w:rFonts w:ascii="Times New Roman" w:hAnsi="Times New Roman" w:cs="Times New Roman"/>
          <w:sz w:val="24"/>
          <w:szCs w:val="24"/>
        </w:rPr>
        <w:t>Инициативный проект подлеж</w:t>
      </w:r>
      <w:r w:rsidR="008D56D7" w:rsidRPr="00250C03">
        <w:rPr>
          <w:rFonts w:ascii="Times New Roman" w:hAnsi="Times New Roman" w:cs="Times New Roman"/>
          <w:sz w:val="24"/>
          <w:szCs w:val="24"/>
        </w:rPr>
        <w:t>ит обязательному рассмотрению  А</w:t>
      </w:r>
      <w:r w:rsidR="00D04DDC" w:rsidRPr="00250C03">
        <w:rPr>
          <w:rFonts w:ascii="Times New Roman" w:hAnsi="Times New Roman" w:cs="Times New Roman"/>
          <w:sz w:val="24"/>
          <w:szCs w:val="24"/>
        </w:rPr>
        <w:t xml:space="preserve">дминистрацией района в течение </w:t>
      </w:r>
      <w:r w:rsidR="008D56D7" w:rsidRPr="00250C03">
        <w:rPr>
          <w:rFonts w:ascii="Times New Roman" w:hAnsi="Times New Roman" w:cs="Times New Roman"/>
          <w:sz w:val="24"/>
          <w:szCs w:val="24"/>
        </w:rPr>
        <w:t>45</w:t>
      </w:r>
      <w:r w:rsidR="00D04DDC" w:rsidRPr="00250C03">
        <w:rPr>
          <w:rFonts w:ascii="Times New Roman" w:hAnsi="Times New Roman" w:cs="Times New Roman"/>
          <w:sz w:val="24"/>
          <w:szCs w:val="24"/>
        </w:rPr>
        <w:t xml:space="preserve"> дней </w:t>
      </w:r>
      <w:r w:rsidR="008D56D7" w:rsidRPr="00250C03">
        <w:rPr>
          <w:rFonts w:ascii="Times New Roman" w:hAnsi="Times New Roman" w:cs="Times New Roman"/>
          <w:sz w:val="24"/>
          <w:szCs w:val="24"/>
        </w:rPr>
        <w:t>по</w:t>
      </w:r>
      <w:r w:rsidR="00250C03">
        <w:rPr>
          <w:rFonts w:ascii="Times New Roman" w:hAnsi="Times New Roman" w:cs="Times New Roman"/>
          <w:sz w:val="24"/>
          <w:szCs w:val="24"/>
        </w:rPr>
        <w:t>сле окончания срока (в период</w:t>
      </w:r>
      <w:r w:rsidR="008D56D7" w:rsidRPr="00250C03">
        <w:rPr>
          <w:rFonts w:ascii="Times New Roman" w:hAnsi="Times New Roman" w:cs="Times New Roman"/>
          <w:sz w:val="24"/>
          <w:szCs w:val="24"/>
        </w:rPr>
        <w:t xml:space="preserve"> с 17 октября по 15 ноября) </w:t>
      </w:r>
      <w:r w:rsidR="00D04DDC" w:rsidRPr="00250C03">
        <w:rPr>
          <w:rFonts w:ascii="Times New Roman" w:hAnsi="Times New Roman" w:cs="Times New Roman"/>
          <w:sz w:val="24"/>
          <w:szCs w:val="24"/>
        </w:rPr>
        <w:t xml:space="preserve">со дня его внесения с учетом проведения конкурсного отбора в случаях, предусмотренных пунктом 19 Положения.  </w:t>
      </w:r>
    </w:p>
    <w:p w:rsidR="00E86841" w:rsidRPr="00250C03" w:rsidRDefault="00E86841" w:rsidP="00E86841">
      <w:pPr>
        <w:pStyle w:val="ConsPlusNormal"/>
        <w:tabs>
          <w:tab w:val="left" w:pos="1134"/>
        </w:tabs>
        <w:ind w:firstLine="709"/>
        <w:jc w:val="both"/>
        <w:rPr>
          <w:sz w:val="24"/>
          <w:szCs w:val="24"/>
        </w:rPr>
      </w:pPr>
      <w:r w:rsidRPr="00250C03">
        <w:rPr>
          <w:rFonts w:ascii="Times New Roman" w:hAnsi="Times New Roman" w:cs="Times New Roman"/>
          <w:sz w:val="24"/>
          <w:szCs w:val="24"/>
        </w:rPr>
        <w:t>16.</w:t>
      </w:r>
      <w:r w:rsidRPr="00250C03">
        <w:rPr>
          <w:sz w:val="24"/>
          <w:szCs w:val="24"/>
        </w:rPr>
        <w:t xml:space="preserve"> </w:t>
      </w:r>
      <w:r w:rsidR="00D04DDC" w:rsidRPr="00250C03">
        <w:rPr>
          <w:rFonts w:ascii="Times New Roman" w:hAnsi="Times New Roman" w:cs="Times New Roman"/>
          <w:sz w:val="24"/>
          <w:szCs w:val="24"/>
        </w:rPr>
        <w:t>Рассмотрение инициативного проекта о</w:t>
      </w:r>
      <w:r w:rsidR="008D56D7" w:rsidRPr="00250C03">
        <w:rPr>
          <w:rFonts w:ascii="Times New Roman" w:hAnsi="Times New Roman" w:cs="Times New Roman"/>
          <w:sz w:val="24"/>
          <w:szCs w:val="24"/>
        </w:rPr>
        <w:t>существляется рабочей группой  А</w:t>
      </w:r>
      <w:r w:rsidR="00D04DDC" w:rsidRPr="00250C03">
        <w:rPr>
          <w:rFonts w:ascii="Times New Roman" w:hAnsi="Times New Roman" w:cs="Times New Roman"/>
          <w:sz w:val="24"/>
          <w:szCs w:val="24"/>
        </w:rPr>
        <w:t>дминистрации района, в сос</w:t>
      </w:r>
      <w:r w:rsidR="008D56D7" w:rsidRPr="00250C03">
        <w:rPr>
          <w:rFonts w:ascii="Times New Roman" w:hAnsi="Times New Roman" w:cs="Times New Roman"/>
          <w:sz w:val="24"/>
          <w:szCs w:val="24"/>
        </w:rPr>
        <w:t>тав которой входят заместитель Г</w:t>
      </w:r>
      <w:r w:rsidR="00D04DDC" w:rsidRPr="00250C03">
        <w:rPr>
          <w:rFonts w:ascii="Times New Roman" w:hAnsi="Times New Roman" w:cs="Times New Roman"/>
          <w:sz w:val="24"/>
          <w:szCs w:val="24"/>
        </w:rPr>
        <w:t xml:space="preserve">лавы </w:t>
      </w:r>
      <w:r w:rsidR="008D56D7" w:rsidRPr="00250C03">
        <w:rPr>
          <w:rFonts w:ascii="Times New Roman" w:hAnsi="Times New Roman" w:cs="Times New Roman"/>
          <w:sz w:val="24"/>
          <w:szCs w:val="24"/>
        </w:rPr>
        <w:t>Металлургического</w:t>
      </w:r>
      <w:r w:rsidR="00D04DDC" w:rsidRPr="00250C03">
        <w:rPr>
          <w:rFonts w:ascii="Times New Roman" w:hAnsi="Times New Roman" w:cs="Times New Roman"/>
          <w:sz w:val="24"/>
          <w:szCs w:val="24"/>
        </w:rPr>
        <w:t xml:space="preserve"> района, </w:t>
      </w:r>
      <w:bookmarkStart w:id="3" w:name="_Hlk59624250"/>
      <w:r w:rsidR="00D04DDC" w:rsidRPr="00250C03">
        <w:rPr>
          <w:rFonts w:ascii="Times New Roman" w:hAnsi="Times New Roman" w:cs="Times New Roman"/>
          <w:sz w:val="24"/>
          <w:szCs w:val="24"/>
        </w:rPr>
        <w:t>курирующий направление деятельности, которому соответствует внесенный инициативный проект</w:t>
      </w:r>
      <w:bookmarkEnd w:id="3"/>
      <w:r w:rsidR="00D04DDC" w:rsidRPr="00250C03">
        <w:rPr>
          <w:rFonts w:ascii="Times New Roman" w:hAnsi="Times New Roman" w:cs="Times New Roman"/>
          <w:sz w:val="24"/>
          <w:szCs w:val="24"/>
        </w:rPr>
        <w:t>, сотрудни</w:t>
      </w:r>
      <w:r w:rsidR="006E0B41">
        <w:rPr>
          <w:rFonts w:ascii="Times New Roman" w:hAnsi="Times New Roman" w:cs="Times New Roman"/>
          <w:sz w:val="24"/>
          <w:szCs w:val="24"/>
        </w:rPr>
        <w:t>ки структурного подразделения А</w:t>
      </w:r>
      <w:r w:rsidR="00D04DDC" w:rsidRPr="00250C03">
        <w:rPr>
          <w:rFonts w:ascii="Times New Roman" w:hAnsi="Times New Roman" w:cs="Times New Roman"/>
          <w:sz w:val="24"/>
          <w:szCs w:val="24"/>
        </w:rPr>
        <w:t xml:space="preserve">дминистрации района </w:t>
      </w:r>
      <w:r w:rsidR="00250C03">
        <w:rPr>
          <w:rFonts w:ascii="Times New Roman" w:hAnsi="Times New Roman" w:cs="Times New Roman"/>
          <w:sz w:val="24"/>
          <w:szCs w:val="24"/>
        </w:rPr>
        <w:t xml:space="preserve">                  </w:t>
      </w:r>
      <w:r w:rsidR="00D04DDC" w:rsidRPr="00250C03">
        <w:rPr>
          <w:rFonts w:ascii="Times New Roman" w:hAnsi="Times New Roman" w:cs="Times New Roman"/>
          <w:sz w:val="24"/>
          <w:szCs w:val="24"/>
        </w:rPr>
        <w:t xml:space="preserve">по направлению </w:t>
      </w:r>
      <w:r w:rsidR="006E0B41">
        <w:rPr>
          <w:rFonts w:ascii="Times New Roman" w:hAnsi="Times New Roman" w:cs="Times New Roman"/>
          <w:sz w:val="24"/>
          <w:szCs w:val="24"/>
        </w:rPr>
        <w:t>деятельности,</w:t>
      </w:r>
      <w:r w:rsidR="003611FE">
        <w:rPr>
          <w:rFonts w:ascii="Times New Roman" w:hAnsi="Times New Roman" w:cs="Times New Roman"/>
          <w:sz w:val="24"/>
          <w:szCs w:val="24"/>
        </w:rPr>
        <w:t xml:space="preserve"> отдела</w:t>
      </w:r>
      <w:r w:rsidR="006E0B41">
        <w:rPr>
          <w:rFonts w:ascii="Times New Roman" w:hAnsi="Times New Roman" w:cs="Times New Roman"/>
          <w:sz w:val="24"/>
          <w:szCs w:val="24"/>
        </w:rPr>
        <w:t xml:space="preserve"> правового и кадрового </w:t>
      </w:r>
      <w:r w:rsidR="006E0B41" w:rsidRPr="006E0B41">
        <w:rPr>
          <w:rFonts w:ascii="Times New Roman" w:hAnsi="Times New Roman" w:cs="Times New Roman"/>
          <w:sz w:val="24"/>
          <w:szCs w:val="24"/>
        </w:rPr>
        <w:t>обеспечения</w:t>
      </w:r>
      <w:r w:rsidR="00D04DDC" w:rsidRPr="00250C03">
        <w:rPr>
          <w:rFonts w:ascii="Times New Roman" w:hAnsi="Times New Roman" w:cs="Times New Roman"/>
          <w:sz w:val="24"/>
          <w:szCs w:val="24"/>
        </w:rPr>
        <w:t xml:space="preserve">, отдела </w:t>
      </w:r>
      <w:r w:rsidR="003611FE" w:rsidRPr="003611FE">
        <w:rPr>
          <w:rFonts w:ascii="Times New Roman" w:hAnsi="Times New Roman" w:cs="Times New Roman"/>
          <w:sz w:val="24"/>
          <w:szCs w:val="24"/>
        </w:rPr>
        <w:t>экономики и обеспечения закупок для муниципальных нужд</w:t>
      </w:r>
      <w:r w:rsidR="003611FE">
        <w:rPr>
          <w:rFonts w:ascii="Times New Roman" w:hAnsi="Times New Roman" w:cs="Times New Roman"/>
          <w:sz w:val="24"/>
          <w:szCs w:val="24"/>
        </w:rPr>
        <w:t>, отдела финансов А</w:t>
      </w:r>
      <w:r w:rsidR="00D04DDC" w:rsidRPr="00250C03">
        <w:rPr>
          <w:rFonts w:ascii="Times New Roman" w:hAnsi="Times New Roman" w:cs="Times New Roman"/>
          <w:sz w:val="24"/>
          <w:szCs w:val="24"/>
        </w:rPr>
        <w:t xml:space="preserve">дминистрации района (далее – рабочая группа). Состав рабочей группы утверждается правовым актом </w:t>
      </w:r>
      <w:r w:rsidR="008D56D7" w:rsidRPr="00250C03">
        <w:rPr>
          <w:rFonts w:ascii="Times New Roman" w:hAnsi="Times New Roman" w:cs="Times New Roman"/>
          <w:sz w:val="24"/>
          <w:szCs w:val="24"/>
        </w:rPr>
        <w:t>А</w:t>
      </w:r>
      <w:r w:rsidR="00D04DDC" w:rsidRPr="00250C03">
        <w:rPr>
          <w:rFonts w:ascii="Times New Roman" w:hAnsi="Times New Roman" w:cs="Times New Roman"/>
          <w:sz w:val="24"/>
          <w:szCs w:val="24"/>
        </w:rPr>
        <w:t>дминистрации района.</w:t>
      </w:r>
    </w:p>
    <w:p w:rsidR="00E86841" w:rsidRPr="00250C03" w:rsidRDefault="00E86841" w:rsidP="00E86841">
      <w:pPr>
        <w:pStyle w:val="ConsPlusNormal"/>
        <w:tabs>
          <w:tab w:val="left" w:pos="1134"/>
        </w:tabs>
        <w:ind w:firstLine="709"/>
        <w:jc w:val="both"/>
        <w:rPr>
          <w:sz w:val="24"/>
          <w:szCs w:val="24"/>
        </w:rPr>
      </w:pPr>
      <w:r w:rsidRPr="00250C03">
        <w:rPr>
          <w:rFonts w:ascii="Times New Roman" w:hAnsi="Times New Roman" w:cs="Times New Roman"/>
          <w:sz w:val="24"/>
          <w:szCs w:val="24"/>
        </w:rPr>
        <w:t xml:space="preserve">17. </w:t>
      </w:r>
      <w:r w:rsidR="00D04DDC" w:rsidRPr="00250C03">
        <w:rPr>
          <w:rFonts w:ascii="Times New Roman" w:hAnsi="Times New Roman" w:cs="Times New Roman"/>
          <w:sz w:val="24"/>
          <w:szCs w:val="24"/>
        </w:rPr>
        <w:t>Рабочая группа осуществляет подготовку заключений о правомерности,  целесообразности реализации соответствующего инициативного проекта, а также</w:t>
      </w:r>
      <w:r w:rsidR="008D56D7" w:rsidRPr="00250C03">
        <w:rPr>
          <w:rFonts w:ascii="Times New Roman" w:hAnsi="Times New Roman" w:cs="Times New Roman"/>
          <w:sz w:val="24"/>
          <w:szCs w:val="24"/>
        </w:rPr>
        <w:t xml:space="preserve">              </w:t>
      </w:r>
      <w:r w:rsidR="00250C03">
        <w:rPr>
          <w:rFonts w:ascii="Times New Roman" w:hAnsi="Times New Roman" w:cs="Times New Roman"/>
          <w:sz w:val="24"/>
          <w:szCs w:val="24"/>
        </w:rPr>
        <w:t xml:space="preserve">               </w:t>
      </w:r>
      <w:r w:rsidR="008D56D7" w:rsidRPr="00250C03">
        <w:rPr>
          <w:rFonts w:ascii="Times New Roman" w:hAnsi="Times New Roman" w:cs="Times New Roman"/>
          <w:sz w:val="24"/>
          <w:szCs w:val="24"/>
        </w:rPr>
        <w:t xml:space="preserve"> </w:t>
      </w:r>
      <w:r w:rsidR="00D04DDC" w:rsidRPr="00250C03">
        <w:rPr>
          <w:rFonts w:ascii="Times New Roman" w:hAnsi="Times New Roman" w:cs="Times New Roman"/>
          <w:sz w:val="24"/>
          <w:szCs w:val="24"/>
        </w:rPr>
        <w:t xml:space="preserve"> о возможности допуска проекта к конкурсному отбору (в случае, предусмотренном пунктом 19 Положения) и направляет его </w:t>
      </w:r>
      <w:r w:rsidR="008D56D7" w:rsidRPr="00250C03">
        <w:rPr>
          <w:rFonts w:ascii="Times New Roman" w:hAnsi="Times New Roman" w:cs="Times New Roman"/>
          <w:sz w:val="24"/>
          <w:szCs w:val="24"/>
        </w:rPr>
        <w:t>Г</w:t>
      </w:r>
      <w:r w:rsidR="00D04DDC" w:rsidRPr="00250C03">
        <w:rPr>
          <w:rFonts w:ascii="Times New Roman" w:hAnsi="Times New Roman" w:cs="Times New Roman"/>
          <w:sz w:val="24"/>
          <w:szCs w:val="24"/>
        </w:rPr>
        <w:t xml:space="preserve">лаве </w:t>
      </w:r>
      <w:r w:rsidR="008D56D7" w:rsidRPr="00250C03">
        <w:rPr>
          <w:rFonts w:ascii="Times New Roman" w:hAnsi="Times New Roman" w:cs="Times New Roman"/>
          <w:sz w:val="24"/>
          <w:szCs w:val="24"/>
        </w:rPr>
        <w:t>Металлургического</w:t>
      </w:r>
      <w:r w:rsidR="00D04DDC" w:rsidRPr="00250C03">
        <w:rPr>
          <w:rFonts w:ascii="Times New Roman" w:hAnsi="Times New Roman" w:cs="Times New Roman"/>
          <w:sz w:val="24"/>
          <w:szCs w:val="24"/>
        </w:rPr>
        <w:t xml:space="preserve"> района</w:t>
      </w:r>
      <w:r w:rsidR="008D56D7" w:rsidRPr="00250C03">
        <w:rPr>
          <w:rFonts w:ascii="Times New Roman" w:hAnsi="Times New Roman" w:cs="Times New Roman"/>
          <w:sz w:val="24"/>
          <w:szCs w:val="24"/>
        </w:rPr>
        <w:t>.</w:t>
      </w:r>
    </w:p>
    <w:p w:rsidR="00E86841" w:rsidRPr="00250C03" w:rsidRDefault="00E86841" w:rsidP="00E86841">
      <w:pPr>
        <w:pStyle w:val="ConsPlusNormal"/>
        <w:tabs>
          <w:tab w:val="left" w:pos="1134"/>
        </w:tabs>
        <w:ind w:firstLine="709"/>
        <w:jc w:val="both"/>
        <w:rPr>
          <w:rFonts w:ascii="Times New Roman" w:hAnsi="Times New Roman" w:cs="Times New Roman"/>
          <w:sz w:val="24"/>
          <w:szCs w:val="24"/>
        </w:rPr>
      </w:pPr>
      <w:r w:rsidRPr="00250C03">
        <w:rPr>
          <w:rFonts w:ascii="Times New Roman" w:hAnsi="Times New Roman" w:cs="Times New Roman"/>
          <w:sz w:val="24"/>
          <w:szCs w:val="24"/>
        </w:rPr>
        <w:t xml:space="preserve">18. </w:t>
      </w:r>
      <w:r w:rsidR="00D04DDC" w:rsidRPr="00250C03">
        <w:rPr>
          <w:rFonts w:ascii="Times New Roman" w:hAnsi="Times New Roman" w:cs="Times New Roman"/>
          <w:sz w:val="24"/>
          <w:szCs w:val="24"/>
        </w:rPr>
        <w:t>Подготовка и направление заключения осуществляется по каждому инициативному проекту в срок не позднее 10 рабочих дне</w:t>
      </w:r>
      <w:r w:rsidR="008D56D7" w:rsidRPr="00250C03">
        <w:rPr>
          <w:rFonts w:ascii="Times New Roman" w:hAnsi="Times New Roman" w:cs="Times New Roman"/>
          <w:sz w:val="24"/>
          <w:szCs w:val="24"/>
        </w:rPr>
        <w:t xml:space="preserve">й со дня поступления проекта </w:t>
      </w:r>
      <w:r w:rsidR="00250C03">
        <w:rPr>
          <w:rFonts w:ascii="Times New Roman" w:hAnsi="Times New Roman" w:cs="Times New Roman"/>
          <w:sz w:val="24"/>
          <w:szCs w:val="24"/>
        </w:rPr>
        <w:t xml:space="preserve">                   </w:t>
      </w:r>
      <w:r w:rsidR="008D56D7" w:rsidRPr="00250C03">
        <w:rPr>
          <w:rFonts w:ascii="Times New Roman" w:hAnsi="Times New Roman" w:cs="Times New Roman"/>
          <w:sz w:val="24"/>
          <w:szCs w:val="24"/>
        </w:rPr>
        <w:lastRenderedPageBreak/>
        <w:t>в А</w:t>
      </w:r>
      <w:r w:rsidR="00D04DDC" w:rsidRPr="00250C03">
        <w:rPr>
          <w:rFonts w:ascii="Times New Roman" w:hAnsi="Times New Roman" w:cs="Times New Roman"/>
          <w:sz w:val="24"/>
          <w:szCs w:val="24"/>
        </w:rPr>
        <w:t>дминистрацию района.</w:t>
      </w:r>
    </w:p>
    <w:p w:rsidR="00E86841" w:rsidRPr="00250C03" w:rsidRDefault="00E86841" w:rsidP="00E86841">
      <w:pPr>
        <w:pStyle w:val="ConsPlusNormal"/>
        <w:tabs>
          <w:tab w:val="left" w:pos="1134"/>
        </w:tabs>
        <w:ind w:firstLine="709"/>
        <w:jc w:val="both"/>
        <w:rPr>
          <w:sz w:val="24"/>
          <w:szCs w:val="24"/>
        </w:rPr>
      </w:pPr>
      <w:r w:rsidRPr="00250C03">
        <w:rPr>
          <w:rFonts w:ascii="Times New Roman" w:hAnsi="Times New Roman" w:cs="Times New Roman"/>
          <w:sz w:val="24"/>
          <w:szCs w:val="24"/>
        </w:rPr>
        <w:t xml:space="preserve">19. </w:t>
      </w:r>
      <w:r w:rsidR="00D04DDC" w:rsidRPr="00250C03">
        <w:rPr>
          <w:rFonts w:ascii="Times New Roman" w:hAnsi="Times New Roman" w:cs="Times New Roman"/>
          <w:sz w:val="24"/>
          <w:szCs w:val="24"/>
        </w:rPr>
        <w:t xml:space="preserve">В случае если в </w:t>
      </w:r>
      <w:r w:rsidR="008D56D7" w:rsidRPr="00250C03">
        <w:rPr>
          <w:rFonts w:ascii="Times New Roman" w:hAnsi="Times New Roman" w:cs="Times New Roman"/>
          <w:sz w:val="24"/>
          <w:szCs w:val="24"/>
        </w:rPr>
        <w:t>А</w:t>
      </w:r>
      <w:r w:rsidR="00D04DDC" w:rsidRPr="00250C03">
        <w:rPr>
          <w:rFonts w:ascii="Times New Roman" w:hAnsi="Times New Roman" w:cs="Times New Roman"/>
          <w:sz w:val="24"/>
          <w:szCs w:val="24"/>
        </w:rPr>
        <w:t xml:space="preserve">дминистрацию района внесено более одного инициативного проекта, в том числе с описанием аналогичных по содержанию приоритетных проблем, осуществляется конкурсный отбор, о чем </w:t>
      </w:r>
      <w:r w:rsidR="008D56D7" w:rsidRPr="00250C03">
        <w:rPr>
          <w:rFonts w:ascii="Times New Roman" w:hAnsi="Times New Roman" w:cs="Times New Roman"/>
          <w:sz w:val="24"/>
          <w:szCs w:val="24"/>
        </w:rPr>
        <w:t>А</w:t>
      </w:r>
      <w:r w:rsidR="00D04DDC" w:rsidRPr="00250C03">
        <w:rPr>
          <w:rFonts w:ascii="Times New Roman" w:hAnsi="Times New Roman" w:cs="Times New Roman"/>
          <w:sz w:val="24"/>
          <w:szCs w:val="24"/>
        </w:rPr>
        <w:t>дминистрация района  информирует инициатора проекта путем направления соответствующего уведомления не позднее, чем за пятнадцать календарных дней до даты проведения конкурсного отбора.</w:t>
      </w:r>
    </w:p>
    <w:p w:rsidR="00B36701" w:rsidRPr="00250C03" w:rsidRDefault="00E86841" w:rsidP="00E86841">
      <w:pPr>
        <w:pStyle w:val="ConsPlusNormal"/>
        <w:tabs>
          <w:tab w:val="left" w:pos="1134"/>
        </w:tabs>
        <w:ind w:firstLine="709"/>
        <w:jc w:val="both"/>
        <w:rPr>
          <w:sz w:val="24"/>
          <w:szCs w:val="24"/>
        </w:rPr>
      </w:pPr>
      <w:r w:rsidRPr="00250C03">
        <w:rPr>
          <w:rFonts w:ascii="Times New Roman" w:hAnsi="Times New Roman" w:cs="Times New Roman"/>
          <w:sz w:val="24"/>
          <w:szCs w:val="24"/>
        </w:rPr>
        <w:t>20.</w:t>
      </w:r>
      <w:r w:rsidRPr="00250C03">
        <w:rPr>
          <w:sz w:val="24"/>
          <w:szCs w:val="24"/>
        </w:rPr>
        <w:t xml:space="preserve"> </w:t>
      </w:r>
      <w:r w:rsidR="00D04DDC" w:rsidRPr="00250C03">
        <w:rPr>
          <w:rFonts w:ascii="Times New Roman" w:hAnsi="Times New Roman" w:cs="Times New Roman"/>
          <w:sz w:val="24"/>
          <w:szCs w:val="24"/>
        </w:rPr>
        <w:t>К конкурсному отбору допускаются инициативные проекты, в отношении которых отсутствуют основания для отказа</w:t>
      </w:r>
      <w:r w:rsidR="003611FE">
        <w:rPr>
          <w:rFonts w:ascii="Times New Roman" w:hAnsi="Times New Roman" w:cs="Times New Roman"/>
          <w:sz w:val="24"/>
          <w:szCs w:val="24"/>
        </w:rPr>
        <w:t>, предусмотренные подпунктами 1–3,</w:t>
      </w:r>
      <w:r w:rsidR="00D04DDC" w:rsidRPr="00250C03">
        <w:rPr>
          <w:rFonts w:ascii="Times New Roman" w:hAnsi="Times New Roman" w:cs="Times New Roman"/>
          <w:sz w:val="24"/>
          <w:szCs w:val="24"/>
        </w:rPr>
        <w:t>5 пункта</w:t>
      </w:r>
      <w:r w:rsidR="003611FE">
        <w:rPr>
          <w:rFonts w:ascii="Times New Roman" w:hAnsi="Times New Roman" w:cs="Times New Roman"/>
          <w:sz w:val="24"/>
          <w:szCs w:val="24"/>
        </w:rPr>
        <w:t xml:space="preserve">                            </w:t>
      </w:r>
      <w:r w:rsidR="00D04DDC" w:rsidRPr="00250C03">
        <w:rPr>
          <w:rFonts w:ascii="Times New Roman" w:hAnsi="Times New Roman" w:cs="Times New Roman"/>
          <w:sz w:val="24"/>
          <w:szCs w:val="24"/>
        </w:rPr>
        <w:t xml:space="preserve"> 24 Положения.</w:t>
      </w:r>
    </w:p>
    <w:p w:rsidR="00B36701" w:rsidRPr="00250C03" w:rsidRDefault="00D04DDC">
      <w:pPr>
        <w:pStyle w:val="ConsPlusNormal"/>
        <w:tabs>
          <w:tab w:val="left" w:pos="1134"/>
        </w:tabs>
        <w:ind w:firstLine="737"/>
        <w:jc w:val="both"/>
        <w:rPr>
          <w:sz w:val="24"/>
          <w:szCs w:val="24"/>
        </w:rPr>
      </w:pPr>
      <w:r w:rsidRPr="00250C03">
        <w:rPr>
          <w:rFonts w:ascii="Times New Roman" w:hAnsi="Times New Roman" w:cs="Times New Roman"/>
          <w:sz w:val="24"/>
          <w:szCs w:val="24"/>
        </w:rPr>
        <w:t xml:space="preserve">21. На основе заключения рабочей группы </w:t>
      </w:r>
      <w:bookmarkStart w:id="4" w:name="_Hlk59624595"/>
      <w:r w:rsidR="003611FE">
        <w:rPr>
          <w:rFonts w:ascii="Times New Roman" w:hAnsi="Times New Roman" w:cs="Times New Roman"/>
          <w:sz w:val="24"/>
          <w:szCs w:val="24"/>
        </w:rPr>
        <w:t>структурное подразделение А</w:t>
      </w:r>
      <w:r w:rsidRPr="00250C03">
        <w:rPr>
          <w:rFonts w:ascii="Times New Roman" w:hAnsi="Times New Roman" w:cs="Times New Roman"/>
          <w:sz w:val="24"/>
          <w:szCs w:val="24"/>
        </w:rPr>
        <w:t>дминистрации района, курирующее направление деятельности, которому соответствует внесенный инициативный проект,</w:t>
      </w:r>
      <w:bookmarkEnd w:id="4"/>
      <w:r w:rsidRPr="00250C03">
        <w:rPr>
          <w:rFonts w:ascii="Times New Roman" w:hAnsi="Times New Roman" w:cs="Times New Roman"/>
          <w:sz w:val="24"/>
          <w:szCs w:val="24"/>
        </w:rPr>
        <w:t xml:space="preserve"> готовит прое</w:t>
      </w:r>
      <w:r w:rsidR="003611FE">
        <w:rPr>
          <w:rFonts w:ascii="Times New Roman" w:hAnsi="Times New Roman" w:cs="Times New Roman"/>
          <w:sz w:val="24"/>
          <w:szCs w:val="24"/>
        </w:rPr>
        <w:t>кт одного из следующих решений А</w:t>
      </w:r>
      <w:r w:rsidRPr="00250C03">
        <w:rPr>
          <w:rFonts w:ascii="Times New Roman" w:hAnsi="Times New Roman" w:cs="Times New Roman"/>
          <w:sz w:val="24"/>
          <w:szCs w:val="24"/>
        </w:rPr>
        <w:t xml:space="preserve">дминистрации </w:t>
      </w:r>
      <w:r w:rsidR="003611FE">
        <w:rPr>
          <w:rFonts w:ascii="Times New Roman" w:hAnsi="Times New Roman" w:cs="Times New Roman"/>
          <w:sz w:val="24"/>
          <w:szCs w:val="24"/>
        </w:rPr>
        <w:t>района:</w:t>
      </w:r>
    </w:p>
    <w:p w:rsidR="00B36701" w:rsidRPr="00250C03" w:rsidRDefault="00D04DDC">
      <w:pPr>
        <w:pStyle w:val="ConsPlusNormal"/>
        <w:ind w:firstLine="709"/>
        <w:jc w:val="both"/>
        <w:rPr>
          <w:sz w:val="24"/>
          <w:szCs w:val="24"/>
        </w:rPr>
      </w:pPr>
      <w:r w:rsidRPr="00250C03">
        <w:rPr>
          <w:rFonts w:ascii="Times New Roman" w:hAnsi="Times New Roman" w:cs="Times New Roman"/>
          <w:sz w:val="24"/>
          <w:szCs w:val="24"/>
        </w:rPr>
        <w:t>1) о допуске к конкурсному отбору инициативных проектов (в случае проведения конкурсного отбора);</w:t>
      </w:r>
    </w:p>
    <w:p w:rsidR="00B36701" w:rsidRPr="00250C03" w:rsidRDefault="00D04DDC">
      <w:pPr>
        <w:pStyle w:val="ConsPlusNormal"/>
        <w:ind w:firstLine="709"/>
        <w:jc w:val="both"/>
        <w:rPr>
          <w:sz w:val="24"/>
          <w:szCs w:val="24"/>
        </w:rPr>
      </w:pPr>
      <w:r w:rsidRPr="00250C03">
        <w:rPr>
          <w:rFonts w:ascii="Times New Roman" w:hAnsi="Times New Roman" w:cs="Times New Roman"/>
          <w:sz w:val="24"/>
          <w:szCs w:val="24"/>
        </w:rPr>
        <w:t>2) об отказе в допуске к участию в конкурсном отборе, в поддержке инициативного проекта и возвращении его инициаторам проекта с указанием оснований отказа, предусмотренных пункта</w:t>
      </w:r>
      <w:r w:rsidR="006E0B41">
        <w:rPr>
          <w:rFonts w:ascii="Times New Roman" w:hAnsi="Times New Roman" w:cs="Times New Roman"/>
          <w:sz w:val="24"/>
          <w:szCs w:val="24"/>
        </w:rPr>
        <w:t>ми 1-3 и 5 пункта 25</w:t>
      </w:r>
      <w:r w:rsidR="003611FE">
        <w:rPr>
          <w:rFonts w:ascii="Times New Roman" w:hAnsi="Times New Roman" w:cs="Times New Roman"/>
          <w:sz w:val="24"/>
          <w:szCs w:val="24"/>
        </w:rPr>
        <w:t xml:space="preserve"> Положения</w:t>
      </w:r>
      <w:r w:rsidR="008D56D7" w:rsidRPr="00250C03">
        <w:rPr>
          <w:rFonts w:ascii="Times New Roman" w:hAnsi="Times New Roman" w:cs="Times New Roman"/>
          <w:sz w:val="24"/>
          <w:szCs w:val="24"/>
        </w:rPr>
        <w:t xml:space="preserve"> </w:t>
      </w:r>
      <w:r w:rsidRPr="00250C03">
        <w:rPr>
          <w:rFonts w:ascii="Times New Roman" w:hAnsi="Times New Roman" w:cs="Times New Roman"/>
          <w:sz w:val="24"/>
          <w:szCs w:val="24"/>
        </w:rPr>
        <w:t>(в случае проведения конкурсного отбора);</w:t>
      </w:r>
    </w:p>
    <w:p w:rsidR="00B36701" w:rsidRPr="00250C03" w:rsidRDefault="00D04DDC">
      <w:pPr>
        <w:pStyle w:val="ConsPlusNormal"/>
        <w:ind w:firstLine="709"/>
        <w:jc w:val="both"/>
        <w:rPr>
          <w:sz w:val="24"/>
          <w:szCs w:val="24"/>
        </w:rPr>
      </w:pPr>
      <w:r w:rsidRPr="00250C03">
        <w:rPr>
          <w:rFonts w:ascii="Times New Roman" w:hAnsi="Times New Roman" w:cs="Times New Roman"/>
          <w:sz w:val="24"/>
          <w:szCs w:val="24"/>
        </w:rPr>
        <w:t>3) о поддержке инициативного проек</w:t>
      </w:r>
      <w:r w:rsidR="003611FE">
        <w:rPr>
          <w:rFonts w:ascii="Times New Roman" w:hAnsi="Times New Roman" w:cs="Times New Roman"/>
          <w:sz w:val="24"/>
          <w:szCs w:val="24"/>
        </w:rPr>
        <w:t>та и продолжении работы над ним</w:t>
      </w:r>
      <w:r w:rsidR="008D56D7" w:rsidRPr="00250C03">
        <w:rPr>
          <w:rFonts w:ascii="Times New Roman" w:hAnsi="Times New Roman" w:cs="Times New Roman"/>
          <w:sz w:val="24"/>
          <w:szCs w:val="24"/>
        </w:rPr>
        <w:t xml:space="preserve"> </w:t>
      </w:r>
      <w:r w:rsidRPr="00250C03">
        <w:rPr>
          <w:rFonts w:ascii="Times New Roman" w:hAnsi="Times New Roman" w:cs="Times New Roman"/>
          <w:sz w:val="24"/>
          <w:szCs w:val="24"/>
        </w:rPr>
        <w:t xml:space="preserve">в пределах бюджетных ассигнований, предусмотренных решением о бюджете </w:t>
      </w:r>
      <w:r w:rsidR="008D56D7"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 на соответствую</w:t>
      </w:r>
      <w:r w:rsidR="003611FE">
        <w:rPr>
          <w:rFonts w:ascii="Times New Roman" w:hAnsi="Times New Roman" w:cs="Times New Roman"/>
          <w:sz w:val="24"/>
          <w:szCs w:val="24"/>
        </w:rPr>
        <w:t>щие цели и (или) в соответствии</w:t>
      </w:r>
      <w:r w:rsidR="008D56D7" w:rsidRPr="00250C03">
        <w:rPr>
          <w:rFonts w:ascii="Times New Roman" w:hAnsi="Times New Roman" w:cs="Times New Roman"/>
          <w:sz w:val="24"/>
          <w:szCs w:val="24"/>
        </w:rPr>
        <w:t xml:space="preserve"> </w:t>
      </w:r>
      <w:r w:rsidRPr="00250C03">
        <w:rPr>
          <w:rFonts w:ascii="Times New Roman" w:hAnsi="Times New Roman" w:cs="Times New Roman"/>
          <w:sz w:val="24"/>
          <w:szCs w:val="24"/>
        </w:rPr>
        <w:t xml:space="preserve">с порядком составления </w:t>
      </w:r>
      <w:r w:rsidR="003611FE">
        <w:rPr>
          <w:rFonts w:ascii="Times New Roman" w:hAnsi="Times New Roman" w:cs="Times New Roman"/>
          <w:sz w:val="24"/>
          <w:szCs w:val="24"/>
        </w:rPr>
        <w:t xml:space="preserve">                             </w:t>
      </w:r>
      <w:r w:rsidRPr="00250C03">
        <w:rPr>
          <w:rFonts w:ascii="Times New Roman" w:hAnsi="Times New Roman" w:cs="Times New Roman"/>
          <w:sz w:val="24"/>
          <w:szCs w:val="24"/>
        </w:rPr>
        <w:t xml:space="preserve">и рассмотрения проекта бюджета </w:t>
      </w:r>
      <w:r w:rsidR="008D56D7"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 (внесения изменений в решение о бюджете </w:t>
      </w:r>
      <w:r w:rsidR="003611FE">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 в случае, если в </w:t>
      </w:r>
      <w:r w:rsidR="008D56D7" w:rsidRPr="00250C03">
        <w:rPr>
          <w:rFonts w:ascii="Times New Roman" w:hAnsi="Times New Roman" w:cs="Times New Roman"/>
          <w:sz w:val="24"/>
          <w:szCs w:val="24"/>
        </w:rPr>
        <w:t>А</w:t>
      </w:r>
      <w:r w:rsidRPr="00250C03">
        <w:rPr>
          <w:rFonts w:ascii="Times New Roman" w:hAnsi="Times New Roman" w:cs="Times New Roman"/>
          <w:sz w:val="24"/>
          <w:szCs w:val="24"/>
        </w:rPr>
        <w:t xml:space="preserve">дминистрацию  района внесен один инициативный проект;  </w:t>
      </w:r>
    </w:p>
    <w:p w:rsidR="00B36701" w:rsidRPr="00250C03" w:rsidRDefault="00D04DDC">
      <w:pPr>
        <w:pStyle w:val="ConsPlusNormal"/>
        <w:ind w:firstLine="709"/>
        <w:jc w:val="both"/>
        <w:rPr>
          <w:sz w:val="24"/>
          <w:szCs w:val="24"/>
        </w:rPr>
      </w:pPr>
      <w:r w:rsidRPr="00250C03">
        <w:rPr>
          <w:rFonts w:ascii="Times New Roman" w:hAnsi="Times New Roman" w:cs="Times New Roman"/>
          <w:sz w:val="24"/>
          <w:szCs w:val="24"/>
        </w:rPr>
        <w:t xml:space="preserve">4) об отказе в поддержке инициативного проекта и возврате его инициатору </w:t>
      </w:r>
      <w:r w:rsidR="003611FE">
        <w:rPr>
          <w:rFonts w:ascii="Times New Roman" w:hAnsi="Times New Roman" w:cs="Times New Roman"/>
          <w:sz w:val="24"/>
          <w:szCs w:val="24"/>
        </w:rPr>
        <w:t xml:space="preserve">                         </w:t>
      </w:r>
      <w:r w:rsidR="008D56D7" w:rsidRPr="00250C03">
        <w:rPr>
          <w:rFonts w:ascii="Times New Roman" w:hAnsi="Times New Roman" w:cs="Times New Roman"/>
          <w:sz w:val="24"/>
          <w:szCs w:val="24"/>
        </w:rPr>
        <w:t xml:space="preserve"> </w:t>
      </w:r>
      <w:r w:rsidRPr="00250C03">
        <w:rPr>
          <w:rFonts w:ascii="Times New Roman" w:hAnsi="Times New Roman" w:cs="Times New Roman"/>
          <w:sz w:val="24"/>
          <w:szCs w:val="24"/>
        </w:rPr>
        <w:t xml:space="preserve">с указанием причин отказа, предусмотренных пунктом </w:t>
      </w:r>
      <w:r w:rsidR="006D4777">
        <w:rPr>
          <w:rFonts w:ascii="Times New Roman" w:hAnsi="Times New Roman" w:cs="Times New Roman"/>
          <w:sz w:val="24"/>
          <w:szCs w:val="24"/>
        </w:rPr>
        <w:t>24</w:t>
      </w:r>
      <w:r w:rsidR="008D56D7" w:rsidRPr="00250C03">
        <w:rPr>
          <w:rFonts w:ascii="Times New Roman" w:hAnsi="Times New Roman" w:cs="Times New Roman"/>
          <w:sz w:val="24"/>
          <w:szCs w:val="24"/>
        </w:rPr>
        <w:t xml:space="preserve"> Положения (в случае, если </w:t>
      </w:r>
      <w:r w:rsidR="003611FE">
        <w:rPr>
          <w:rFonts w:ascii="Times New Roman" w:hAnsi="Times New Roman" w:cs="Times New Roman"/>
          <w:sz w:val="24"/>
          <w:szCs w:val="24"/>
        </w:rPr>
        <w:t xml:space="preserve">                        </w:t>
      </w:r>
      <w:r w:rsidR="008D56D7" w:rsidRPr="00250C03">
        <w:rPr>
          <w:rFonts w:ascii="Times New Roman" w:hAnsi="Times New Roman" w:cs="Times New Roman"/>
          <w:sz w:val="24"/>
          <w:szCs w:val="24"/>
        </w:rPr>
        <w:t>в А</w:t>
      </w:r>
      <w:r w:rsidRPr="00250C03">
        <w:rPr>
          <w:rFonts w:ascii="Times New Roman" w:hAnsi="Times New Roman" w:cs="Times New Roman"/>
          <w:sz w:val="24"/>
          <w:szCs w:val="24"/>
        </w:rPr>
        <w:t>дминистрацию района внесен один инициативный проект).</w:t>
      </w:r>
    </w:p>
    <w:p w:rsidR="00B36701" w:rsidRPr="00250C03" w:rsidRDefault="00D04DDC">
      <w:pPr>
        <w:pStyle w:val="ConsPlusNormal"/>
        <w:numPr>
          <w:ilvl w:val="0"/>
          <w:numId w:val="9"/>
        </w:numPr>
        <w:tabs>
          <w:tab w:val="left" w:pos="1134"/>
        </w:tabs>
        <w:ind w:left="0" w:firstLine="709"/>
        <w:jc w:val="both"/>
        <w:rPr>
          <w:rFonts w:ascii="Times New Roman" w:hAnsi="Times New Roman" w:cs="Times New Roman"/>
          <w:sz w:val="24"/>
          <w:szCs w:val="24"/>
        </w:rPr>
      </w:pPr>
      <w:r w:rsidRPr="00250C03">
        <w:rPr>
          <w:rFonts w:ascii="Times New Roman" w:hAnsi="Times New Roman" w:cs="Times New Roman"/>
          <w:sz w:val="24"/>
          <w:szCs w:val="24"/>
        </w:rPr>
        <w:t xml:space="preserve">Проведение конкурсного отбора инициативных проектов возлагается </w:t>
      </w:r>
      <w:r w:rsidR="008D56D7" w:rsidRPr="00250C03">
        <w:rPr>
          <w:rFonts w:ascii="Times New Roman" w:hAnsi="Times New Roman" w:cs="Times New Roman"/>
          <w:sz w:val="24"/>
          <w:szCs w:val="24"/>
        </w:rPr>
        <w:t xml:space="preserve">                    </w:t>
      </w:r>
      <w:r w:rsidRPr="00250C03">
        <w:rPr>
          <w:rFonts w:ascii="Times New Roman" w:hAnsi="Times New Roman" w:cs="Times New Roman"/>
          <w:sz w:val="24"/>
          <w:szCs w:val="24"/>
        </w:rPr>
        <w:t xml:space="preserve">на конкурсную комиссию, порядок формирования и деятельности которой определен Положением. </w:t>
      </w:r>
    </w:p>
    <w:p w:rsidR="00B36701" w:rsidRPr="00250C03" w:rsidRDefault="00D04DDC">
      <w:pPr>
        <w:pStyle w:val="ConsPlusNormal"/>
        <w:numPr>
          <w:ilvl w:val="0"/>
          <w:numId w:val="9"/>
        </w:numPr>
        <w:tabs>
          <w:tab w:val="left" w:pos="1134"/>
        </w:tabs>
        <w:ind w:left="0" w:firstLine="709"/>
        <w:jc w:val="both"/>
        <w:rPr>
          <w:sz w:val="24"/>
          <w:szCs w:val="24"/>
        </w:rPr>
      </w:pPr>
      <w:r w:rsidRPr="00250C03">
        <w:rPr>
          <w:rFonts w:ascii="Times New Roman" w:hAnsi="Times New Roman" w:cs="Times New Roman"/>
          <w:sz w:val="24"/>
          <w:szCs w:val="24"/>
        </w:rPr>
        <w:t>На основе заключения рабочей группы, а также итогов проведения конкурсного отбора, структурное подразделение Администрации района, курирующее направление деятельности, которому соответствует внесенный инициативный проект, готовит проект одного из следующи</w:t>
      </w:r>
      <w:r w:rsidR="003611FE">
        <w:rPr>
          <w:rFonts w:ascii="Times New Roman" w:hAnsi="Times New Roman" w:cs="Times New Roman"/>
          <w:sz w:val="24"/>
          <w:szCs w:val="24"/>
        </w:rPr>
        <w:t>х решений Администрации района:</w:t>
      </w:r>
    </w:p>
    <w:p w:rsidR="00B36701" w:rsidRPr="00250C03" w:rsidRDefault="00D04DDC">
      <w:pPr>
        <w:ind w:firstLine="709"/>
        <w:jc w:val="both"/>
      </w:pPr>
      <w:r w:rsidRPr="00250C03">
        <w:t>1) о поддержке инициативного проекта</w:t>
      </w:r>
      <w:r w:rsidR="003611FE">
        <w:t xml:space="preserve"> и продолжении работы над ним </w:t>
      </w:r>
      <w:r w:rsidRPr="00250C03">
        <w:t>в пределах бюджетных ассигнований, предусмотренных решением о бюджете Металлургического района, на соответствующ</w:t>
      </w:r>
      <w:r w:rsidR="003611FE">
        <w:t>ие цели и (или) в соответствии</w:t>
      </w:r>
      <w:r w:rsidRPr="00250C03">
        <w:t xml:space="preserve"> с порядком составления </w:t>
      </w:r>
      <w:r w:rsidR="003611FE">
        <w:t xml:space="preserve">                              </w:t>
      </w:r>
      <w:r w:rsidRPr="00250C03">
        <w:t>и рассмотрения проекта бюджета Металлургического района (внесения изменений в решение о бюджете Металлургического района);</w:t>
      </w:r>
    </w:p>
    <w:p w:rsidR="00B36701" w:rsidRPr="00250C03" w:rsidRDefault="00D04DDC">
      <w:pPr>
        <w:ind w:firstLine="709"/>
        <w:jc w:val="both"/>
      </w:pPr>
      <w:r w:rsidRPr="00250C03">
        <w:t>2) о признании проекта не прошедшим конкурсный отбор, отказе в поддержке инициативного проекта и возвращении его инициаторам проекта с указанием причин отказа в поддержке инициативного проекта по основаниям, предусмотренным подпунктами 4 и 6 пункта 24 Положения.</w:t>
      </w:r>
    </w:p>
    <w:p w:rsidR="00B36701" w:rsidRPr="00250C03" w:rsidRDefault="00D04DDC">
      <w:pPr>
        <w:pStyle w:val="ConsPlusNormal"/>
        <w:numPr>
          <w:ilvl w:val="0"/>
          <w:numId w:val="9"/>
        </w:numPr>
        <w:tabs>
          <w:tab w:val="left" w:pos="1134"/>
        </w:tabs>
        <w:ind w:left="0" w:firstLine="709"/>
        <w:jc w:val="both"/>
        <w:rPr>
          <w:rFonts w:ascii="Times New Roman" w:hAnsi="Times New Roman" w:cs="Times New Roman"/>
          <w:sz w:val="24"/>
          <w:szCs w:val="24"/>
        </w:rPr>
      </w:pPr>
      <w:r w:rsidRPr="00250C03">
        <w:rPr>
          <w:rFonts w:ascii="Times New Roman" w:hAnsi="Times New Roman" w:cs="Times New Roman"/>
          <w:sz w:val="24"/>
          <w:szCs w:val="24"/>
        </w:rPr>
        <w:t xml:space="preserve"> Решение об отказе в поддержке ини</w:t>
      </w:r>
      <w:r w:rsidR="003611FE">
        <w:rPr>
          <w:rFonts w:ascii="Times New Roman" w:hAnsi="Times New Roman" w:cs="Times New Roman"/>
          <w:sz w:val="24"/>
          <w:szCs w:val="24"/>
        </w:rPr>
        <w:t xml:space="preserve">циативного проекта принимается </w:t>
      </w:r>
      <w:r w:rsidRPr="00250C03">
        <w:rPr>
          <w:rFonts w:ascii="Times New Roman" w:hAnsi="Times New Roman" w:cs="Times New Roman"/>
          <w:sz w:val="24"/>
          <w:szCs w:val="24"/>
        </w:rPr>
        <w:t xml:space="preserve">в одном </w:t>
      </w:r>
      <w:r w:rsidR="003611FE">
        <w:rPr>
          <w:rFonts w:ascii="Times New Roman" w:hAnsi="Times New Roman" w:cs="Times New Roman"/>
          <w:sz w:val="24"/>
          <w:szCs w:val="24"/>
        </w:rPr>
        <w:t xml:space="preserve">               </w:t>
      </w:r>
      <w:r w:rsidRPr="00250C03">
        <w:rPr>
          <w:rFonts w:ascii="Times New Roman" w:hAnsi="Times New Roman" w:cs="Times New Roman"/>
          <w:sz w:val="24"/>
          <w:szCs w:val="24"/>
        </w:rPr>
        <w:t>из следующих случаев:</w:t>
      </w:r>
    </w:p>
    <w:p w:rsidR="00B36701" w:rsidRPr="00250C03" w:rsidRDefault="00D04DDC">
      <w:pPr>
        <w:ind w:firstLine="709"/>
        <w:jc w:val="both"/>
      </w:pPr>
      <w:r w:rsidRPr="00250C03">
        <w:t>1) несоблюдение установленного порядка в</w:t>
      </w:r>
      <w:r w:rsidR="003611FE">
        <w:t xml:space="preserve">несения инициативного проекта                       </w:t>
      </w:r>
      <w:r w:rsidRPr="00250C03">
        <w:t>и его рассмотрения;</w:t>
      </w:r>
    </w:p>
    <w:p w:rsidR="00B36701" w:rsidRPr="00250C03" w:rsidRDefault="00D04DDC">
      <w:pPr>
        <w:ind w:firstLine="709"/>
        <w:jc w:val="both"/>
      </w:pPr>
      <w:r w:rsidRPr="00250C03">
        <w:t>2) несоответствие инициативного проекта т</w:t>
      </w:r>
      <w:r w:rsidR="003611FE">
        <w:t>ребованиям федеральных законов</w:t>
      </w:r>
      <w:r w:rsidRPr="00250C03">
        <w:t xml:space="preserve"> и иных нормативных правовых актов Российской Федерации, законов и иных нормативных правовых актов Челябинской области, Устава и иных нормативных правовых актов </w:t>
      </w:r>
      <w:r w:rsidR="008D56D7" w:rsidRPr="00250C03">
        <w:t>Металлургического</w:t>
      </w:r>
      <w:r w:rsidRPr="00250C03">
        <w:t xml:space="preserve"> района;</w:t>
      </w:r>
    </w:p>
    <w:p w:rsidR="00B36701" w:rsidRPr="00250C03" w:rsidRDefault="00D04DDC">
      <w:pPr>
        <w:ind w:firstLine="709"/>
        <w:jc w:val="both"/>
      </w:pPr>
      <w:r w:rsidRPr="00250C03">
        <w:lastRenderedPageBreak/>
        <w:t>3) невозможность реализации инициативного проекта ввиду отсутствия у органов местного самоуправления Металлургического района необходимых полномочий и прав;</w:t>
      </w:r>
    </w:p>
    <w:p w:rsidR="00B36701" w:rsidRPr="00250C03" w:rsidRDefault="00D04DDC">
      <w:pPr>
        <w:ind w:firstLine="709"/>
        <w:jc w:val="both"/>
      </w:pPr>
      <w:r w:rsidRPr="00250C03">
        <w:t>4) отсутствие в ведомственной структуре расходов бюджета Металлургического района на соответствующий финансовый год бюджетных ассигнований, предусмотренных для реализации инициативных проектов в объеме средств, необходимом для реализации инициативного проекта, источником формирования которых не являются инициативные платежи;</w:t>
      </w:r>
    </w:p>
    <w:p w:rsidR="00B36701" w:rsidRPr="00250C03" w:rsidRDefault="00D04DDC">
      <w:pPr>
        <w:ind w:firstLine="709"/>
        <w:jc w:val="both"/>
      </w:pPr>
      <w:r w:rsidRPr="00250C03">
        <w:t>5) наличие возможности решения описанной в инициативном проекте проблемы более эффективным способом;</w:t>
      </w:r>
    </w:p>
    <w:p w:rsidR="00B36701" w:rsidRPr="00250C03" w:rsidRDefault="00D04DDC">
      <w:pPr>
        <w:ind w:firstLine="709"/>
        <w:jc w:val="both"/>
      </w:pPr>
      <w:r w:rsidRPr="00250C03">
        <w:t>6) признание инициативного проекта не прошедшим конкурсный отбор.</w:t>
      </w:r>
    </w:p>
    <w:p w:rsidR="00B36701" w:rsidRPr="00250C03" w:rsidRDefault="00D04DDC">
      <w:pPr>
        <w:pStyle w:val="ConsPlusNormal"/>
        <w:ind w:firstLine="709"/>
        <w:jc w:val="both"/>
        <w:rPr>
          <w:sz w:val="24"/>
          <w:szCs w:val="24"/>
        </w:rPr>
      </w:pPr>
      <w:r w:rsidRPr="00250C03">
        <w:rPr>
          <w:rFonts w:ascii="Times New Roman" w:hAnsi="Times New Roman" w:cs="Times New Roman"/>
          <w:sz w:val="24"/>
          <w:szCs w:val="24"/>
        </w:rPr>
        <w:t>25. Решения, предусмотренные подпунктами 1, 3 пункта 21, подпунктом 1 пункта 23 Положения, принимаются в форме распоряжения Администрации района.</w:t>
      </w:r>
    </w:p>
    <w:p w:rsidR="00B36701" w:rsidRPr="00250C03" w:rsidRDefault="00D04DDC">
      <w:pPr>
        <w:pStyle w:val="ConsPlusNormal"/>
        <w:tabs>
          <w:tab w:val="left" w:pos="1134"/>
        </w:tabs>
        <w:ind w:firstLine="709"/>
        <w:jc w:val="both"/>
        <w:rPr>
          <w:sz w:val="24"/>
          <w:szCs w:val="24"/>
        </w:rPr>
      </w:pPr>
      <w:r w:rsidRPr="00250C03">
        <w:rPr>
          <w:rFonts w:ascii="Times New Roman" w:hAnsi="Times New Roman" w:cs="Times New Roman"/>
          <w:sz w:val="24"/>
          <w:szCs w:val="24"/>
        </w:rPr>
        <w:t xml:space="preserve">В случае принятия решений, предусмотренных подпунктами 2, 4 пункта 21, подпункта 2 пункта 23 Положения, Администрация района в течение трех рабочих дней со дня принятия соответствующего решения направляет инициатору проекта уведомление, содержащее мотивированный отказ. </w:t>
      </w:r>
    </w:p>
    <w:p w:rsidR="00B36701" w:rsidRPr="00250C03" w:rsidRDefault="00D04DDC">
      <w:pPr>
        <w:pStyle w:val="ConsPlusNormal"/>
        <w:numPr>
          <w:ilvl w:val="0"/>
          <w:numId w:val="6"/>
        </w:numPr>
        <w:tabs>
          <w:tab w:val="left" w:pos="1134"/>
        </w:tabs>
        <w:ind w:left="0" w:firstLine="709"/>
        <w:jc w:val="both"/>
        <w:rPr>
          <w:sz w:val="24"/>
          <w:szCs w:val="24"/>
        </w:rPr>
      </w:pPr>
      <w:r w:rsidRPr="00250C03">
        <w:rPr>
          <w:rFonts w:ascii="Times New Roman" w:hAnsi="Times New Roman" w:cs="Times New Roman"/>
          <w:sz w:val="24"/>
          <w:szCs w:val="24"/>
        </w:rPr>
        <w:t xml:space="preserve">Копия решения по результатам рассмотрения инициативного проекта Администрацией района направляется инициатору проекта способом, указанным инициатором проекта при внесении инициативного проекта. </w:t>
      </w:r>
    </w:p>
    <w:p w:rsidR="00B36701" w:rsidRPr="00250C03" w:rsidRDefault="00D04DDC">
      <w:pPr>
        <w:pStyle w:val="ConsPlusNormal"/>
        <w:numPr>
          <w:ilvl w:val="0"/>
          <w:numId w:val="6"/>
        </w:numPr>
        <w:tabs>
          <w:tab w:val="left" w:pos="1134"/>
        </w:tabs>
        <w:ind w:left="0" w:firstLine="709"/>
        <w:jc w:val="both"/>
        <w:rPr>
          <w:rFonts w:ascii="Times New Roman" w:hAnsi="Times New Roman" w:cs="Times New Roman"/>
          <w:sz w:val="24"/>
          <w:szCs w:val="24"/>
        </w:rPr>
      </w:pPr>
      <w:r w:rsidRPr="00250C03">
        <w:rPr>
          <w:rFonts w:ascii="Times New Roman" w:hAnsi="Times New Roman" w:cs="Times New Roman"/>
          <w:sz w:val="24"/>
          <w:szCs w:val="24"/>
        </w:rPr>
        <w:t>Решение по результатам рассмотрения инициативного проекта дополнительно может содержать:</w:t>
      </w:r>
    </w:p>
    <w:p w:rsidR="00B36701" w:rsidRPr="00250C03" w:rsidRDefault="00D04DDC">
      <w:pPr>
        <w:ind w:firstLine="709"/>
        <w:jc w:val="both"/>
      </w:pPr>
      <w:r w:rsidRPr="00250C03">
        <w:t>1) предложение инициаторам проекта совместно</w:t>
      </w:r>
      <w:r w:rsidR="000449A2">
        <w:t xml:space="preserve"> со структурным подразделением А</w:t>
      </w:r>
      <w:r w:rsidRPr="00250C03">
        <w:t xml:space="preserve">дминистрации района, курирующим направление деятельности, которому соответствует внесенный инициативный проект, доработать инициативный проект. В случае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rsidR="00B36701" w:rsidRPr="00250C03" w:rsidRDefault="00D04DDC">
      <w:pPr>
        <w:ind w:firstLine="709"/>
        <w:jc w:val="both"/>
      </w:pPr>
      <w:r w:rsidRPr="00250C03">
        <w:t xml:space="preserve">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w:t>
      </w:r>
      <w:r w:rsidR="003611FE">
        <w:t xml:space="preserve">                            </w:t>
      </w:r>
      <w:r w:rsidRPr="00250C03">
        <w:t>в соответствии с их компетенцией.</w:t>
      </w:r>
    </w:p>
    <w:p w:rsidR="00B36701" w:rsidRPr="00250C03" w:rsidRDefault="00B36701">
      <w:pPr>
        <w:pStyle w:val="ConsPlusNormal"/>
        <w:jc w:val="both"/>
        <w:rPr>
          <w:rFonts w:ascii="Times New Roman" w:hAnsi="Times New Roman" w:cs="Times New Roman"/>
          <w:sz w:val="24"/>
          <w:szCs w:val="24"/>
        </w:rPr>
      </w:pPr>
    </w:p>
    <w:p w:rsidR="00B36701" w:rsidRPr="00953D40" w:rsidRDefault="003501F7" w:rsidP="003501F7">
      <w:pPr>
        <w:pStyle w:val="ConsPlusTitle"/>
        <w:tabs>
          <w:tab w:val="left" w:pos="567"/>
        </w:tabs>
        <w:ind w:left="360"/>
        <w:jc w:val="center"/>
        <w:outlineLvl w:val="1"/>
        <w:rPr>
          <w:rFonts w:ascii="Times New Roman" w:hAnsi="Times New Roman" w:cs="Times New Roman"/>
          <w:sz w:val="24"/>
          <w:szCs w:val="24"/>
        </w:rPr>
      </w:pPr>
      <w:r w:rsidRPr="00953D40">
        <w:rPr>
          <w:rFonts w:ascii="Times New Roman" w:hAnsi="Times New Roman" w:cs="Times New Roman"/>
          <w:sz w:val="24"/>
          <w:szCs w:val="24"/>
          <w:lang w:val="en-US"/>
        </w:rPr>
        <w:t>VI</w:t>
      </w:r>
      <w:r w:rsidRPr="00953D40">
        <w:rPr>
          <w:rFonts w:ascii="Times New Roman" w:hAnsi="Times New Roman" w:cs="Times New Roman"/>
          <w:sz w:val="24"/>
          <w:szCs w:val="24"/>
        </w:rPr>
        <w:t>.</w:t>
      </w:r>
      <w:r w:rsidRPr="00953D40">
        <w:rPr>
          <w:rFonts w:ascii="Times New Roman" w:hAnsi="Times New Roman" w:cs="Times New Roman"/>
          <w:sz w:val="24"/>
          <w:szCs w:val="24"/>
          <w:lang w:val="en-US"/>
        </w:rPr>
        <w:t> </w:t>
      </w:r>
      <w:r w:rsidR="00D04DDC" w:rsidRPr="00953D40">
        <w:rPr>
          <w:rFonts w:ascii="Times New Roman" w:hAnsi="Times New Roman" w:cs="Times New Roman"/>
          <w:sz w:val="24"/>
          <w:szCs w:val="24"/>
        </w:rPr>
        <w:t>ПОРЯДОК ФОРМИРОВАНИЯ И ДЕЯТЕЛЬНОСТИ КОНКУРСНОЙ КОМИССИИ</w:t>
      </w:r>
    </w:p>
    <w:p w:rsidR="00B36701" w:rsidRPr="00250C03" w:rsidRDefault="00B36701">
      <w:pPr>
        <w:pStyle w:val="ConsPlusNormal"/>
        <w:tabs>
          <w:tab w:val="left" w:pos="1134"/>
        </w:tabs>
        <w:ind w:left="709"/>
        <w:jc w:val="both"/>
        <w:rPr>
          <w:rFonts w:ascii="Times New Roman" w:hAnsi="Times New Roman" w:cs="Times New Roman"/>
          <w:b/>
          <w:sz w:val="24"/>
          <w:szCs w:val="24"/>
        </w:rPr>
      </w:pPr>
    </w:p>
    <w:p w:rsidR="00B36701" w:rsidRPr="00250C03" w:rsidRDefault="00D04DDC">
      <w:pPr>
        <w:pStyle w:val="ConsPlusNormal"/>
        <w:numPr>
          <w:ilvl w:val="0"/>
          <w:numId w:val="6"/>
        </w:numPr>
        <w:tabs>
          <w:tab w:val="left" w:pos="1134"/>
        </w:tabs>
        <w:ind w:left="0" w:firstLine="709"/>
        <w:jc w:val="both"/>
        <w:rPr>
          <w:sz w:val="24"/>
          <w:szCs w:val="24"/>
        </w:rPr>
      </w:pPr>
      <w:r w:rsidRPr="00250C03">
        <w:rPr>
          <w:rFonts w:ascii="Times New Roman" w:hAnsi="Times New Roman" w:cs="Times New Roman"/>
          <w:sz w:val="24"/>
          <w:szCs w:val="24"/>
        </w:rPr>
        <w:t xml:space="preserve">Состав конкурсной комиссии (далее – комиссия) ежегодно формируется Администрацией района. При этом половина от общего числа членов комиссии должна быть назначена на основе предложений Совета депутатов </w:t>
      </w:r>
      <w:r w:rsidR="005B6494"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w:t>
      </w:r>
    </w:p>
    <w:p w:rsidR="00B36701" w:rsidRPr="00250C03" w:rsidRDefault="00D04DDC">
      <w:pPr>
        <w:pStyle w:val="ConsPlusNormal"/>
        <w:numPr>
          <w:ilvl w:val="0"/>
          <w:numId w:val="6"/>
        </w:numPr>
        <w:tabs>
          <w:tab w:val="left" w:pos="1134"/>
        </w:tabs>
        <w:ind w:left="0" w:firstLine="709"/>
        <w:jc w:val="both"/>
        <w:rPr>
          <w:sz w:val="24"/>
          <w:szCs w:val="24"/>
        </w:rPr>
      </w:pPr>
      <w:r w:rsidRPr="00250C03">
        <w:rPr>
          <w:rFonts w:ascii="Times New Roman" w:hAnsi="Times New Roman" w:cs="Times New Roman"/>
          <w:sz w:val="24"/>
          <w:szCs w:val="24"/>
        </w:rPr>
        <w:t xml:space="preserve">Общее число членов комиссии составляет не менее 6 и не более 10 человек. </w:t>
      </w:r>
    </w:p>
    <w:p w:rsidR="00B36701" w:rsidRPr="00250C03" w:rsidRDefault="00D04DDC">
      <w:pPr>
        <w:pStyle w:val="ConsPlusNormal"/>
        <w:numPr>
          <w:ilvl w:val="0"/>
          <w:numId w:val="6"/>
        </w:numPr>
        <w:tabs>
          <w:tab w:val="left" w:pos="1134"/>
        </w:tabs>
        <w:ind w:left="0" w:firstLine="709"/>
        <w:jc w:val="both"/>
        <w:rPr>
          <w:rFonts w:ascii="Times New Roman" w:hAnsi="Times New Roman" w:cs="Times New Roman"/>
          <w:sz w:val="24"/>
          <w:szCs w:val="24"/>
        </w:rPr>
      </w:pPr>
      <w:r w:rsidRPr="00250C03">
        <w:rPr>
          <w:rFonts w:ascii="Times New Roman" w:hAnsi="Times New Roman" w:cs="Times New Roman"/>
          <w:sz w:val="24"/>
          <w:szCs w:val="24"/>
        </w:rPr>
        <w:t>Комиссия осуществляет следующие полномочия:</w:t>
      </w:r>
    </w:p>
    <w:p w:rsidR="00B36701" w:rsidRPr="00250C03" w:rsidRDefault="00D04DDC">
      <w:pPr>
        <w:pStyle w:val="a3"/>
        <w:numPr>
          <w:ilvl w:val="0"/>
          <w:numId w:val="5"/>
        </w:numPr>
        <w:tabs>
          <w:tab w:val="left" w:pos="1134"/>
        </w:tabs>
        <w:spacing w:after="0" w:line="240" w:lineRule="auto"/>
        <w:ind w:left="0" w:firstLine="709"/>
        <w:jc w:val="both"/>
        <w:rPr>
          <w:sz w:val="24"/>
          <w:szCs w:val="24"/>
        </w:rPr>
      </w:pPr>
      <w:r w:rsidRPr="00250C03">
        <w:rPr>
          <w:rFonts w:ascii="Times New Roman" w:hAnsi="Times New Roman"/>
          <w:sz w:val="24"/>
          <w:szCs w:val="24"/>
        </w:rPr>
        <w:t>утверждает регламент проведения конкурсного отбора инициативных проектов;</w:t>
      </w:r>
    </w:p>
    <w:p w:rsidR="00B36701" w:rsidRPr="00250C03" w:rsidRDefault="00D04DDC">
      <w:pPr>
        <w:pStyle w:val="a3"/>
        <w:numPr>
          <w:ilvl w:val="0"/>
          <w:numId w:val="5"/>
        </w:numPr>
        <w:tabs>
          <w:tab w:val="left" w:pos="1134"/>
        </w:tabs>
        <w:spacing w:after="0" w:line="240" w:lineRule="auto"/>
        <w:ind w:left="0" w:firstLine="709"/>
        <w:jc w:val="both"/>
        <w:rPr>
          <w:rFonts w:ascii="Times New Roman" w:hAnsi="Times New Roman"/>
          <w:sz w:val="24"/>
          <w:szCs w:val="24"/>
        </w:rPr>
      </w:pPr>
      <w:r w:rsidRPr="00250C03">
        <w:rPr>
          <w:rFonts w:ascii="Times New Roman" w:hAnsi="Times New Roman"/>
          <w:sz w:val="24"/>
          <w:szCs w:val="24"/>
        </w:rPr>
        <w:t>рассматривает инициативные проекты и материалы к ним;</w:t>
      </w:r>
    </w:p>
    <w:p w:rsidR="00B36701" w:rsidRPr="00250C03" w:rsidRDefault="00D04DDC">
      <w:pPr>
        <w:pStyle w:val="a3"/>
        <w:numPr>
          <w:ilvl w:val="0"/>
          <w:numId w:val="5"/>
        </w:numPr>
        <w:tabs>
          <w:tab w:val="left" w:pos="1134"/>
        </w:tabs>
        <w:spacing w:after="0" w:line="240" w:lineRule="auto"/>
        <w:ind w:left="0" w:firstLine="709"/>
        <w:jc w:val="both"/>
        <w:rPr>
          <w:rFonts w:ascii="Times New Roman" w:hAnsi="Times New Roman"/>
          <w:sz w:val="24"/>
          <w:szCs w:val="24"/>
        </w:rPr>
      </w:pPr>
      <w:r w:rsidRPr="00250C03">
        <w:rPr>
          <w:rFonts w:ascii="Times New Roman" w:hAnsi="Times New Roman"/>
          <w:sz w:val="24"/>
          <w:szCs w:val="24"/>
        </w:rPr>
        <w:t xml:space="preserve">принимает решение о признании инициативного проекта прошедшим </w:t>
      </w:r>
      <w:r w:rsidR="005B6494" w:rsidRPr="00250C03">
        <w:rPr>
          <w:rFonts w:ascii="Times New Roman" w:hAnsi="Times New Roman"/>
          <w:sz w:val="24"/>
          <w:szCs w:val="24"/>
        </w:rPr>
        <w:t xml:space="preserve">                   </w:t>
      </w:r>
      <w:r w:rsidRPr="00250C03">
        <w:rPr>
          <w:rFonts w:ascii="Times New Roman" w:hAnsi="Times New Roman"/>
          <w:sz w:val="24"/>
          <w:szCs w:val="24"/>
        </w:rPr>
        <w:t>или не прошедшим конкурсный отбор.</w:t>
      </w:r>
    </w:p>
    <w:p w:rsidR="00B36701" w:rsidRPr="00250C03" w:rsidRDefault="00D04DDC">
      <w:pPr>
        <w:pStyle w:val="ConsPlusNormal"/>
        <w:numPr>
          <w:ilvl w:val="0"/>
          <w:numId w:val="6"/>
        </w:numPr>
        <w:tabs>
          <w:tab w:val="left" w:pos="1134"/>
        </w:tabs>
        <w:ind w:left="0" w:firstLine="709"/>
        <w:jc w:val="both"/>
        <w:rPr>
          <w:sz w:val="24"/>
          <w:szCs w:val="24"/>
        </w:rPr>
      </w:pPr>
      <w:r w:rsidRPr="00250C03">
        <w:rPr>
          <w:rFonts w:ascii="Times New Roman" w:hAnsi="Times New Roman" w:cs="Times New Roman"/>
          <w:sz w:val="24"/>
          <w:szCs w:val="24"/>
        </w:rPr>
        <w:t>Комиссия состоит из председателя комиссии, заместителя председателя комиссии, секретаря комиссии и членов комиссии.</w:t>
      </w:r>
    </w:p>
    <w:p w:rsidR="00B36701" w:rsidRPr="00250C03" w:rsidRDefault="00D04DDC">
      <w:pPr>
        <w:pStyle w:val="ConsPlusNormal"/>
        <w:numPr>
          <w:ilvl w:val="0"/>
          <w:numId w:val="6"/>
        </w:numPr>
        <w:tabs>
          <w:tab w:val="left" w:pos="1134"/>
        </w:tabs>
        <w:ind w:left="0" w:firstLine="709"/>
        <w:jc w:val="both"/>
        <w:rPr>
          <w:sz w:val="24"/>
          <w:szCs w:val="24"/>
        </w:rPr>
      </w:pPr>
      <w:r w:rsidRPr="00250C03">
        <w:rPr>
          <w:rFonts w:ascii="Times New Roman" w:hAnsi="Times New Roman" w:cs="Times New Roman"/>
          <w:sz w:val="24"/>
          <w:szCs w:val="24"/>
        </w:rPr>
        <w:t>Основной формой работы комиссии является заседание комиссии. Решения, принятые на заседании комиссии, оформляются протоколом, который подписывают все члены комиссии.</w:t>
      </w:r>
    </w:p>
    <w:p w:rsidR="00B36701" w:rsidRPr="00250C03" w:rsidRDefault="00D04DDC">
      <w:pPr>
        <w:pStyle w:val="ConsPlusNormal"/>
        <w:numPr>
          <w:ilvl w:val="0"/>
          <w:numId w:val="6"/>
        </w:numPr>
        <w:tabs>
          <w:tab w:val="left" w:pos="1134"/>
        </w:tabs>
        <w:ind w:left="0" w:firstLine="709"/>
        <w:jc w:val="both"/>
        <w:rPr>
          <w:sz w:val="24"/>
          <w:szCs w:val="24"/>
        </w:rPr>
      </w:pPr>
      <w:r w:rsidRPr="00250C03">
        <w:rPr>
          <w:rFonts w:ascii="Times New Roman" w:hAnsi="Times New Roman" w:cs="Times New Roman"/>
          <w:sz w:val="24"/>
          <w:szCs w:val="24"/>
        </w:rPr>
        <w:t>Комиссия правомочна принимать решения только в случае присутствия</w:t>
      </w:r>
      <w:r w:rsidR="00953D40">
        <w:rPr>
          <w:rFonts w:ascii="Times New Roman" w:hAnsi="Times New Roman" w:cs="Times New Roman"/>
          <w:sz w:val="24"/>
          <w:szCs w:val="24"/>
        </w:rPr>
        <w:t xml:space="preserve">                            </w:t>
      </w:r>
      <w:r w:rsidRPr="00250C03">
        <w:rPr>
          <w:rFonts w:ascii="Times New Roman" w:hAnsi="Times New Roman" w:cs="Times New Roman"/>
          <w:sz w:val="24"/>
          <w:szCs w:val="24"/>
        </w:rPr>
        <w:t xml:space="preserve"> на ее заседании не менее двух третей от общего числа членов комиссии.</w:t>
      </w:r>
    </w:p>
    <w:p w:rsidR="00B36701" w:rsidRPr="00250C03" w:rsidRDefault="00D04DDC">
      <w:pPr>
        <w:pStyle w:val="ConsPlusNormal"/>
        <w:numPr>
          <w:ilvl w:val="0"/>
          <w:numId w:val="6"/>
        </w:numPr>
        <w:tabs>
          <w:tab w:val="left" w:pos="1134"/>
        </w:tabs>
        <w:ind w:left="0" w:firstLine="709"/>
        <w:jc w:val="both"/>
        <w:rPr>
          <w:sz w:val="24"/>
          <w:szCs w:val="24"/>
        </w:rPr>
      </w:pPr>
      <w:r w:rsidRPr="00250C03">
        <w:rPr>
          <w:rFonts w:ascii="Times New Roman" w:hAnsi="Times New Roman" w:cs="Times New Roman"/>
          <w:sz w:val="24"/>
          <w:szCs w:val="24"/>
        </w:rPr>
        <w:lastRenderedPageBreak/>
        <w:t xml:space="preserve">Решение комиссии об инициативных проектах, прошедших конкурсный отбор, принимается открытым голосованием простым большинством голосов присутствующих </w:t>
      </w:r>
      <w:r w:rsidR="00953D40">
        <w:rPr>
          <w:rFonts w:ascii="Times New Roman" w:hAnsi="Times New Roman" w:cs="Times New Roman"/>
          <w:sz w:val="24"/>
          <w:szCs w:val="24"/>
        </w:rPr>
        <w:t xml:space="preserve">              </w:t>
      </w:r>
      <w:r w:rsidRPr="00250C03">
        <w:rPr>
          <w:rFonts w:ascii="Times New Roman" w:hAnsi="Times New Roman" w:cs="Times New Roman"/>
          <w:sz w:val="24"/>
          <w:szCs w:val="24"/>
        </w:rPr>
        <w:t>на заседании лиц, входящих в состав комиссии.</w:t>
      </w:r>
    </w:p>
    <w:p w:rsidR="00B36701" w:rsidRPr="00250C03" w:rsidRDefault="00D04DDC">
      <w:pPr>
        <w:ind w:firstLine="709"/>
        <w:jc w:val="both"/>
      </w:pPr>
      <w:r w:rsidRPr="00250C03">
        <w:t xml:space="preserve">В случае равенства голосов решающим является голос председательствующего </w:t>
      </w:r>
      <w:r w:rsidR="00953D40">
        <w:t xml:space="preserve">                 </w:t>
      </w:r>
      <w:r w:rsidRPr="00250C03">
        <w:t>на заседании комиссии.</w:t>
      </w:r>
    </w:p>
    <w:p w:rsidR="00B36701" w:rsidRPr="00250C03" w:rsidRDefault="00D04DDC">
      <w:pPr>
        <w:pStyle w:val="ConsPlusNormal"/>
        <w:numPr>
          <w:ilvl w:val="0"/>
          <w:numId w:val="6"/>
        </w:numPr>
        <w:tabs>
          <w:tab w:val="left" w:pos="1134"/>
        </w:tabs>
        <w:ind w:left="0" w:firstLine="709"/>
        <w:jc w:val="both"/>
        <w:rPr>
          <w:sz w:val="24"/>
          <w:szCs w:val="24"/>
        </w:rPr>
      </w:pPr>
      <w:r w:rsidRPr="00250C03">
        <w:rPr>
          <w:rFonts w:ascii="Times New Roman" w:hAnsi="Times New Roman" w:cs="Times New Roman"/>
          <w:sz w:val="24"/>
          <w:szCs w:val="24"/>
        </w:rPr>
        <w:t xml:space="preserve">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 Неявка инициаторов проекта и (или) </w:t>
      </w:r>
      <w:r w:rsidR="00953D40">
        <w:rPr>
          <w:rFonts w:ascii="Times New Roman" w:hAnsi="Times New Roman" w:cs="Times New Roman"/>
          <w:sz w:val="24"/>
          <w:szCs w:val="24"/>
        </w:rPr>
        <w:t xml:space="preserve">                           </w:t>
      </w:r>
      <w:r w:rsidRPr="00250C03">
        <w:rPr>
          <w:rFonts w:ascii="Times New Roman" w:hAnsi="Times New Roman" w:cs="Times New Roman"/>
          <w:sz w:val="24"/>
          <w:szCs w:val="24"/>
        </w:rPr>
        <w:t>их представителей не заседание комиссии, на котором рассматривается внесенный инициативный проект, не является препятствием</w:t>
      </w:r>
      <w:r w:rsidR="005B6494" w:rsidRPr="00250C03">
        <w:rPr>
          <w:rFonts w:ascii="Times New Roman" w:hAnsi="Times New Roman" w:cs="Times New Roman"/>
          <w:sz w:val="24"/>
          <w:szCs w:val="24"/>
        </w:rPr>
        <w:t xml:space="preserve"> </w:t>
      </w:r>
      <w:r w:rsidRPr="00250C03">
        <w:rPr>
          <w:rFonts w:ascii="Times New Roman" w:hAnsi="Times New Roman" w:cs="Times New Roman"/>
          <w:sz w:val="24"/>
          <w:szCs w:val="24"/>
        </w:rPr>
        <w:t xml:space="preserve">к проведению конкурсного отбора. </w:t>
      </w:r>
    </w:p>
    <w:p w:rsidR="00B36701" w:rsidRPr="00250C03" w:rsidRDefault="00D04DDC">
      <w:pPr>
        <w:pStyle w:val="ConsPlusNormal"/>
        <w:numPr>
          <w:ilvl w:val="0"/>
          <w:numId w:val="6"/>
        </w:numPr>
        <w:tabs>
          <w:tab w:val="left" w:pos="1134"/>
        </w:tabs>
        <w:ind w:left="0" w:firstLine="709"/>
        <w:jc w:val="both"/>
        <w:rPr>
          <w:rFonts w:ascii="Times New Roman" w:hAnsi="Times New Roman" w:cs="Times New Roman"/>
          <w:sz w:val="24"/>
          <w:szCs w:val="24"/>
        </w:rPr>
      </w:pPr>
      <w:r w:rsidRPr="00250C03">
        <w:rPr>
          <w:rFonts w:ascii="Times New Roman" w:hAnsi="Times New Roman" w:cs="Times New Roman"/>
          <w:sz w:val="24"/>
          <w:szCs w:val="24"/>
        </w:rPr>
        <w:t>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 эксперты и иные приглашенные лица.</w:t>
      </w:r>
    </w:p>
    <w:p w:rsidR="00B36701" w:rsidRPr="00250C03" w:rsidRDefault="00B36701">
      <w:pPr>
        <w:pStyle w:val="ConsPlusNormal"/>
        <w:ind w:firstLine="709"/>
        <w:jc w:val="both"/>
        <w:rPr>
          <w:rFonts w:ascii="Times New Roman" w:hAnsi="Times New Roman" w:cs="Times New Roman"/>
          <w:sz w:val="24"/>
          <w:szCs w:val="24"/>
        </w:rPr>
      </w:pPr>
    </w:p>
    <w:p w:rsidR="00B36701" w:rsidRPr="00953D40" w:rsidRDefault="003501F7" w:rsidP="003501F7">
      <w:pPr>
        <w:pStyle w:val="ConsPlusTitle"/>
        <w:tabs>
          <w:tab w:val="left" w:pos="567"/>
        </w:tabs>
        <w:ind w:left="360"/>
        <w:jc w:val="center"/>
        <w:outlineLvl w:val="1"/>
        <w:rPr>
          <w:rFonts w:ascii="Times New Roman" w:hAnsi="Times New Roman" w:cs="Times New Roman"/>
          <w:sz w:val="24"/>
          <w:szCs w:val="24"/>
        </w:rPr>
      </w:pPr>
      <w:r w:rsidRPr="00953D40">
        <w:rPr>
          <w:rFonts w:ascii="Times New Roman" w:hAnsi="Times New Roman" w:cs="Times New Roman"/>
          <w:sz w:val="24"/>
          <w:szCs w:val="24"/>
          <w:lang w:val="en-US"/>
        </w:rPr>
        <w:t>VII</w:t>
      </w:r>
      <w:r w:rsidRPr="00953D40">
        <w:rPr>
          <w:rFonts w:ascii="Times New Roman" w:hAnsi="Times New Roman" w:cs="Times New Roman"/>
          <w:sz w:val="24"/>
          <w:szCs w:val="24"/>
        </w:rPr>
        <w:t>.</w:t>
      </w:r>
      <w:r w:rsidRPr="00953D40">
        <w:rPr>
          <w:rFonts w:ascii="Times New Roman" w:hAnsi="Times New Roman" w:cs="Times New Roman"/>
          <w:sz w:val="24"/>
          <w:szCs w:val="24"/>
          <w:lang w:val="en-US"/>
        </w:rPr>
        <w:t> </w:t>
      </w:r>
      <w:r w:rsidR="00D04DDC" w:rsidRPr="00953D40">
        <w:rPr>
          <w:rFonts w:ascii="Times New Roman" w:hAnsi="Times New Roman" w:cs="Times New Roman"/>
          <w:sz w:val="24"/>
          <w:szCs w:val="24"/>
        </w:rPr>
        <w:t>ПОРЯДОК ПРОВЕДЕНИЯ КОНКУРСНОГО ОТБОРА</w:t>
      </w:r>
    </w:p>
    <w:p w:rsidR="00B36701" w:rsidRPr="00250C03" w:rsidRDefault="00B36701">
      <w:pPr>
        <w:pStyle w:val="ConsPlusNormal"/>
        <w:ind w:firstLine="709"/>
        <w:jc w:val="both"/>
        <w:rPr>
          <w:rFonts w:ascii="Times New Roman" w:hAnsi="Times New Roman" w:cs="Times New Roman"/>
          <w:b/>
          <w:sz w:val="24"/>
          <w:szCs w:val="24"/>
        </w:rPr>
      </w:pPr>
    </w:p>
    <w:p w:rsidR="00B36701" w:rsidRPr="00250C03" w:rsidRDefault="00D04DDC">
      <w:pPr>
        <w:pStyle w:val="ConsPlusNormal"/>
        <w:numPr>
          <w:ilvl w:val="0"/>
          <w:numId w:val="6"/>
        </w:numPr>
        <w:tabs>
          <w:tab w:val="left" w:pos="1134"/>
        </w:tabs>
        <w:ind w:left="0" w:firstLine="709"/>
        <w:jc w:val="both"/>
        <w:rPr>
          <w:sz w:val="24"/>
          <w:szCs w:val="24"/>
        </w:rPr>
      </w:pPr>
      <w:r w:rsidRPr="00250C03">
        <w:rPr>
          <w:rFonts w:ascii="Times New Roman" w:hAnsi="Times New Roman" w:cs="Times New Roman"/>
          <w:sz w:val="24"/>
          <w:szCs w:val="24"/>
        </w:rPr>
        <w:t>Комиссия оценивает инициативные проекты, у которых отсутствуют основания для отказа в поддерж</w:t>
      </w:r>
      <w:r w:rsidR="005067F8">
        <w:rPr>
          <w:rFonts w:ascii="Times New Roman" w:hAnsi="Times New Roman" w:cs="Times New Roman"/>
          <w:sz w:val="24"/>
          <w:szCs w:val="24"/>
        </w:rPr>
        <w:t>ке, установленные подпунктами 1–3,</w:t>
      </w:r>
      <w:r w:rsidRPr="00250C03">
        <w:rPr>
          <w:rFonts w:ascii="Times New Roman" w:hAnsi="Times New Roman" w:cs="Times New Roman"/>
          <w:sz w:val="24"/>
          <w:szCs w:val="24"/>
        </w:rPr>
        <w:t xml:space="preserve">5 пункта 24 Положения, </w:t>
      </w:r>
      <w:r w:rsidR="005067F8">
        <w:rPr>
          <w:rFonts w:ascii="Times New Roman" w:hAnsi="Times New Roman" w:cs="Times New Roman"/>
          <w:sz w:val="24"/>
          <w:szCs w:val="24"/>
        </w:rPr>
        <w:t xml:space="preserve">                          </w:t>
      </w:r>
      <w:r w:rsidRPr="00250C03">
        <w:rPr>
          <w:rFonts w:ascii="Times New Roman" w:hAnsi="Times New Roman" w:cs="Times New Roman"/>
          <w:sz w:val="24"/>
          <w:szCs w:val="24"/>
        </w:rPr>
        <w:t xml:space="preserve">в соответствии с критериями конкурсного отбора инициативных проектов, указанными </w:t>
      </w:r>
      <w:r w:rsidR="005067F8">
        <w:rPr>
          <w:rFonts w:ascii="Times New Roman" w:hAnsi="Times New Roman" w:cs="Times New Roman"/>
          <w:sz w:val="24"/>
          <w:szCs w:val="24"/>
        </w:rPr>
        <w:t xml:space="preserve">                   </w:t>
      </w:r>
      <w:r w:rsidRPr="00250C03">
        <w:rPr>
          <w:rFonts w:ascii="Times New Roman" w:hAnsi="Times New Roman" w:cs="Times New Roman"/>
          <w:sz w:val="24"/>
          <w:szCs w:val="24"/>
        </w:rPr>
        <w:t xml:space="preserve">в приложении 2 к Положению. </w:t>
      </w:r>
    </w:p>
    <w:p w:rsidR="00B36701" w:rsidRPr="00250C03" w:rsidRDefault="00D04DDC">
      <w:pPr>
        <w:pStyle w:val="ConsPlusNormal"/>
        <w:numPr>
          <w:ilvl w:val="0"/>
          <w:numId w:val="6"/>
        </w:numPr>
        <w:tabs>
          <w:tab w:val="left" w:pos="1134"/>
        </w:tabs>
        <w:ind w:left="0" w:firstLine="709"/>
        <w:jc w:val="both"/>
        <w:rPr>
          <w:rFonts w:ascii="Times New Roman" w:hAnsi="Times New Roman" w:cs="Times New Roman"/>
          <w:sz w:val="24"/>
          <w:szCs w:val="24"/>
        </w:rPr>
      </w:pPr>
      <w:r w:rsidRPr="00250C03">
        <w:rPr>
          <w:rFonts w:ascii="Times New Roman" w:hAnsi="Times New Roman" w:cs="Times New Roman"/>
          <w:sz w:val="24"/>
          <w:szCs w:val="24"/>
        </w:rPr>
        <w:t>Инициативный проект счита</w:t>
      </w:r>
      <w:r w:rsidR="005067F8">
        <w:rPr>
          <w:rFonts w:ascii="Times New Roman" w:hAnsi="Times New Roman" w:cs="Times New Roman"/>
          <w:sz w:val="24"/>
          <w:szCs w:val="24"/>
        </w:rPr>
        <w:t>ется прошедшим конкурсный отбор</w:t>
      </w:r>
      <w:r w:rsidR="005B6494" w:rsidRPr="00250C03">
        <w:rPr>
          <w:rFonts w:ascii="Times New Roman" w:hAnsi="Times New Roman" w:cs="Times New Roman"/>
          <w:sz w:val="24"/>
          <w:szCs w:val="24"/>
        </w:rPr>
        <w:t xml:space="preserve"> </w:t>
      </w:r>
      <w:r w:rsidRPr="00250C03">
        <w:rPr>
          <w:rFonts w:ascii="Times New Roman" w:hAnsi="Times New Roman" w:cs="Times New Roman"/>
          <w:sz w:val="24"/>
          <w:szCs w:val="24"/>
        </w:rPr>
        <w:t>при условии, если он набрал наибольшее количество баллов по сравнению с другими инициативными проектами.</w:t>
      </w:r>
    </w:p>
    <w:p w:rsidR="00B36701" w:rsidRPr="00250C03" w:rsidRDefault="00D04DDC">
      <w:pPr>
        <w:pStyle w:val="ConsPlusNormal"/>
        <w:ind w:firstLine="709"/>
        <w:jc w:val="both"/>
        <w:rPr>
          <w:sz w:val="24"/>
          <w:szCs w:val="24"/>
        </w:rPr>
      </w:pPr>
      <w:r w:rsidRPr="00250C03">
        <w:rPr>
          <w:rFonts w:ascii="Times New Roman" w:hAnsi="Times New Roman" w:cs="Times New Roman"/>
          <w:sz w:val="24"/>
          <w:szCs w:val="24"/>
        </w:rPr>
        <w:t xml:space="preserve">По решению комиссии прошедшими конкурсный отбор могут быть признаны несколько инициативных проектов, набравших наибольшее количество баллов </w:t>
      </w:r>
      <w:r w:rsidR="005B6494" w:rsidRPr="00250C03">
        <w:rPr>
          <w:rFonts w:ascii="Times New Roman" w:hAnsi="Times New Roman" w:cs="Times New Roman"/>
          <w:sz w:val="24"/>
          <w:szCs w:val="24"/>
        </w:rPr>
        <w:t xml:space="preserve"> </w:t>
      </w:r>
      <w:r w:rsidR="005067F8">
        <w:rPr>
          <w:rFonts w:ascii="Times New Roman" w:hAnsi="Times New Roman" w:cs="Times New Roman"/>
          <w:sz w:val="24"/>
          <w:szCs w:val="24"/>
        </w:rPr>
        <w:t xml:space="preserve">                              </w:t>
      </w:r>
      <w:r w:rsidRPr="00250C03">
        <w:rPr>
          <w:rFonts w:ascii="Times New Roman" w:hAnsi="Times New Roman" w:cs="Times New Roman"/>
          <w:sz w:val="24"/>
          <w:szCs w:val="24"/>
        </w:rPr>
        <w:t xml:space="preserve">по сравнению с другими инициативными проектами, при наличии средств в бюджете </w:t>
      </w:r>
      <w:r w:rsidR="005B6494"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 необходимых для реализации данных инициативных проектов.</w:t>
      </w:r>
    </w:p>
    <w:p w:rsidR="00B36701" w:rsidRPr="00250C03" w:rsidRDefault="00D04DDC">
      <w:pPr>
        <w:pStyle w:val="ConsPlusNormal"/>
        <w:numPr>
          <w:ilvl w:val="0"/>
          <w:numId w:val="6"/>
        </w:numPr>
        <w:tabs>
          <w:tab w:val="left" w:pos="1134"/>
        </w:tabs>
        <w:ind w:left="0" w:firstLine="709"/>
        <w:jc w:val="both"/>
        <w:rPr>
          <w:sz w:val="24"/>
          <w:szCs w:val="24"/>
        </w:rPr>
      </w:pPr>
      <w:r w:rsidRPr="00250C03">
        <w:rPr>
          <w:rFonts w:ascii="Times New Roman" w:hAnsi="Times New Roman" w:cs="Times New Roman"/>
          <w:sz w:val="24"/>
          <w:szCs w:val="24"/>
        </w:rPr>
        <w:t xml:space="preserve">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предусмотренных в ведомственной структуре расходов бюджета </w:t>
      </w:r>
      <w:r w:rsidR="005B6494"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 на соответствующий финансовый год для реализации инициативных проектов,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администрацию района ранее другого (других) инициативного проекта (инициативных проектов), набравшего (набравших) такое же количество баллов.</w:t>
      </w:r>
    </w:p>
    <w:p w:rsidR="00B36701" w:rsidRPr="00250C03" w:rsidRDefault="00D04DDC">
      <w:pPr>
        <w:pStyle w:val="ConsPlusNormal"/>
        <w:tabs>
          <w:tab w:val="left" w:pos="1134"/>
        </w:tabs>
        <w:ind w:firstLine="709"/>
        <w:jc w:val="both"/>
        <w:rPr>
          <w:sz w:val="24"/>
          <w:szCs w:val="24"/>
        </w:rPr>
      </w:pPr>
      <w:r w:rsidRPr="00250C03">
        <w:rPr>
          <w:rFonts w:ascii="Times New Roman" w:hAnsi="Times New Roman" w:cs="Times New Roman"/>
          <w:sz w:val="24"/>
          <w:szCs w:val="24"/>
        </w:rPr>
        <w:t xml:space="preserve">40. В случае увеличения бюджетных ассигнований на реализацию инициативных проектов в соответствии с внесением изменений в решение Совета депутатов </w:t>
      </w:r>
      <w:r w:rsidR="005B6494"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 о бюджете </w:t>
      </w:r>
      <w:r w:rsidR="005B6494"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 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w:t>
      </w:r>
      <w:r w:rsidR="005067F8">
        <w:rPr>
          <w:rFonts w:ascii="Times New Roman" w:hAnsi="Times New Roman" w:cs="Times New Roman"/>
          <w:sz w:val="24"/>
          <w:szCs w:val="24"/>
        </w:rPr>
        <w:t>другими инициативными проектами</w:t>
      </w:r>
      <w:r w:rsidR="005B6494" w:rsidRPr="00250C03">
        <w:rPr>
          <w:rFonts w:ascii="Times New Roman" w:hAnsi="Times New Roman" w:cs="Times New Roman"/>
          <w:sz w:val="24"/>
          <w:szCs w:val="24"/>
        </w:rPr>
        <w:t xml:space="preserve"> </w:t>
      </w:r>
      <w:r w:rsidRPr="00250C03">
        <w:rPr>
          <w:rFonts w:ascii="Times New Roman" w:hAnsi="Times New Roman" w:cs="Times New Roman"/>
          <w:sz w:val="24"/>
          <w:szCs w:val="24"/>
        </w:rPr>
        <w:t xml:space="preserve">и был признан (были признаны) не прошедшим </w:t>
      </w:r>
      <w:r w:rsidR="005067F8">
        <w:rPr>
          <w:rFonts w:ascii="Times New Roman" w:hAnsi="Times New Roman" w:cs="Times New Roman"/>
          <w:sz w:val="24"/>
          <w:szCs w:val="24"/>
        </w:rPr>
        <w:t xml:space="preserve">                  </w:t>
      </w:r>
      <w:r w:rsidRPr="00250C03">
        <w:rPr>
          <w:rFonts w:ascii="Times New Roman" w:hAnsi="Times New Roman" w:cs="Times New Roman"/>
          <w:sz w:val="24"/>
          <w:szCs w:val="24"/>
        </w:rPr>
        <w:t xml:space="preserve">(не прошедшими) конкурсный отбор вследствие отсутствия средств, предусмотренных </w:t>
      </w:r>
      <w:r w:rsidR="005067F8">
        <w:rPr>
          <w:rFonts w:ascii="Times New Roman" w:hAnsi="Times New Roman" w:cs="Times New Roman"/>
          <w:sz w:val="24"/>
          <w:szCs w:val="24"/>
        </w:rPr>
        <w:t xml:space="preserve">                    </w:t>
      </w:r>
      <w:r w:rsidRPr="00250C03">
        <w:rPr>
          <w:rFonts w:ascii="Times New Roman" w:hAnsi="Times New Roman" w:cs="Times New Roman"/>
          <w:sz w:val="24"/>
          <w:szCs w:val="24"/>
        </w:rPr>
        <w:t xml:space="preserve">в ведомственной структуре расходов бюджета </w:t>
      </w:r>
      <w:r w:rsidR="005B6494"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 </w:t>
      </w:r>
      <w:r w:rsidR="005067F8">
        <w:rPr>
          <w:rFonts w:ascii="Times New Roman" w:hAnsi="Times New Roman" w:cs="Times New Roman"/>
          <w:sz w:val="24"/>
          <w:szCs w:val="24"/>
        </w:rPr>
        <w:t xml:space="preserve">                                       на соответствующий финансовый</w:t>
      </w:r>
      <w:r w:rsidR="005B6494" w:rsidRPr="00250C03">
        <w:rPr>
          <w:rFonts w:ascii="Times New Roman" w:hAnsi="Times New Roman" w:cs="Times New Roman"/>
          <w:sz w:val="24"/>
          <w:szCs w:val="24"/>
        </w:rPr>
        <w:t xml:space="preserve"> </w:t>
      </w:r>
      <w:r w:rsidRPr="00250C03">
        <w:rPr>
          <w:rFonts w:ascii="Times New Roman" w:hAnsi="Times New Roman" w:cs="Times New Roman"/>
          <w:sz w:val="24"/>
          <w:szCs w:val="24"/>
        </w:rPr>
        <w:t>год для реализации инициативных проектов, в объеме средств, необходимых для реализации данного (данных) инициативного проекта (инициативных проектов).</w:t>
      </w:r>
    </w:p>
    <w:p w:rsidR="00B36701" w:rsidRPr="00250C03" w:rsidRDefault="00D04DDC">
      <w:pPr>
        <w:pStyle w:val="ConsPlusNormal"/>
        <w:tabs>
          <w:tab w:val="left" w:pos="1134"/>
        </w:tabs>
        <w:ind w:firstLine="709"/>
        <w:jc w:val="both"/>
        <w:rPr>
          <w:sz w:val="24"/>
          <w:szCs w:val="24"/>
        </w:rPr>
      </w:pPr>
      <w:r w:rsidRPr="00250C03">
        <w:rPr>
          <w:rFonts w:ascii="Times New Roman" w:hAnsi="Times New Roman" w:cs="Times New Roman"/>
          <w:sz w:val="24"/>
          <w:szCs w:val="24"/>
        </w:rPr>
        <w:t>Инициативный проект (инициативные проекты), указанный (указанные) в абзаце первом настоящего пункта, признается (признаются) прошедшим (прошедшими) конкурсный отбор при условии н</w:t>
      </w:r>
      <w:r w:rsidR="005067F8">
        <w:rPr>
          <w:rFonts w:ascii="Times New Roman" w:hAnsi="Times New Roman" w:cs="Times New Roman"/>
          <w:sz w:val="24"/>
          <w:szCs w:val="24"/>
        </w:rPr>
        <w:t>аличия средств, предусмотренных</w:t>
      </w:r>
      <w:r w:rsidR="005B6494" w:rsidRPr="00250C03">
        <w:rPr>
          <w:rFonts w:ascii="Times New Roman" w:hAnsi="Times New Roman" w:cs="Times New Roman"/>
          <w:sz w:val="24"/>
          <w:szCs w:val="24"/>
        </w:rPr>
        <w:t xml:space="preserve"> </w:t>
      </w:r>
      <w:r w:rsidRPr="00250C03">
        <w:rPr>
          <w:rFonts w:ascii="Times New Roman" w:hAnsi="Times New Roman" w:cs="Times New Roman"/>
          <w:sz w:val="24"/>
          <w:szCs w:val="24"/>
        </w:rPr>
        <w:t xml:space="preserve">в ведомственной структуре расходов бюджета </w:t>
      </w:r>
      <w:r w:rsidR="005B6494"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 </w:t>
      </w:r>
      <w:r w:rsidR="005B6494" w:rsidRPr="00250C03">
        <w:rPr>
          <w:rFonts w:ascii="Times New Roman" w:hAnsi="Times New Roman" w:cs="Times New Roman"/>
          <w:sz w:val="24"/>
          <w:szCs w:val="24"/>
        </w:rPr>
        <w:t xml:space="preserve"> </w:t>
      </w:r>
      <w:r w:rsidRPr="00250C03">
        <w:rPr>
          <w:rFonts w:ascii="Times New Roman" w:hAnsi="Times New Roman" w:cs="Times New Roman"/>
          <w:sz w:val="24"/>
          <w:szCs w:val="24"/>
        </w:rPr>
        <w:t xml:space="preserve">на соответствующий финансовый год для реализации инициативных проектов, </w:t>
      </w:r>
      <w:r w:rsidR="005067F8">
        <w:rPr>
          <w:rFonts w:ascii="Times New Roman" w:hAnsi="Times New Roman" w:cs="Times New Roman"/>
          <w:sz w:val="24"/>
          <w:szCs w:val="24"/>
        </w:rPr>
        <w:t xml:space="preserve"> </w:t>
      </w:r>
      <w:r w:rsidRPr="00250C03">
        <w:rPr>
          <w:rFonts w:ascii="Times New Roman" w:hAnsi="Times New Roman" w:cs="Times New Roman"/>
          <w:sz w:val="24"/>
          <w:szCs w:val="24"/>
        </w:rPr>
        <w:t xml:space="preserve">в объеме средств, необходимых для реализации </w:t>
      </w:r>
      <w:r w:rsidRPr="00250C03">
        <w:rPr>
          <w:rFonts w:ascii="Times New Roman" w:hAnsi="Times New Roman" w:cs="Times New Roman"/>
          <w:sz w:val="24"/>
          <w:szCs w:val="24"/>
        </w:rPr>
        <w:lastRenderedPageBreak/>
        <w:t>инициативного проекта (инициативных проектов).</w:t>
      </w:r>
    </w:p>
    <w:p w:rsidR="00B36701" w:rsidRPr="00250C03" w:rsidRDefault="00D04DDC">
      <w:pPr>
        <w:pStyle w:val="ConsPlusNormal"/>
        <w:numPr>
          <w:ilvl w:val="0"/>
          <w:numId w:val="11"/>
        </w:numPr>
        <w:tabs>
          <w:tab w:val="left" w:pos="1134"/>
        </w:tabs>
        <w:ind w:left="0" w:firstLine="709"/>
        <w:jc w:val="both"/>
        <w:rPr>
          <w:sz w:val="24"/>
          <w:szCs w:val="24"/>
        </w:rPr>
      </w:pPr>
      <w:bookmarkStart w:id="5" w:name="P118"/>
      <w:bookmarkEnd w:id="5"/>
      <w:r w:rsidRPr="00250C03">
        <w:rPr>
          <w:rFonts w:ascii="Times New Roman" w:hAnsi="Times New Roman" w:cs="Times New Roman"/>
          <w:sz w:val="24"/>
          <w:szCs w:val="24"/>
        </w:rPr>
        <w:t xml:space="preserve">Решения комиссии оформляются протоколом в течение двух рабочих дней со дня заседания комиссии, который подписывается всеми членами комиссии, присутствовавшими на заседании, и направляется в </w:t>
      </w:r>
      <w:r w:rsidR="005B6494" w:rsidRPr="00250C03">
        <w:rPr>
          <w:rFonts w:ascii="Times New Roman" w:hAnsi="Times New Roman" w:cs="Times New Roman"/>
          <w:sz w:val="24"/>
          <w:szCs w:val="24"/>
        </w:rPr>
        <w:t>А</w:t>
      </w:r>
      <w:r w:rsidRPr="00250C03">
        <w:rPr>
          <w:rFonts w:ascii="Times New Roman" w:hAnsi="Times New Roman" w:cs="Times New Roman"/>
          <w:sz w:val="24"/>
          <w:szCs w:val="24"/>
        </w:rPr>
        <w:t>дминистрацию района в течение одного рабочего дня со дня подписания протокола.</w:t>
      </w:r>
    </w:p>
    <w:p w:rsidR="00B36701" w:rsidRPr="00250C03" w:rsidRDefault="00B36701">
      <w:pPr>
        <w:pStyle w:val="ConsPlusNormal"/>
        <w:tabs>
          <w:tab w:val="left" w:pos="1134"/>
        </w:tabs>
        <w:ind w:left="709"/>
        <w:jc w:val="both"/>
        <w:rPr>
          <w:rFonts w:ascii="Times New Roman" w:hAnsi="Times New Roman" w:cs="Times New Roman"/>
          <w:sz w:val="24"/>
          <w:szCs w:val="24"/>
        </w:rPr>
      </w:pPr>
    </w:p>
    <w:p w:rsidR="00B36701" w:rsidRPr="005067F8" w:rsidRDefault="003501F7" w:rsidP="003501F7">
      <w:pPr>
        <w:pStyle w:val="ConsPlusTitle"/>
        <w:tabs>
          <w:tab w:val="left" w:pos="426"/>
        </w:tabs>
        <w:ind w:left="360"/>
        <w:jc w:val="center"/>
        <w:outlineLvl w:val="1"/>
        <w:rPr>
          <w:rFonts w:ascii="Times New Roman" w:hAnsi="Times New Roman" w:cs="Times New Roman"/>
          <w:sz w:val="24"/>
          <w:szCs w:val="24"/>
        </w:rPr>
      </w:pPr>
      <w:r w:rsidRPr="005067F8">
        <w:rPr>
          <w:rFonts w:ascii="Times New Roman" w:hAnsi="Times New Roman" w:cs="Times New Roman"/>
          <w:sz w:val="24"/>
          <w:szCs w:val="24"/>
          <w:lang w:val="en-US"/>
        </w:rPr>
        <w:t>VIII. </w:t>
      </w:r>
      <w:r w:rsidR="00D04DDC" w:rsidRPr="005067F8">
        <w:rPr>
          <w:rFonts w:ascii="Times New Roman" w:hAnsi="Times New Roman" w:cs="Times New Roman"/>
          <w:sz w:val="24"/>
          <w:szCs w:val="24"/>
        </w:rPr>
        <w:t>РЕАЛИЗАЦИЯ ИНИЦИАТИВНЫХ ПРОЕКТОВ</w:t>
      </w:r>
    </w:p>
    <w:p w:rsidR="00B36701" w:rsidRPr="00250C03" w:rsidRDefault="00B36701">
      <w:pPr>
        <w:pStyle w:val="ConsPlusNormal"/>
        <w:ind w:firstLine="709"/>
        <w:jc w:val="both"/>
        <w:rPr>
          <w:rFonts w:ascii="Times New Roman" w:hAnsi="Times New Roman" w:cs="Times New Roman"/>
          <w:b/>
          <w:sz w:val="24"/>
          <w:szCs w:val="24"/>
        </w:rPr>
      </w:pPr>
    </w:p>
    <w:p w:rsidR="00B36701" w:rsidRPr="00250C03" w:rsidRDefault="00D04DDC">
      <w:pPr>
        <w:pStyle w:val="ConsPlusNormal"/>
        <w:numPr>
          <w:ilvl w:val="0"/>
          <w:numId w:val="11"/>
        </w:numPr>
        <w:tabs>
          <w:tab w:val="left" w:pos="1134"/>
        </w:tabs>
        <w:ind w:left="0" w:firstLine="709"/>
        <w:jc w:val="both"/>
        <w:rPr>
          <w:sz w:val="24"/>
          <w:szCs w:val="24"/>
        </w:rPr>
      </w:pPr>
      <w:r w:rsidRPr="00250C03">
        <w:rPr>
          <w:rFonts w:ascii="Times New Roman" w:hAnsi="Times New Roman" w:cs="Times New Roman"/>
          <w:sz w:val="24"/>
          <w:szCs w:val="24"/>
        </w:rPr>
        <w:t xml:space="preserve">Реализация инициативных проектов осуществляется за счет средств, бюджета </w:t>
      </w:r>
      <w:r w:rsidR="005B6494"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w:t>
      </w:r>
      <w:r w:rsidR="005B6494" w:rsidRPr="00250C03">
        <w:rPr>
          <w:rFonts w:ascii="Times New Roman" w:hAnsi="Times New Roman" w:cs="Times New Roman"/>
          <w:sz w:val="24"/>
          <w:szCs w:val="24"/>
        </w:rPr>
        <w:t xml:space="preserve"> (без межбюджетных трансферов, кроме дотации </w:t>
      </w:r>
      <w:r w:rsidR="005067F8">
        <w:rPr>
          <w:rFonts w:ascii="Times New Roman" w:hAnsi="Times New Roman" w:cs="Times New Roman"/>
          <w:sz w:val="24"/>
          <w:szCs w:val="24"/>
        </w:rPr>
        <w:t xml:space="preserve">                                    </w:t>
      </w:r>
      <w:r w:rsidR="005B6494" w:rsidRPr="00250C03">
        <w:rPr>
          <w:rFonts w:ascii="Times New Roman" w:hAnsi="Times New Roman" w:cs="Times New Roman"/>
          <w:sz w:val="24"/>
          <w:szCs w:val="24"/>
        </w:rPr>
        <w:t>на выравнивание бюджетной обеспеченности)</w:t>
      </w:r>
      <w:r w:rsidRPr="00250C03">
        <w:rPr>
          <w:rFonts w:ascii="Times New Roman" w:hAnsi="Times New Roman" w:cs="Times New Roman"/>
          <w:sz w:val="24"/>
          <w:szCs w:val="24"/>
        </w:rPr>
        <w:t xml:space="preserve"> на соответствующий финансовый год для реализации инициативных проектов, и (или) инициативных платежей в объеме, предусмотренном инициативным проектом, и (или) добровольного имущественного </w:t>
      </w:r>
      <w:r w:rsidR="005B6494" w:rsidRPr="00250C03">
        <w:rPr>
          <w:rFonts w:ascii="Times New Roman" w:hAnsi="Times New Roman" w:cs="Times New Roman"/>
          <w:sz w:val="24"/>
          <w:szCs w:val="24"/>
        </w:rPr>
        <w:t xml:space="preserve">      </w:t>
      </w:r>
      <w:r w:rsidR="005067F8">
        <w:rPr>
          <w:rFonts w:ascii="Times New Roman" w:hAnsi="Times New Roman" w:cs="Times New Roman"/>
          <w:sz w:val="24"/>
          <w:szCs w:val="24"/>
        </w:rPr>
        <w:t xml:space="preserve">                   </w:t>
      </w:r>
      <w:r w:rsidR="005B6494" w:rsidRPr="00250C03">
        <w:rPr>
          <w:rFonts w:ascii="Times New Roman" w:hAnsi="Times New Roman" w:cs="Times New Roman"/>
          <w:sz w:val="24"/>
          <w:szCs w:val="24"/>
        </w:rPr>
        <w:t xml:space="preserve"> </w:t>
      </w:r>
      <w:r w:rsidRPr="00250C03">
        <w:rPr>
          <w:rFonts w:ascii="Times New Roman" w:hAnsi="Times New Roman" w:cs="Times New Roman"/>
          <w:sz w:val="24"/>
          <w:szCs w:val="24"/>
        </w:rPr>
        <w:t>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B36701" w:rsidRPr="00250C03" w:rsidRDefault="00D04DDC">
      <w:pPr>
        <w:pStyle w:val="ConsPlusNormal"/>
        <w:numPr>
          <w:ilvl w:val="0"/>
          <w:numId w:val="11"/>
        </w:numPr>
        <w:tabs>
          <w:tab w:val="left" w:pos="1134"/>
        </w:tabs>
        <w:ind w:left="0" w:firstLine="709"/>
        <w:jc w:val="both"/>
        <w:rPr>
          <w:rFonts w:ascii="Times New Roman" w:hAnsi="Times New Roman" w:cs="Times New Roman"/>
          <w:sz w:val="24"/>
          <w:szCs w:val="24"/>
        </w:rPr>
      </w:pPr>
      <w:r w:rsidRPr="00250C03">
        <w:rPr>
          <w:rFonts w:ascii="Times New Roman" w:hAnsi="Times New Roman" w:cs="Times New Roman"/>
          <w:sz w:val="24"/>
          <w:szCs w:val="24"/>
        </w:rPr>
        <w:t>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w:t>
      </w:r>
      <w:r w:rsidR="006E0B41">
        <w:rPr>
          <w:rFonts w:ascii="Times New Roman" w:hAnsi="Times New Roman" w:cs="Times New Roman"/>
          <w:sz w:val="24"/>
          <w:szCs w:val="24"/>
        </w:rPr>
        <w:t>етствии с подпунктом 10 пункта 8</w:t>
      </w:r>
      <w:r w:rsidRPr="00250C03">
        <w:rPr>
          <w:rFonts w:ascii="Times New Roman" w:hAnsi="Times New Roman" w:cs="Times New Roman"/>
          <w:sz w:val="24"/>
          <w:szCs w:val="24"/>
        </w:rPr>
        <w:t xml:space="preserve"> Положения, вносит инициативные платежи в доход бюджета </w:t>
      </w:r>
      <w:r w:rsidR="005B6494" w:rsidRPr="00250C03">
        <w:rPr>
          <w:rFonts w:ascii="Times New Roman" w:hAnsi="Times New Roman" w:cs="Times New Roman"/>
          <w:sz w:val="24"/>
          <w:szCs w:val="24"/>
        </w:rPr>
        <w:t>Металлургического</w:t>
      </w:r>
      <w:r w:rsidR="005067F8">
        <w:rPr>
          <w:rFonts w:ascii="Times New Roman" w:hAnsi="Times New Roman" w:cs="Times New Roman"/>
          <w:sz w:val="24"/>
          <w:szCs w:val="24"/>
        </w:rPr>
        <w:t xml:space="preserve"> района</w:t>
      </w:r>
      <w:r w:rsidR="005B6494" w:rsidRPr="00250C03">
        <w:rPr>
          <w:rFonts w:ascii="Times New Roman" w:hAnsi="Times New Roman" w:cs="Times New Roman"/>
          <w:sz w:val="24"/>
          <w:szCs w:val="24"/>
        </w:rPr>
        <w:t xml:space="preserve"> </w:t>
      </w:r>
      <w:r w:rsidRPr="00250C03">
        <w:rPr>
          <w:rFonts w:ascii="Times New Roman" w:hAnsi="Times New Roman" w:cs="Times New Roman"/>
          <w:sz w:val="24"/>
          <w:szCs w:val="24"/>
        </w:rPr>
        <w:t>и (или) заключает соответствующие договоры в целях осуществления имущественного и (или) трудового участия в течение пятнадцат</w:t>
      </w:r>
      <w:r w:rsidR="005B6494" w:rsidRPr="00250C03">
        <w:rPr>
          <w:rFonts w:ascii="Times New Roman" w:hAnsi="Times New Roman" w:cs="Times New Roman"/>
          <w:sz w:val="24"/>
          <w:szCs w:val="24"/>
        </w:rPr>
        <w:t>и рабочих дней со дня принятия А</w:t>
      </w:r>
      <w:r w:rsidRPr="00250C03">
        <w:rPr>
          <w:rFonts w:ascii="Times New Roman" w:hAnsi="Times New Roman" w:cs="Times New Roman"/>
          <w:sz w:val="24"/>
          <w:szCs w:val="24"/>
        </w:rPr>
        <w:t>дминистрацией района решения о поддержке инициативного проекта, предусмотренного подпунктом 3 пункта 21, подпунктом 1 пункта 23 Положения.</w:t>
      </w:r>
    </w:p>
    <w:p w:rsidR="00B36701" w:rsidRPr="00250C03" w:rsidRDefault="00D04DDC">
      <w:pPr>
        <w:pStyle w:val="ConsPlusNormal"/>
        <w:numPr>
          <w:ilvl w:val="0"/>
          <w:numId w:val="11"/>
        </w:numPr>
        <w:tabs>
          <w:tab w:val="left" w:pos="1134"/>
        </w:tabs>
        <w:ind w:left="0" w:firstLine="709"/>
        <w:jc w:val="both"/>
        <w:rPr>
          <w:sz w:val="24"/>
          <w:szCs w:val="24"/>
        </w:rPr>
      </w:pPr>
      <w:r w:rsidRPr="00250C03">
        <w:rPr>
          <w:rFonts w:ascii="Times New Roman" w:hAnsi="Times New Roman" w:cs="Times New Roman"/>
          <w:sz w:val="24"/>
          <w:szCs w:val="24"/>
        </w:rPr>
        <w:t xml:space="preserve">В случае если инициатор проекта (представитель инициатора) </w:t>
      </w:r>
      <w:r w:rsidR="005B6494" w:rsidRPr="00250C03">
        <w:rPr>
          <w:rFonts w:ascii="Times New Roman" w:hAnsi="Times New Roman" w:cs="Times New Roman"/>
          <w:sz w:val="24"/>
          <w:szCs w:val="24"/>
        </w:rPr>
        <w:t xml:space="preserve">                                 </w:t>
      </w:r>
      <w:r w:rsidRPr="00250C03">
        <w:rPr>
          <w:rFonts w:ascii="Times New Roman" w:hAnsi="Times New Roman" w:cs="Times New Roman"/>
          <w:sz w:val="24"/>
          <w:szCs w:val="24"/>
        </w:rPr>
        <w:t>в установленный срок не обеспечивает выполнение мероприятий, предусм</w:t>
      </w:r>
      <w:r w:rsidR="005B6494" w:rsidRPr="00250C03">
        <w:rPr>
          <w:rFonts w:ascii="Times New Roman" w:hAnsi="Times New Roman" w:cs="Times New Roman"/>
          <w:sz w:val="24"/>
          <w:szCs w:val="24"/>
        </w:rPr>
        <w:t>отренных пунктом 43 Положения, А</w:t>
      </w:r>
      <w:r w:rsidRPr="00250C03">
        <w:rPr>
          <w:rFonts w:ascii="Times New Roman" w:hAnsi="Times New Roman" w:cs="Times New Roman"/>
          <w:sz w:val="24"/>
          <w:szCs w:val="24"/>
        </w:rPr>
        <w:t xml:space="preserve">дминистрация района </w:t>
      </w:r>
      <w:r w:rsidR="005067F8">
        <w:rPr>
          <w:rFonts w:ascii="Times New Roman" w:hAnsi="Times New Roman" w:cs="Times New Roman"/>
          <w:sz w:val="24"/>
          <w:szCs w:val="24"/>
        </w:rPr>
        <w:t>принимает решение об отказе</w:t>
      </w:r>
      <w:r w:rsidR="005B6494" w:rsidRPr="00250C03">
        <w:rPr>
          <w:rFonts w:ascii="Times New Roman" w:hAnsi="Times New Roman" w:cs="Times New Roman"/>
          <w:sz w:val="24"/>
          <w:szCs w:val="24"/>
        </w:rPr>
        <w:t xml:space="preserve"> </w:t>
      </w:r>
      <w:r w:rsidRPr="00250C03">
        <w:rPr>
          <w:rFonts w:ascii="Times New Roman" w:hAnsi="Times New Roman" w:cs="Times New Roman"/>
          <w:sz w:val="24"/>
          <w:szCs w:val="24"/>
        </w:rPr>
        <w:t xml:space="preserve">в поддержке инициативного проекта и возврате его инициатору с указанием оснований отказа, предусмотренных настоящим пунктом. </w:t>
      </w:r>
    </w:p>
    <w:p w:rsidR="00B36701" w:rsidRPr="00250C03" w:rsidRDefault="00D04DDC">
      <w:pPr>
        <w:pStyle w:val="ConsPlusNormal"/>
        <w:tabs>
          <w:tab w:val="left" w:pos="1134"/>
        </w:tabs>
        <w:ind w:firstLine="709"/>
        <w:jc w:val="both"/>
        <w:rPr>
          <w:sz w:val="24"/>
          <w:szCs w:val="24"/>
        </w:rPr>
      </w:pPr>
      <w:r w:rsidRPr="00250C03">
        <w:rPr>
          <w:rFonts w:ascii="Times New Roman" w:hAnsi="Times New Roman" w:cs="Times New Roman"/>
          <w:sz w:val="24"/>
          <w:szCs w:val="24"/>
        </w:rPr>
        <w:t xml:space="preserve">В случае принятия решения, предусмотренного настоящим пунктом, </w:t>
      </w:r>
      <w:r w:rsidR="005B6494" w:rsidRPr="00250C03">
        <w:rPr>
          <w:rFonts w:ascii="Times New Roman" w:hAnsi="Times New Roman" w:cs="Times New Roman"/>
          <w:sz w:val="24"/>
          <w:szCs w:val="24"/>
        </w:rPr>
        <w:t>А</w:t>
      </w:r>
      <w:r w:rsidRPr="00250C03">
        <w:rPr>
          <w:rFonts w:ascii="Times New Roman" w:hAnsi="Times New Roman" w:cs="Times New Roman"/>
          <w:sz w:val="24"/>
          <w:szCs w:val="24"/>
        </w:rPr>
        <w:t>дминистрация района в течение трех рабочих дней со дня принятия решения направляет инициатору проекта соответствующее уведомление.</w:t>
      </w:r>
    </w:p>
    <w:p w:rsidR="00B36701" w:rsidRPr="00250C03" w:rsidRDefault="00D04DDC">
      <w:pPr>
        <w:pStyle w:val="ConsPlusNormal"/>
        <w:numPr>
          <w:ilvl w:val="0"/>
          <w:numId w:val="11"/>
        </w:numPr>
        <w:tabs>
          <w:tab w:val="left" w:pos="1134"/>
        </w:tabs>
        <w:ind w:left="0" w:firstLine="709"/>
        <w:jc w:val="both"/>
        <w:rPr>
          <w:sz w:val="24"/>
          <w:szCs w:val="24"/>
        </w:rPr>
      </w:pPr>
      <w:r w:rsidRPr="00250C03">
        <w:rPr>
          <w:rFonts w:ascii="Times New Roman" w:hAnsi="Times New Roman" w:cs="Times New Roman"/>
          <w:sz w:val="24"/>
          <w:szCs w:val="24"/>
        </w:rPr>
        <w:t xml:space="preserve">Инициаторы проекта, другие граждане, проживающие на территории </w:t>
      </w:r>
      <w:r w:rsidR="005B6494"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w:t>
      </w:r>
      <w:r w:rsidR="005B6494" w:rsidRPr="00250C03">
        <w:rPr>
          <w:rFonts w:ascii="Times New Roman" w:hAnsi="Times New Roman" w:cs="Times New Roman"/>
          <w:sz w:val="24"/>
          <w:szCs w:val="24"/>
        </w:rPr>
        <w:t xml:space="preserve"> </w:t>
      </w:r>
      <w:r w:rsidRPr="00250C03">
        <w:rPr>
          <w:rFonts w:ascii="Times New Roman" w:hAnsi="Times New Roman" w:cs="Times New Roman"/>
          <w:sz w:val="24"/>
          <w:szCs w:val="24"/>
        </w:rPr>
        <w:t>в формах, предусмотренных законодательством Российской Федерации.</w:t>
      </w:r>
    </w:p>
    <w:p w:rsidR="00B36701" w:rsidRPr="00250C03" w:rsidRDefault="00D04DDC">
      <w:pPr>
        <w:pStyle w:val="ConsPlusNormal"/>
        <w:numPr>
          <w:ilvl w:val="0"/>
          <w:numId w:val="11"/>
        </w:numPr>
        <w:tabs>
          <w:tab w:val="left" w:pos="1134"/>
        </w:tabs>
        <w:ind w:left="0" w:firstLine="709"/>
        <w:jc w:val="both"/>
        <w:rPr>
          <w:sz w:val="24"/>
          <w:szCs w:val="24"/>
        </w:rPr>
      </w:pPr>
      <w:r w:rsidRPr="00250C03">
        <w:rPr>
          <w:rFonts w:ascii="Times New Roman" w:hAnsi="Times New Roman" w:cs="Times New Roman"/>
          <w:sz w:val="24"/>
          <w:szCs w:val="24"/>
        </w:rPr>
        <w:t xml:space="preserve">Информация о рассмотрении инициативного проекта, о ходе реализации инициативного проекта, в том числе об использовании денежных средств, </w:t>
      </w:r>
      <w:r w:rsidR="005067F8">
        <w:rPr>
          <w:rFonts w:ascii="Times New Roman" w:hAnsi="Times New Roman" w:cs="Times New Roman"/>
          <w:sz w:val="24"/>
          <w:szCs w:val="24"/>
        </w:rPr>
        <w:t xml:space="preserve">                                        </w:t>
      </w:r>
      <w:r w:rsidRPr="00250C03">
        <w:rPr>
          <w:rFonts w:ascii="Times New Roman" w:hAnsi="Times New Roman" w:cs="Times New Roman"/>
          <w:sz w:val="24"/>
          <w:szCs w:val="24"/>
        </w:rPr>
        <w:t>об имущественном и (или) трудовом участии заинтересованных в его реализации лиц, подлежит опубликованию (обнародованию) и р</w:t>
      </w:r>
      <w:r w:rsidR="005B6494" w:rsidRPr="00250C03">
        <w:rPr>
          <w:rFonts w:ascii="Times New Roman" w:hAnsi="Times New Roman" w:cs="Times New Roman"/>
          <w:sz w:val="24"/>
          <w:szCs w:val="24"/>
        </w:rPr>
        <w:t>азмещению на официальном сайте А</w:t>
      </w:r>
      <w:r w:rsidRPr="00250C03">
        <w:rPr>
          <w:rFonts w:ascii="Times New Roman" w:hAnsi="Times New Roman" w:cs="Times New Roman"/>
          <w:sz w:val="24"/>
          <w:szCs w:val="24"/>
        </w:rPr>
        <w:t>дминистрации района в информационно-телекоммуникационной сети «Интернет».</w:t>
      </w:r>
    </w:p>
    <w:p w:rsidR="00B36701" w:rsidRPr="00250C03" w:rsidRDefault="00D04DDC">
      <w:pPr>
        <w:pStyle w:val="ConsPlusNormal"/>
        <w:ind w:firstLine="709"/>
        <w:jc w:val="both"/>
        <w:rPr>
          <w:sz w:val="24"/>
          <w:szCs w:val="24"/>
        </w:rPr>
      </w:pPr>
      <w:r w:rsidRPr="00250C03">
        <w:rPr>
          <w:rFonts w:ascii="Times New Roman" w:hAnsi="Times New Roman" w:cs="Times New Roman"/>
          <w:sz w:val="24"/>
          <w:szCs w:val="24"/>
        </w:rPr>
        <w:t xml:space="preserve">Отчет об итогах реализации инициативного проекта подлежит опубликованию (обнародованию) и размещению на официальном сайте </w:t>
      </w:r>
      <w:r w:rsidR="005B6494" w:rsidRPr="00250C03">
        <w:rPr>
          <w:rFonts w:ascii="Times New Roman" w:hAnsi="Times New Roman" w:cs="Times New Roman"/>
          <w:sz w:val="24"/>
          <w:szCs w:val="24"/>
        </w:rPr>
        <w:t>А</w:t>
      </w:r>
      <w:r w:rsidRPr="00250C03">
        <w:rPr>
          <w:rFonts w:ascii="Times New Roman" w:hAnsi="Times New Roman" w:cs="Times New Roman"/>
          <w:sz w:val="24"/>
          <w:szCs w:val="24"/>
        </w:rPr>
        <w:t xml:space="preserve">дминистрации района </w:t>
      </w:r>
      <w:r w:rsidR="005067F8">
        <w:rPr>
          <w:rFonts w:ascii="Times New Roman" w:hAnsi="Times New Roman" w:cs="Times New Roman"/>
          <w:sz w:val="24"/>
          <w:szCs w:val="24"/>
        </w:rPr>
        <w:t xml:space="preserve">                                 </w:t>
      </w:r>
      <w:r w:rsidR="005B6494" w:rsidRPr="00250C03">
        <w:rPr>
          <w:rFonts w:ascii="Times New Roman" w:hAnsi="Times New Roman" w:cs="Times New Roman"/>
          <w:sz w:val="24"/>
          <w:szCs w:val="24"/>
        </w:rPr>
        <w:t xml:space="preserve"> </w:t>
      </w:r>
      <w:r w:rsidRPr="00250C03">
        <w:rPr>
          <w:rFonts w:ascii="Times New Roman" w:hAnsi="Times New Roman" w:cs="Times New Roman"/>
          <w:sz w:val="24"/>
          <w:szCs w:val="24"/>
        </w:rPr>
        <w:t>в информационно-телекоммуникационной сети «Интернет» в течение тридцати календарных дней со дня завершения реализации инициативного проекта.</w:t>
      </w:r>
    </w:p>
    <w:p w:rsidR="00B36701" w:rsidRPr="00250C03" w:rsidRDefault="00D04DDC">
      <w:pPr>
        <w:pStyle w:val="ConsPlusNormal"/>
        <w:ind w:firstLine="709"/>
        <w:jc w:val="both"/>
        <w:rPr>
          <w:sz w:val="24"/>
          <w:szCs w:val="24"/>
        </w:rPr>
      </w:pPr>
      <w:r w:rsidRPr="00250C03">
        <w:rPr>
          <w:rFonts w:ascii="Times New Roman" w:hAnsi="Times New Roman" w:cs="Times New Roman"/>
          <w:sz w:val="24"/>
          <w:szCs w:val="24"/>
        </w:rPr>
        <w:t xml:space="preserve">Администрация района обеспечивает размещение информации, указанной </w:t>
      </w:r>
      <w:r w:rsidR="005B6494" w:rsidRPr="00250C03">
        <w:rPr>
          <w:rFonts w:ascii="Times New Roman" w:hAnsi="Times New Roman" w:cs="Times New Roman"/>
          <w:sz w:val="24"/>
          <w:szCs w:val="24"/>
        </w:rPr>
        <w:t xml:space="preserve">           </w:t>
      </w:r>
      <w:r w:rsidR="005067F8">
        <w:rPr>
          <w:rFonts w:ascii="Times New Roman" w:hAnsi="Times New Roman" w:cs="Times New Roman"/>
          <w:sz w:val="24"/>
          <w:szCs w:val="24"/>
        </w:rPr>
        <w:t xml:space="preserve">                    </w:t>
      </w:r>
      <w:r w:rsidR="005B6494" w:rsidRPr="00250C03">
        <w:rPr>
          <w:rFonts w:ascii="Times New Roman" w:hAnsi="Times New Roman" w:cs="Times New Roman"/>
          <w:sz w:val="24"/>
          <w:szCs w:val="24"/>
        </w:rPr>
        <w:t xml:space="preserve">      </w:t>
      </w:r>
      <w:r w:rsidRPr="00250C03">
        <w:rPr>
          <w:rFonts w:ascii="Times New Roman" w:hAnsi="Times New Roman" w:cs="Times New Roman"/>
          <w:sz w:val="24"/>
          <w:szCs w:val="24"/>
        </w:rPr>
        <w:t>в настоящем пункте.</w:t>
      </w:r>
    </w:p>
    <w:p w:rsidR="00B36701" w:rsidRPr="00250C03" w:rsidRDefault="00B36701">
      <w:pPr>
        <w:pStyle w:val="ConsPlusNormal"/>
        <w:ind w:firstLine="709"/>
        <w:jc w:val="both"/>
        <w:rPr>
          <w:rFonts w:ascii="Times New Roman" w:hAnsi="Times New Roman" w:cs="Times New Roman"/>
          <w:sz w:val="24"/>
          <w:szCs w:val="24"/>
        </w:rPr>
      </w:pPr>
    </w:p>
    <w:p w:rsidR="00B36701" w:rsidRPr="005067F8" w:rsidRDefault="003501F7" w:rsidP="003501F7">
      <w:pPr>
        <w:pStyle w:val="ConsPlusTitle"/>
        <w:tabs>
          <w:tab w:val="left" w:pos="426"/>
        </w:tabs>
        <w:ind w:left="360"/>
        <w:jc w:val="center"/>
        <w:outlineLvl w:val="1"/>
        <w:rPr>
          <w:sz w:val="24"/>
          <w:szCs w:val="24"/>
        </w:rPr>
      </w:pPr>
      <w:r w:rsidRPr="005067F8">
        <w:rPr>
          <w:rFonts w:ascii="Times New Roman" w:hAnsi="Times New Roman" w:cs="Times New Roman"/>
          <w:sz w:val="24"/>
          <w:szCs w:val="24"/>
          <w:lang w:val="en-US"/>
        </w:rPr>
        <w:t>IX</w:t>
      </w:r>
      <w:r w:rsidRPr="005067F8">
        <w:rPr>
          <w:rFonts w:ascii="Times New Roman" w:hAnsi="Times New Roman" w:cs="Times New Roman"/>
          <w:sz w:val="24"/>
          <w:szCs w:val="24"/>
        </w:rPr>
        <w:t>.</w:t>
      </w:r>
      <w:r w:rsidRPr="005067F8">
        <w:rPr>
          <w:rFonts w:ascii="Times New Roman" w:hAnsi="Times New Roman" w:cs="Times New Roman"/>
          <w:sz w:val="24"/>
          <w:szCs w:val="24"/>
          <w:lang w:val="en-US"/>
        </w:rPr>
        <w:t> </w:t>
      </w:r>
      <w:r w:rsidR="00D04DDC" w:rsidRPr="005067F8">
        <w:rPr>
          <w:rFonts w:ascii="Times New Roman" w:hAnsi="Times New Roman" w:cs="Times New Roman"/>
          <w:sz w:val="24"/>
          <w:szCs w:val="24"/>
        </w:rPr>
        <w:t>ПОРЯДОК РАСЧЕТА И ВОЗВРАТА СУММ ИНИЦИАТИВНЫХ ПЛАТЕЖЕЙ</w:t>
      </w:r>
    </w:p>
    <w:p w:rsidR="00B36701" w:rsidRPr="00250C03" w:rsidRDefault="00B36701">
      <w:pPr>
        <w:pStyle w:val="ConsPlusNormal"/>
        <w:ind w:firstLine="709"/>
        <w:jc w:val="both"/>
        <w:rPr>
          <w:rFonts w:ascii="Times New Roman" w:hAnsi="Times New Roman" w:cs="Times New Roman"/>
          <w:b/>
          <w:sz w:val="24"/>
          <w:szCs w:val="24"/>
        </w:rPr>
      </w:pPr>
    </w:p>
    <w:p w:rsidR="00B36701" w:rsidRPr="00250C03" w:rsidRDefault="00D04DDC">
      <w:pPr>
        <w:pStyle w:val="ConsPlusNormal"/>
        <w:numPr>
          <w:ilvl w:val="0"/>
          <w:numId w:val="11"/>
        </w:numPr>
        <w:tabs>
          <w:tab w:val="left" w:pos="1134"/>
        </w:tabs>
        <w:ind w:left="0" w:firstLine="709"/>
        <w:jc w:val="both"/>
        <w:rPr>
          <w:sz w:val="24"/>
          <w:szCs w:val="24"/>
        </w:rPr>
      </w:pPr>
      <w:r w:rsidRPr="00250C03">
        <w:rPr>
          <w:rFonts w:ascii="Times New Roman" w:hAnsi="Times New Roman" w:cs="Times New Roman"/>
          <w:sz w:val="24"/>
          <w:szCs w:val="24"/>
        </w:rPr>
        <w:t xml:space="preserve">В случае если инициативный проект не был реализован либо в случае наличия </w:t>
      </w:r>
      <w:r w:rsidRPr="00250C03">
        <w:rPr>
          <w:rFonts w:ascii="Times New Roman" w:hAnsi="Times New Roman" w:cs="Times New Roman"/>
          <w:sz w:val="24"/>
          <w:szCs w:val="24"/>
        </w:rPr>
        <w:lastRenderedPageBreak/>
        <w:t xml:space="preserve">остатка инициативных платежей по итогам реализации инициативного проекта, </w:t>
      </w:r>
      <w:r w:rsidR="00961B2D">
        <w:rPr>
          <w:rFonts w:ascii="Times New Roman" w:hAnsi="Times New Roman" w:cs="Times New Roman"/>
          <w:sz w:val="24"/>
          <w:szCs w:val="24"/>
        </w:rPr>
        <w:t xml:space="preserve">                             </w:t>
      </w:r>
      <w:r w:rsidRPr="00250C03">
        <w:rPr>
          <w:rFonts w:ascii="Times New Roman" w:hAnsi="Times New Roman" w:cs="Times New Roman"/>
          <w:sz w:val="24"/>
          <w:szCs w:val="24"/>
        </w:rPr>
        <w:t xml:space="preserve">не использованных в целях реализации инициативного проекта, инициативные платежи подлежат возврату инициатору проекта (представителю инициатора), осуществившему их перечисление в бюджет </w:t>
      </w:r>
      <w:r w:rsidR="005B6494"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 в порядке, установленном решением Совета депутатов </w:t>
      </w:r>
      <w:r w:rsidR="005B6494" w:rsidRPr="00250C03">
        <w:rPr>
          <w:rFonts w:ascii="Times New Roman" w:hAnsi="Times New Roman" w:cs="Times New Roman"/>
          <w:sz w:val="24"/>
          <w:szCs w:val="24"/>
        </w:rPr>
        <w:t>Металлургического</w:t>
      </w:r>
      <w:r w:rsidRPr="00250C03">
        <w:rPr>
          <w:rFonts w:ascii="Times New Roman" w:hAnsi="Times New Roman" w:cs="Times New Roman"/>
          <w:sz w:val="24"/>
          <w:szCs w:val="24"/>
        </w:rPr>
        <w:t xml:space="preserve"> района.</w:t>
      </w:r>
    </w:p>
    <w:p w:rsidR="00B36701" w:rsidRDefault="00D04DDC" w:rsidP="00412CA1">
      <w:pPr>
        <w:pStyle w:val="ConsPlusNormal"/>
        <w:numPr>
          <w:ilvl w:val="0"/>
          <w:numId w:val="11"/>
        </w:numPr>
        <w:tabs>
          <w:tab w:val="left" w:pos="1134"/>
        </w:tabs>
        <w:ind w:left="0" w:firstLine="709"/>
        <w:jc w:val="both"/>
        <w:rPr>
          <w:sz w:val="24"/>
          <w:szCs w:val="24"/>
        </w:rPr>
      </w:pPr>
      <w:r w:rsidRPr="00250C03">
        <w:rPr>
          <w:rFonts w:ascii="Times New Roman" w:hAnsi="Times New Roman" w:cs="Times New Roman"/>
          <w:sz w:val="24"/>
          <w:szCs w:val="24"/>
        </w:rPr>
        <w:t>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412CA1" w:rsidRPr="00412CA1" w:rsidRDefault="00412CA1" w:rsidP="00412CA1">
      <w:pPr>
        <w:pStyle w:val="ConsPlusNormal"/>
        <w:numPr>
          <w:ilvl w:val="0"/>
          <w:numId w:val="11"/>
        </w:numPr>
        <w:tabs>
          <w:tab w:val="left" w:pos="1134"/>
        </w:tabs>
        <w:ind w:left="0" w:firstLine="709"/>
        <w:jc w:val="both"/>
        <w:rPr>
          <w:sz w:val="24"/>
          <w:szCs w:val="24"/>
        </w:rPr>
      </w:pPr>
      <w:r w:rsidRPr="00250C03">
        <w:rPr>
          <w:rFonts w:ascii="Times New Roman" w:hAnsi="Times New Roman" w:cs="Times New Roman"/>
          <w:sz w:val="24"/>
          <w:szCs w:val="24"/>
        </w:rPr>
        <w:t>Взаимодействие Администрации района и иници</w:t>
      </w:r>
      <w:r>
        <w:rPr>
          <w:rFonts w:ascii="Times New Roman" w:hAnsi="Times New Roman" w:cs="Times New Roman"/>
          <w:sz w:val="24"/>
          <w:szCs w:val="24"/>
        </w:rPr>
        <w:t xml:space="preserve">аторов проекта в целях возврата </w:t>
      </w:r>
      <w:r w:rsidRPr="00412CA1">
        <w:rPr>
          <w:rFonts w:ascii="Times New Roman" w:hAnsi="Times New Roman" w:cs="Times New Roman"/>
          <w:sz w:val="24"/>
          <w:szCs w:val="24"/>
        </w:rPr>
        <w:t>денежных средств устанавливается согласно решению Совета депутатов Металлургического района от 29.12.2020 № 14/2</w:t>
      </w:r>
      <w:r>
        <w:rPr>
          <w:rFonts w:ascii="Times New Roman" w:hAnsi="Times New Roman" w:cs="Times New Roman"/>
          <w:sz w:val="24"/>
          <w:szCs w:val="24"/>
        </w:rPr>
        <w:t>.</w:t>
      </w:r>
    </w:p>
    <w:p w:rsidR="00DC7A05" w:rsidRPr="00250C03" w:rsidRDefault="00DC7A05" w:rsidP="00DC7A05">
      <w:pPr>
        <w:pStyle w:val="ConsPlusNormal"/>
        <w:tabs>
          <w:tab w:val="left" w:pos="1134"/>
        </w:tabs>
        <w:jc w:val="both"/>
        <w:rPr>
          <w:rFonts w:ascii="Times New Roman" w:hAnsi="Times New Roman" w:cs="Times New Roman"/>
          <w:sz w:val="24"/>
          <w:szCs w:val="24"/>
        </w:rPr>
      </w:pPr>
    </w:p>
    <w:p w:rsidR="00DC7A05" w:rsidRPr="00250C03" w:rsidRDefault="00DC7A05" w:rsidP="00DC7A05">
      <w:pPr>
        <w:pStyle w:val="ConsPlusNormal"/>
        <w:tabs>
          <w:tab w:val="left" w:pos="1134"/>
        </w:tabs>
        <w:jc w:val="both"/>
        <w:rPr>
          <w:sz w:val="24"/>
          <w:szCs w:val="24"/>
        </w:rPr>
      </w:pPr>
    </w:p>
    <w:p w:rsidR="00DC7A05" w:rsidRPr="00250C03" w:rsidRDefault="00DC7A05" w:rsidP="00DC7A05">
      <w:pPr>
        <w:pStyle w:val="ConsPlusNormal"/>
        <w:tabs>
          <w:tab w:val="left" w:pos="1134"/>
        </w:tabs>
        <w:jc w:val="both"/>
        <w:rPr>
          <w:sz w:val="24"/>
          <w:szCs w:val="24"/>
        </w:rPr>
      </w:pPr>
    </w:p>
    <w:p w:rsidR="00B36701" w:rsidRPr="00250C03" w:rsidRDefault="00801497">
      <w:pPr>
        <w:pStyle w:val="afe"/>
        <w:ind w:left="-108"/>
        <w:rPr>
          <w:rFonts w:ascii="Times New Roman" w:hAnsi="Times New Roman" w:cs="Times New Roman"/>
        </w:rPr>
      </w:pPr>
      <w:r w:rsidRPr="00250C03">
        <w:rPr>
          <w:rFonts w:ascii="Times New Roman" w:hAnsi="Times New Roman" w:cs="Times New Roman"/>
        </w:rPr>
        <w:t>П</w:t>
      </w:r>
      <w:r w:rsidR="00D04DDC" w:rsidRPr="00250C03">
        <w:rPr>
          <w:rFonts w:ascii="Times New Roman" w:hAnsi="Times New Roman" w:cs="Times New Roman"/>
        </w:rPr>
        <w:t>редседател</w:t>
      </w:r>
      <w:r w:rsidRPr="00250C03">
        <w:rPr>
          <w:rFonts w:ascii="Times New Roman" w:hAnsi="Times New Roman" w:cs="Times New Roman"/>
        </w:rPr>
        <w:t>ь</w:t>
      </w:r>
      <w:r w:rsidR="00D04DDC" w:rsidRPr="00250C03">
        <w:rPr>
          <w:rFonts w:ascii="Times New Roman" w:hAnsi="Times New Roman" w:cs="Times New Roman"/>
        </w:rPr>
        <w:t xml:space="preserve"> Совета депутатов</w:t>
      </w:r>
    </w:p>
    <w:p w:rsidR="00B36701" w:rsidRPr="00250C03" w:rsidRDefault="00801497">
      <w:pPr>
        <w:pStyle w:val="afe"/>
        <w:ind w:left="-108"/>
        <w:rPr>
          <w:rFonts w:ascii="Times New Roman" w:hAnsi="Times New Roman" w:cs="Times New Roman"/>
        </w:rPr>
      </w:pPr>
      <w:r w:rsidRPr="00250C03">
        <w:rPr>
          <w:rFonts w:ascii="Times New Roman" w:hAnsi="Times New Roman" w:cs="Times New Roman"/>
        </w:rPr>
        <w:t xml:space="preserve">Металлургического </w:t>
      </w:r>
      <w:r w:rsidR="00D04DDC" w:rsidRPr="00250C03">
        <w:rPr>
          <w:rFonts w:ascii="Times New Roman" w:hAnsi="Times New Roman" w:cs="Times New Roman"/>
        </w:rPr>
        <w:t xml:space="preserve">района </w:t>
      </w:r>
      <w:r w:rsidR="009D28BC" w:rsidRPr="00250C03">
        <w:rPr>
          <w:rFonts w:ascii="Times New Roman" w:hAnsi="Times New Roman" w:cs="Times New Roman"/>
        </w:rPr>
        <w:t xml:space="preserve">                                                                   </w:t>
      </w:r>
      <w:r w:rsidR="002814BE">
        <w:rPr>
          <w:rFonts w:ascii="Times New Roman" w:hAnsi="Times New Roman" w:cs="Times New Roman"/>
        </w:rPr>
        <w:t xml:space="preserve">  </w:t>
      </w:r>
      <w:r w:rsidR="00961B2D">
        <w:rPr>
          <w:rFonts w:ascii="Times New Roman" w:hAnsi="Times New Roman" w:cs="Times New Roman"/>
        </w:rPr>
        <w:t xml:space="preserve">         </w:t>
      </w:r>
      <w:r w:rsidR="009D28BC" w:rsidRPr="00250C03">
        <w:rPr>
          <w:rFonts w:ascii="Times New Roman" w:hAnsi="Times New Roman" w:cs="Times New Roman"/>
        </w:rPr>
        <w:t xml:space="preserve">   </w:t>
      </w:r>
      <w:r w:rsidR="00DC7A05" w:rsidRPr="00250C03">
        <w:rPr>
          <w:rFonts w:ascii="Times New Roman" w:hAnsi="Times New Roman" w:cs="Times New Roman"/>
        </w:rPr>
        <w:t xml:space="preserve">  </w:t>
      </w:r>
      <w:r w:rsidR="009D28BC" w:rsidRPr="00250C03">
        <w:rPr>
          <w:rFonts w:ascii="Times New Roman" w:hAnsi="Times New Roman" w:cs="Times New Roman"/>
        </w:rPr>
        <w:t xml:space="preserve">   </w:t>
      </w:r>
      <w:r w:rsidRPr="002814BE">
        <w:rPr>
          <w:rFonts w:ascii="Times New Roman" w:hAnsi="Times New Roman" w:cs="Times New Roman"/>
          <w:b/>
        </w:rPr>
        <w:t>А.Е. Четвернин</w:t>
      </w:r>
    </w:p>
    <w:p w:rsidR="00DC7A05" w:rsidRPr="00250C03" w:rsidRDefault="00DC7A05" w:rsidP="00DC7A05"/>
    <w:p w:rsidR="00B36701" w:rsidRPr="00250C03" w:rsidRDefault="00D04DDC">
      <w:pPr>
        <w:pStyle w:val="afe"/>
        <w:ind w:left="-108"/>
        <w:rPr>
          <w:rFonts w:ascii="Times New Roman" w:hAnsi="Times New Roman" w:cs="Times New Roman"/>
        </w:rPr>
      </w:pPr>
      <w:r w:rsidRPr="00250C03">
        <w:rPr>
          <w:rFonts w:ascii="Times New Roman" w:hAnsi="Times New Roman" w:cs="Times New Roman"/>
        </w:rPr>
        <w:t xml:space="preserve">Глава </w:t>
      </w:r>
      <w:r w:rsidR="009D28BC" w:rsidRPr="00250C03">
        <w:rPr>
          <w:rFonts w:ascii="Times New Roman" w:hAnsi="Times New Roman" w:cs="Times New Roman"/>
        </w:rPr>
        <w:t xml:space="preserve">Металлургического </w:t>
      </w:r>
      <w:r w:rsidRPr="00250C03">
        <w:rPr>
          <w:rFonts w:ascii="Times New Roman" w:hAnsi="Times New Roman" w:cs="Times New Roman"/>
        </w:rPr>
        <w:t>района</w:t>
      </w:r>
      <w:r w:rsidR="009D28BC" w:rsidRPr="00250C03">
        <w:rPr>
          <w:rFonts w:ascii="Times New Roman" w:hAnsi="Times New Roman" w:cs="Times New Roman"/>
        </w:rPr>
        <w:t xml:space="preserve">                        </w:t>
      </w:r>
      <w:r w:rsidR="00DC7A05" w:rsidRPr="00250C03">
        <w:rPr>
          <w:rFonts w:ascii="Times New Roman" w:hAnsi="Times New Roman" w:cs="Times New Roman"/>
        </w:rPr>
        <w:t xml:space="preserve">                   </w:t>
      </w:r>
      <w:r w:rsidR="009D28BC" w:rsidRPr="00250C03">
        <w:rPr>
          <w:rFonts w:ascii="Times New Roman" w:hAnsi="Times New Roman" w:cs="Times New Roman"/>
        </w:rPr>
        <w:t xml:space="preserve">       </w:t>
      </w:r>
      <w:r w:rsidR="00961B2D">
        <w:rPr>
          <w:rFonts w:ascii="Times New Roman" w:hAnsi="Times New Roman" w:cs="Times New Roman"/>
        </w:rPr>
        <w:t xml:space="preserve">             </w:t>
      </w:r>
      <w:r w:rsidR="002814BE">
        <w:rPr>
          <w:rFonts w:ascii="Times New Roman" w:hAnsi="Times New Roman" w:cs="Times New Roman"/>
        </w:rPr>
        <w:t xml:space="preserve"> </w:t>
      </w:r>
      <w:r w:rsidR="00DC7A05" w:rsidRPr="00250C03">
        <w:rPr>
          <w:rFonts w:ascii="Times New Roman" w:hAnsi="Times New Roman" w:cs="Times New Roman"/>
        </w:rPr>
        <w:t xml:space="preserve">   </w:t>
      </w:r>
      <w:r w:rsidR="009D28BC" w:rsidRPr="00250C03">
        <w:rPr>
          <w:rFonts w:ascii="Times New Roman" w:hAnsi="Times New Roman" w:cs="Times New Roman"/>
        </w:rPr>
        <w:t xml:space="preserve">           </w:t>
      </w:r>
      <w:r w:rsidR="009D28BC" w:rsidRPr="002814BE">
        <w:rPr>
          <w:rFonts w:ascii="Times New Roman" w:hAnsi="Times New Roman" w:cs="Times New Roman"/>
          <w:b/>
        </w:rPr>
        <w:t>С.Н. Кочетков</w:t>
      </w:r>
    </w:p>
    <w:p w:rsidR="00DC7A05" w:rsidRDefault="00DC7A05" w:rsidP="00DC7A05"/>
    <w:p w:rsidR="00DC7A05" w:rsidRDefault="00DC7A05" w:rsidP="00DC7A05"/>
    <w:p w:rsidR="00DC7A05" w:rsidRDefault="00DC7A05" w:rsidP="00DC7A05"/>
    <w:p w:rsidR="00DC7A05" w:rsidRDefault="00DC7A05" w:rsidP="00DC7A05"/>
    <w:p w:rsidR="00DC7A05" w:rsidRDefault="00DC7A05" w:rsidP="00DC7A05"/>
    <w:p w:rsidR="00DC7A05" w:rsidRDefault="00DC7A05" w:rsidP="00DC7A05"/>
    <w:p w:rsidR="00DC7A05" w:rsidRDefault="00DC7A05" w:rsidP="00DC7A05"/>
    <w:p w:rsidR="00DC7A05" w:rsidRDefault="00DC7A05" w:rsidP="00DC7A05"/>
    <w:p w:rsidR="00DC7A05" w:rsidRDefault="00DC7A05" w:rsidP="00DC7A05"/>
    <w:p w:rsidR="00DC7A05" w:rsidRDefault="00DC7A05" w:rsidP="00DC7A05"/>
    <w:p w:rsidR="00DC7A05" w:rsidRDefault="00DC7A05" w:rsidP="00DC7A05"/>
    <w:p w:rsidR="00DC7A05" w:rsidRDefault="00DC7A05" w:rsidP="00DC7A05"/>
    <w:p w:rsidR="00DC7A05" w:rsidRDefault="00DC7A05" w:rsidP="00DC7A05"/>
    <w:p w:rsidR="00DC7A05" w:rsidRDefault="00DC7A05" w:rsidP="00DC7A05"/>
    <w:p w:rsidR="00DC7A05" w:rsidRDefault="00DC7A05" w:rsidP="00DC7A05"/>
    <w:p w:rsidR="00DC7A05" w:rsidRDefault="00DC7A05" w:rsidP="00DC7A05"/>
    <w:p w:rsidR="00DC7A05" w:rsidRDefault="00DC7A05" w:rsidP="00DC7A05"/>
    <w:p w:rsidR="00DC7A05" w:rsidRDefault="00DC7A05" w:rsidP="00DC7A05"/>
    <w:p w:rsidR="00DC7A05" w:rsidRDefault="00DC7A05" w:rsidP="00DC7A05"/>
    <w:p w:rsidR="00DC7A05" w:rsidRDefault="00DC7A05" w:rsidP="00DC7A05"/>
    <w:p w:rsidR="00DC7A05" w:rsidRDefault="00DC7A05" w:rsidP="00DC7A05"/>
    <w:p w:rsidR="00DC7A05" w:rsidRDefault="00DC7A05" w:rsidP="00DC7A05"/>
    <w:p w:rsidR="00DC7A05" w:rsidRDefault="00DC7A05" w:rsidP="00DC7A05"/>
    <w:p w:rsidR="00DC7A05" w:rsidRDefault="00DC7A05" w:rsidP="00DC7A05"/>
    <w:p w:rsidR="00DC7A05" w:rsidRDefault="00DC7A05" w:rsidP="00DC7A05"/>
    <w:p w:rsidR="00DC7A05" w:rsidRDefault="00DC7A05" w:rsidP="00DC7A05"/>
    <w:p w:rsidR="00DC7A05" w:rsidRDefault="00DC7A05" w:rsidP="00DC7A05"/>
    <w:p w:rsidR="00DC7A05" w:rsidRDefault="00DC7A05" w:rsidP="00DC7A05"/>
    <w:p w:rsidR="00DC7A05" w:rsidRDefault="00DC7A05" w:rsidP="00DC7A05"/>
    <w:p w:rsidR="00DC7A05" w:rsidRDefault="00DC7A05" w:rsidP="00DC7A05"/>
    <w:p w:rsidR="00DC7A05" w:rsidRDefault="00DC7A05" w:rsidP="00DC7A05"/>
    <w:p w:rsidR="00DC7A05" w:rsidRDefault="00DC7A05" w:rsidP="00DC7A05"/>
    <w:p w:rsidR="00412CA1" w:rsidRDefault="00412CA1" w:rsidP="00DC7A05"/>
    <w:p w:rsidR="00DC7A05" w:rsidRPr="00DC7A05" w:rsidRDefault="00DC7A05" w:rsidP="00DC7A05"/>
    <w:p w:rsidR="00B36701" w:rsidRDefault="00D04DDC">
      <w:pPr>
        <w:ind w:left="5670"/>
        <w:jc w:val="right"/>
        <w:rPr>
          <w:rFonts w:ascii="Arial" w:hAnsi="Arial" w:cs="Arial"/>
          <w:bCs/>
          <w:sz w:val="20"/>
          <w:szCs w:val="20"/>
        </w:rPr>
      </w:pPr>
      <w:r>
        <w:rPr>
          <w:rFonts w:ascii="Arial" w:hAnsi="Arial" w:cs="Arial"/>
          <w:bCs/>
          <w:sz w:val="20"/>
          <w:szCs w:val="20"/>
        </w:rPr>
        <w:lastRenderedPageBreak/>
        <w:t>ПРИЛОЖЕНИЕ 1</w:t>
      </w:r>
    </w:p>
    <w:p w:rsidR="00B36701" w:rsidRDefault="00D04DDC">
      <w:pPr>
        <w:ind w:left="5670"/>
        <w:jc w:val="right"/>
        <w:rPr>
          <w:rFonts w:ascii="Arial" w:hAnsi="Arial" w:cs="Arial"/>
          <w:bCs/>
          <w:sz w:val="20"/>
          <w:szCs w:val="20"/>
        </w:rPr>
      </w:pPr>
      <w:r>
        <w:rPr>
          <w:rFonts w:ascii="Arial" w:hAnsi="Arial" w:cs="Arial"/>
          <w:bCs/>
          <w:sz w:val="20"/>
          <w:szCs w:val="20"/>
        </w:rPr>
        <w:t>к Положению о реализации</w:t>
      </w:r>
    </w:p>
    <w:p w:rsidR="00B36701" w:rsidRDefault="00D04DDC">
      <w:pPr>
        <w:ind w:left="5670"/>
        <w:jc w:val="right"/>
        <w:rPr>
          <w:rFonts w:ascii="Arial" w:hAnsi="Arial" w:cs="Arial"/>
          <w:bCs/>
          <w:sz w:val="20"/>
          <w:szCs w:val="20"/>
        </w:rPr>
      </w:pPr>
      <w:r>
        <w:rPr>
          <w:rFonts w:ascii="Arial" w:hAnsi="Arial" w:cs="Arial"/>
          <w:bCs/>
          <w:sz w:val="20"/>
          <w:szCs w:val="20"/>
        </w:rPr>
        <w:t>инициативных проектов</w:t>
      </w:r>
    </w:p>
    <w:p w:rsidR="00B36701" w:rsidRDefault="00D04DDC">
      <w:pPr>
        <w:ind w:left="5670"/>
        <w:jc w:val="right"/>
        <w:rPr>
          <w:rFonts w:ascii="Arial" w:hAnsi="Arial" w:cs="Arial"/>
          <w:bCs/>
          <w:sz w:val="20"/>
          <w:szCs w:val="20"/>
        </w:rPr>
      </w:pPr>
      <w:r>
        <w:rPr>
          <w:rFonts w:ascii="Arial" w:hAnsi="Arial" w:cs="Arial"/>
          <w:bCs/>
          <w:sz w:val="20"/>
          <w:szCs w:val="20"/>
        </w:rPr>
        <w:t xml:space="preserve">в </w:t>
      </w:r>
      <w:r w:rsidR="00CB171D">
        <w:rPr>
          <w:rFonts w:ascii="Arial" w:hAnsi="Arial" w:cs="Arial"/>
          <w:bCs/>
          <w:sz w:val="20"/>
          <w:szCs w:val="20"/>
        </w:rPr>
        <w:t>Металлургическом</w:t>
      </w:r>
      <w:r>
        <w:rPr>
          <w:rFonts w:ascii="Arial" w:hAnsi="Arial" w:cs="Arial"/>
          <w:bCs/>
          <w:sz w:val="20"/>
          <w:szCs w:val="20"/>
        </w:rPr>
        <w:t xml:space="preserve"> районе </w:t>
      </w:r>
    </w:p>
    <w:p w:rsidR="00B36701" w:rsidRDefault="00D04DDC">
      <w:pPr>
        <w:ind w:left="5670"/>
        <w:jc w:val="right"/>
        <w:rPr>
          <w:rFonts w:ascii="Arial" w:hAnsi="Arial" w:cs="Arial"/>
          <w:bCs/>
          <w:sz w:val="20"/>
          <w:szCs w:val="20"/>
        </w:rPr>
      </w:pPr>
      <w:r>
        <w:rPr>
          <w:rFonts w:ascii="Arial" w:hAnsi="Arial" w:cs="Arial"/>
          <w:bCs/>
          <w:sz w:val="20"/>
          <w:szCs w:val="20"/>
        </w:rPr>
        <w:t xml:space="preserve">города Челябинска, утвержденному решением Совета депутатов </w:t>
      </w:r>
    </w:p>
    <w:p w:rsidR="00B36701" w:rsidRDefault="00CB171D">
      <w:pPr>
        <w:ind w:left="5670"/>
        <w:jc w:val="right"/>
        <w:rPr>
          <w:rFonts w:ascii="Arial" w:hAnsi="Arial" w:cs="Arial"/>
          <w:bCs/>
          <w:sz w:val="20"/>
          <w:szCs w:val="20"/>
        </w:rPr>
      </w:pPr>
      <w:r>
        <w:rPr>
          <w:rFonts w:ascii="Arial" w:hAnsi="Arial" w:cs="Arial"/>
          <w:bCs/>
          <w:sz w:val="20"/>
          <w:szCs w:val="20"/>
        </w:rPr>
        <w:t>Металлургического</w:t>
      </w:r>
      <w:r w:rsidR="00D04DDC">
        <w:rPr>
          <w:rFonts w:ascii="Arial" w:hAnsi="Arial" w:cs="Arial"/>
          <w:bCs/>
          <w:sz w:val="20"/>
          <w:szCs w:val="20"/>
        </w:rPr>
        <w:t xml:space="preserve"> района </w:t>
      </w:r>
    </w:p>
    <w:p w:rsidR="00B36701" w:rsidRDefault="00D04DDC">
      <w:pPr>
        <w:ind w:left="5670"/>
        <w:jc w:val="right"/>
      </w:pPr>
      <w:r>
        <w:rPr>
          <w:rFonts w:ascii="Arial" w:hAnsi="Arial" w:cs="Arial"/>
          <w:bCs/>
          <w:sz w:val="20"/>
          <w:szCs w:val="20"/>
        </w:rPr>
        <w:t xml:space="preserve">от </w:t>
      </w:r>
      <w:r w:rsidR="00CB171D">
        <w:rPr>
          <w:rFonts w:ascii="Arial" w:hAnsi="Arial" w:cs="Arial"/>
          <w:bCs/>
          <w:sz w:val="20"/>
          <w:szCs w:val="20"/>
        </w:rPr>
        <w:t>______________№______</w:t>
      </w:r>
    </w:p>
    <w:p w:rsidR="00B36701" w:rsidRDefault="00B36701">
      <w:pPr>
        <w:jc w:val="both"/>
        <w:rPr>
          <w:rFonts w:ascii="Arial" w:hAnsi="Arial" w:cs="Arial"/>
          <w:bCs/>
          <w:sz w:val="20"/>
          <w:szCs w:val="20"/>
        </w:rPr>
      </w:pPr>
    </w:p>
    <w:p w:rsidR="00B36701" w:rsidRDefault="00D04DDC">
      <w:pPr>
        <w:jc w:val="right"/>
      </w:pPr>
      <w:r>
        <w:t>(форма)</w:t>
      </w:r>
    </w:p>
    <w:p w:rsidR="00B36701" w:rsidRDefault="00B36701">
      <w:pPr>
        <w:jc w:val="right"/>
      </w:pPr>
    </w:p>
    <w:p w:rsidR="00B36701" w:rsidRDefault="00B36701">
      <w:pPr>
        <w:jc w:val="right"/>
      </w:pPr>
    </w:p>
    <w:p w:rsidR="00B36701" w:rsidRDefault="00D04DDC">
      <w:pPr>
        <w:ind w:firstLine="709"/>
        <w:jc w:val="center"/>
      </w:pPr>
      <w:r>
        <w:t>Согласие на обработку персональных данных</w:t>
      </w:r>
    </w:p>
    <w:p w:rsidR="00B36701" w:rsidRDefault="00B36701">
      <w:pPr>
        <w:ind w:firstLine="709"/>
        <w:jc w:val="center"/>
      </w:pPr>
    </w:p>
    <w:p w:rsidR="00B36701" w:rsidRDefault="00D04DDC">
      <w:pPr>
        <w:ind w:firstLine="709"/>
        <w:jc w:val="both"/>
      </w:pPr>
      <w:r>
        <w:t xml:space="preserve">    Я, ___________________________________________________________________,</w:t>
      </w:r>
    </w:p>
    <w:p w:rsidR="00B36701" w:rsidRDefault="00D04DDC">
      <w:pPr>
        <w:ind w:firstLine="709"/>
        <w:jc w:val="center"/>
        <w:rPr>
          <w:vertAlign w:val="superscript"/>
        </w:rPr>
      </w:pPr>
      <w:r>
        <w:rPr>
          <w:vertAlign w:val="superscript"/>
        </w:rPr>
        <w:t>(фамилия, имя, отчество)</w:t>
      </w:r>
    </w:p>
    <w:p w:rsidR="00B36701" w:rsidRDefault="00D04DDC">
      <w:pPr>
        <w:jc w:val="both"/>
      </w:pPr>
      <w:r>
        <w:t>зарегистрированный (ая) по адресу: _______________________________________________</w:t>
      </w:r>
    </w:p>
    <w:p w:rsidR="00B36701" w:rsidRDefault="00D04DDC">
      <w:pPr>
        <w:jc w:val="both"/>
      </w:pPr>
      <w:r>
        <w:t>______________________________________________________________________________,</w:t>
      </w:r>
    </w:p>
    <w:p w:rsidR="00B36701" w:rsidRDefault="00D04DDC">
      <w:pPr>
        <w:jc w:val="both"/>
      </w:pPr>
      <w:r>
        <w:t>серия ______________ № ____________ выдан ______________________________________,</w:t>
      </w:r>
    </w:p>
    <w:p w:rsidR="00B36701" w:rsidRDefault="00D04DDC">
      <w:pPr>
        <w:ind w:firstLine="709"/>
        <w:jc w:val="both"/>
      </w:pPr>
      <w:r>
        <w:rPr>
          <w:vertAlign w:val="superscript"/>
        </w:rPr>
        <w:t xml:space="preserve">     (документа, удостоверяющего личность)                                                                                  (дата)</w:t>
      </w:r>
    </w:p>
    <w:p w:rsidR="00B36701" w:rsidRDefault="00D04DDC">
      <w:pPr>
        <w:jc w:val="both"/>
      </w:pPr>
      <w:r>
        <w:t>______________________________________________________________________________,</w:t>
      </w:r>
    </w:p>
    <w:p w:rsidR="00B36701" w:rsidRDefault="00D04DDC">
      <w:pPr>
        <w:ind w:firstLine="709"/>
        <w:jc w:val="both"/>
        <w:rPr>
          <w:vertAlign w:val="superscript"/>
        </w:rPr>
      </w:pPr>
      <w:r>
        <w:rPr>
          <w:vertAlign w:val="superscript"/>
        </w:rPr>
        <w:t xml:space="preserve">                                                          (орган, выдавший документ, удостоверяющий личность)</w:t>
      </w:r>
    </w:p>
    <w:p w:rsidR="00B36701" w:rsidRDefault="00D04DDC">
      <w:pPr>
        <w:jc w:val="both"/>
      </w:pPr>
      <w:r>
        <w:t>в соответствии со статьей 9 Федерального закона от 27 июля 2006 года № 152-ФЗ                          «О персональных данных» настоящим даю свое согласие на обработку мо</w:t>
      </w:r>
      <w:r w:rsidR="00CB171D">
        <w:t>их персональных данных А</w:t>
      </w:r>
      <w:r>
        <w:t>дминистрацией</w:t>
      </w:r>
      <w:r w:rsidR="00CB171D">
        <w:t xml:space="preserve"> Металлургического района города Челябинска</w:t>
      </w:r>
      <w:r>
        <w:t>, находящейся по адресу: 4540</w:t>
      </w:r>
      <w:r w:rsidR="00CB171D">
        <w:t>47</w:t>
      </w:r>
      <w:r>
        <w:t xml:space="preserve">, </w:t>
      </w:r>
      <w:r w:rsidR="009D28BC">
        <w:t xml:space="preserve">Челябинская обл., </w:t>
      </w:r>
      <w:r>
        <w:t xml:space="preserve">г. Челябинск, ул. </w:t>
      </w:r>
      <w:r w:rsidR="00CB171D">
        <w:t>Богдана Хмельницкого</w:t>
      </w:r>
      <w:r>
        <w:t xml:space="preserve">, д. </w:t>
      </w:r>
      <w:r w:rsidR="00CB171D">
        <w:t>6</w:t>
      </w:r>
      <w:r>
        <w:t>.</w:t>
      </w:r>
    </w:p>
    <w:p w:rsidR="00B36701" w:rsidRDefault="00D04DDC">
      <w:pPr>
        <w:ind w:firstLine="709"/>
        <w:jc w:val="both"/>
      </w:pPr>
      <w:r>
        <w:t xml:space="preserve">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w:t>
      </w:r>
      <w:r w:rsidR="00CB171D">
        <w:t xml:space="preserve">                       </w:t>
      </w:r>
      <w:r>
        <w:t>о реализации инициативного проекта на электронных носителях.</w:t>
      </w:r>
    </w:p>
    <w:p w:rsidR="00B36701" w:rsidRDefault="00D04DDC">
      <w:pPr>
        <w:ind w:firstLine="709"/>
        <w:jc w:val="both"/>
      </w:pPr>
      <w: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w:t>
      </w:r>
      <w:r w:rsidR="00CB171D">
        <w:t xml:space="preserve">                </w:t>
      </w:r>
      <w:r>
        <w:t>а также осуществление любых иных действий, предусмотренных действующим законодательством Российской Федерации.</w:t>
      </w:r>
    </w:p>
    <w:p w:rsidR="00B36701" w:rsidRDefault="00D04DDC">
      <w:pPr>
        <w:ind w:firstLine="709"/>
        <w:jc w:val="both"/>
      </w:pPr>
      <w:r>
        <w:t xml:space="preserve">Также выражаю согласие на опубликование (обнародование) и размещение </w:t>
      </w:r>
      <w:r w:rsidR="00CB171D">
        <w:t xml:space="preserve">                        </w:t>
      </w:r>
      <w:r>
        <w:t xml:space="preserve">на официальном сайте </w:t>
      </w:r>
      <w:r w:rsidR="00CB171D">
        <w:t xml:space="preserve">Администрации Металлургического района города Челябинска                         </w:t>
      </w:r>
      <w:r>
        <w:t xml:space="preserve"> в информационно-телекоммуникационной сети «Интернет» сведений обо мне, </w:t>
      </w:r>
      <w:r w:rsidR="00CB171D">
        <w:t xml:space="preserve">                              </w:t>
      </w:r>
      <w:r>
        <w:t>как об инициаторе проекта.</w:t>
      </w:r>
    </w:p>
    <w:p w:rsidR="00B36701" w:rsidRDefault="00D04DDC">
      <w:pPr>
        <w:ind w:firstLine="709"/>
        <w:jc w:val="both"/>
      </w:pPr>
      <w: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B36701" w:rsidRDefault="00D04DDC">
      <w:pPr>
        <w:ind w:firstLine="709"/>
        <w:jc w:val="both"/>
      </w:pPr>
      <w:r>
        <w:t>Согласие на обработку персональных данных может быть отозвано.</w:t>
      </w:r>
    </w:p>
    <w:p w:rsidR="00B36701" w:rsidRDefault="00B36701">
      <w:pPr>
        <w:ind w:firstLine="709"/>
        <w:jc w:val="both"/>
      </w:pPr>
    </w:p>
    <w:p w:rsidR="00B36701" w:rsidRDefault="00D04DDC">
      <w:pPr>
        <w:ind w:firstLine="709"/>
        <w:jc w:val="both"/>
      </w:pPr>
      <w:r>
        <w:t>______________________________________________/___________________________/</w:t>
      </w:r>
    </w:p>
    <w:p w:rsidR="00B36701" w:rsidRDefault="00D04DDC">
      <w:pPr>
        <w:ind w:firstLine="709"/>
        <w:jc w:val="both"/>
        <w:rPr>
          <w:vertAlign w:val="superscript"/>
        </w:rPr>
      </w:pPr>
      <w:r>
        <w:rPr>
          <w:vertAlign w:val="superscript"/>
        </w:rPr>
        <w:t xml:space="preserve">                                                  (фамилия, имя, отчество)                                                                                 (подпись)</w:t>
      </w:r>
    </w:p>
    <w:p w:rsidR="00B36701" w:rsidRDefault="00B36701">
      <w:pPr>
        <w:ind w:firstLine="709"/>
        <w:jc w:val="both"/>
        <w:rPr>
          <w:vertAlign w:val="superscript"/>
        </w:rPr>
      </w:pPr>
    </w:p>
    <w:p w:rsidR="00B36701" w:rsidRDefault="00B36701" w:rsidP="00DC7A05">
      <w:pPr>
        <w:jc w:val="both"/>
        <w:rPr>
          <w:vertAlign w:val="superscript"/>
        </w:rPr>
      </w:pPr>
    </w:p>
    <w:p w:rsidR="00DC7A05" w:rsidRDefault="00DC7A05" w:rsidP="00DC7A05">
      <w:pPr>
        <w:jc w:val="both"/>
        <w:rPr>
          <w:vertAlign w:val="superscript"/>
        </w:rPr>
      </w:pPr>
    </w:p>
    <w:p w:rsidR="00412CA1" w:rsidRDefault="00412CA1" w:rsidP="00DC7A05">
      <w:pPr>
        <w:jc w:val="both"/>
        <w:rPr>
          <w:vertAlign w:val="superscript"/>
        </w:rPr>
      </w:pPr>
    </w:p>
    <w:p w:rsidR="00B36701" w:rsidRDefault="00D04DDC">
      <w:pPr>
        <w:ind w:left="5670"/>
        <w:jc w:val="right"/>
        <w:rPr>
          <w:rFonts w:ascii="Arial" w:hAnsi="Arial" w:cs="Arial"/>
          <w:bCs/>
          <w:sz w:val="20"/>
          <w:szCs w:val="20"/>
        </w:rPr>
      </w:pPr>
      <w:r>
        <w:rPr>
          <w:rFonts w:ascii="Arial" w:hAnsi="Arial" w:cs="Arial"/>
          <w:bCs/>
          <w:sz w:val="20"/>
          <w:szCs w:val="20"/>
        </w:rPr>
        <w:lastRenderedPageBreak/>
        <w:t>ПРИЛОЖЕНИЕ 2</w:t>
      </w:r>
    </w:p>
    <w:p w:rsidR="00DB7AB9" w:rsidRDefault="00DB7AB9" w:rsidP="00DB7AB9">
      <w:pPr>
        <w:ind w:left="5670"/>
        <w:jc w:val="right"/>
        <w:rPr>
          <w:rFonts w:ascii="Arial" w:hAnsi="Arial" w:cs="Arial"/>
          <w:bCs/>
          <w:sz w:val="20"/>
          <w:szCs w:val="20"/>
        </w:rPr>
      </w:pPr>
      <w:r>
        <w:rPr>
          <w:rFonts w:ascii="Arial" w:hAnsi="Arial" w:cs="Arial"/>
          <w:bCs/>
          <w:sz w:val="20"/>
          <w:szCs w:val="20"/>
        </w:rPr>
        <w:t>к Положению о реализации</w:t>
      </w:r>
    </w:p>
    <w:p w:rsidR="00DB7AB9" w:rsidRDefault="00DB7AB9" w:rsidP="00DB7AB9">
      <w:pPr>
        <w:ind w:left="5670"/>
        <w:jc w:val="right"/>
        <w:rPr>
          <w:rFonts w:ascii="Arial" w:hAnsi="Arial" w:cs="Arial"/>
          <w:bCs/>
          <w:sz w:val="20"/>
          <w:szCs w:val="20"/>
        </w:rPr>
      </w:pPr>
      <w:r>
        <w:rPr>
          <w:rFonts w:ascii="Arial" w:hAnsi="Arial" w:cs="Arial"/>
          <w:bCs/>
          <w:sz w:val="20"/>
          <w:szCs w:val="20"/>
        </w:rPr>
        <w:t>инициативных проектов</w:t>
      </w:r>
    </w:p>
    <w:p w:rsidR="00DB7AB9" w:rsidRDefault="00DB7AB9" w:rsidP="00DB7AB9">
      <w:pPr>
        <w:ind w:left="5670"/>
        <w:jc w:val="right"/>
        <w:rPr>
          <w:rFonts w:ascii="Arial" w:hAnsi="Arial" w:cs="Arial"/>
          <w:bCs/>
          <w:sz w:val="20"/>
          <w:szCs w:val="20"/>
        </w:rPr>
      </w:pPr>
      <w:r>
        <w:rPr>
          <w:rFonts w:ascii="Arial" w:hAnsi="Arial" w:cs="Arial"/>
          <w:bCs/>
          <w:sz w:val="20"/>
          <w:szCs w:val="20"/>
        </w:rPr>
        <w:t xml:space="preserve">в Металлургическом районе </w:t>
      </w:r>
    </w:p>
    <w:p w:rsidR="00DB7AB9" w:rsidRDefault="00DB7AB9" w:rsidP="00DB7AB9">
      <w:pPr>
        <w:ind w:left="5670"/>
        <w:jc w:val="right"/>
        <w:rPr>
          <w:rFonts w:ascii="Arial" w:hAnsi="Arial" w:cs="Arial"/>
          <w:bCs/>
          <w:sz w:val="20"/>
          <w:szCs w:val="20"/>
        </w:rPr>
      </w:pPr>
      <w:r>
        <w:rPr>
          <w:rFonts w:ascii="Arial" w:hAnsi="Arial" w:cs="Arial"/>
          <w:bCs/>
          <w:sz w:val="20"/>
          <w:szCs w:val="20"/>
        </w:rPr>
        <w:t xml:space="preserve">города Челябинска, утвержденному решением Совета депутатов </w:t>
      </w:r>
    </w:p>
    <w:p w:rsidR="00DB7AB9" w:rsidRDefault="00DB7AB9" w:rsidP="00DB7AB9">
      <w:pPr>
        <w:ind w:left="5670"/>
        <w:jc w:val="right"/>
        <w:rPr>
          <w:rFonts w:ascii="Arial" w:hAnsi="Arial" w:cs="Arial"/>
          <w:bCs/>
          <w:sz w:val="20"/>
          <w:szCs w:val="20"/>
        </w:rPr>
      </w:pPr>
      <w:r>
        <w:rPr>
          <w:rFonts w:ascii="Arial" w:hAnsi="Arial" w:cs="Arial"/>
          <w:bCs/>
          <w:sz w:val="20"/>
          <w:szCs w:val="20"/>
        </w:rPr>
        <w:t xml:space="preserve">Металлургического района </w:t>
      </w:r>
    </w:p>
    <w:p w:rsidR="00DB7AB9" w:rsidRDefault="00DB7AB9" w:rsidP="00DB7AB9">
      <w:pPr>
        <w:ind w:left="5670"/>
        <w:jc w:val="right"/>
      </w:pPr>
      <w:r>
        <w:rPr>
          <w:rFonts w:ascii="Arial" w:hAnsi="Arial" w:cs="Arial"/>
          <w:bCs/>
          <w:sz w:val="20"/>
          <w:szCs w:val="20"/>
        </w:rPr>
        <w:t>от ______________№______</w:t>
      </w:r>
    </w:p>
    <w:p w:rsidR="00B36701" w:rsidRDefault="00B36701">
      <w:pPr>
        <w:jc w:val="right"/>
        <w:rPr>
          <w:rFonts w:ascii="Arial" w:hAnsi="Arial" w:cs="Arial"/>
          <w:bCs/>
          <w:sz w:val="20"/>
          <w:szCs w:val="20"/>
        </w:rPr>
      </w:pPr>
    </w:p>
    <w:p w:rsidR="00B36701" w:rsidRDefault="00D04DDC">
      <w:pPr>
        <w:jc w:val="right"/>
      </w:pPr>
      <w:r>
        <w:t>(форма)</w:t>
      </w:r>
    </w:p>
    <w:p w:rsidR="00B36701" w:rsidRDefault="00B36701">
      <w:pPr>
        <w:ind w:left="5670"/>
        <w:jc w:val="right"/>
        <w:rPr>
          <w:rFonts w:ascii="Arial" w:hAnsi="Arial" w:cs="Arial"/>
          <w:bCs/>
          <w:sz w:val="20"/>
          <w:szCs w:val="20"/>
        </w:rPr>
      </w:pPr>
    </w:p>
    <w:p w:rsidR="00B36701" w:rsidRDefault="00B36701">
      <w:pPr>
        <w:ind w:firstLine="709"/>
        <w:jc w:val="both"/>
        <w:rPr>
          <w:rFonts w:ascii="Arial" w:hAnsi="Arial" w:cs="Arial"/>
          <w:bCs/>
          <w:sz w:val="20"/>
          <w:szCs w:val="20"/>
          <w:vertAlign w:val="superscript"/>
        </w:rPr>
      </w:pPr>
    </w:p>
    <w:p w:rsidR="00B36701" w:rsidRDefault="00D04DDC">
      <w:pPr>
        <w:keepNext/>
        <w:keepLines/>
        <w:spacing w:line="298" w:lineRule="exact"/>
        <w:ind w:right="60"/>
        <w:jc w:val="center"/>
        <w:outlineLvl w:val="0"/>
      </w:pPr>
      <w:r>
        <w:t>Критерии конкурсного отбора инициативных проектов</w:t>
      </w:r>
    </w:p>
    <w:p w:rsidR="00B36701" w:rsidRDefault="00B36701">
      <w:pPr>
        <w:keepNext/>
        <w:keepLines/>
        <w:spacing w:line="298" w:lineRule="exact"/>
        <w:ind w:right="60"/>
        <w:jc w:val="center"/>
        <w:outlineLvl w:val="0"/>
      </w:pPr>
    </w:p>
    <w:tbl>
      <w:tblPr>
        <w:tblW w:w="9774" w:type="dxa"/>
        <w:tblInd w:w="-15" w:type="dxa"/>
        <w:tblBorders>
          <w:top w:val="single" w:sz="4" w:space="0" w:color="000000"/>
          <w:left w:val="single" w:sz="4" w:space="0" w:color="000000"/>
          <w:bottom w:val="single" w:sz="4" w:space="0" w:color="000000"/>
          <w:insideH w:val="single" w:sz="4" w:space="0" w:color="000000"/>
        </w:tblBorders>
        <w:tblCellMar>
          <w:left w:w="10" w:type="dxa"/>
          <w:right w:w="10" w:type="dxa"/>
        </w:tblCellMar>
        <w:tblLook w:val="04A0" w:firstRow="1" w:lastRow="0" w:firstColumn="1" w:lastColumn="0" w:noHBand="0" w:noVBand="1"/>
      </w:tblPr>
      <w:tblGrid>
        <w:gridCol w:w="677"/>
        <w:gridCol w:w="6436"/>
        <w:gridCol w:w="2661"/>
      </w:tblGrid>
      <w:tr w:rsidR="00B36701" w:rsidTr="00DB7AB9">
        <w:trPr>
          <w:trHeight w:val="475"/>
        </w:trPr>
        <w:tc>
          <w:tcPr>
            <w:tcW w:w="677" w:type="dxa"/>
            <w:tcBorders>
              <w:top w:val="single" w:sz="4" w:space="0" w:color="000000"/>
              <w:left w:val="single" w:sz="4" w:space="0" w:color="000000"/>
              <w:bottom w:val="single" w:sz="4" w:space="0" w:color="000000"/>
            </w:tcBorders>
            <w:shd w:val="clear" w:color="auto" w:fill="FFFFFF"/>
          </w:tcPr>
          <w:p w:rsidR="00B36701" w:rsidRDefault="00D04DDC">
            <w:pPr>
              <w:jc w:val="center"/>
            </w:pPr>
            <w:r>
              <w:t xml:space="preserve">№ </w:t>
            </w:r>
          </w:p>
        </w:tc>
        <w:tc>
          <w:tcPr>
            <w:tcW w:w="6436" w:type="dxa"/>
            <w:tcBorders>
              <w:top w:val="single" w:sz="4" w:space="0" w:color="000000"/>
              <w:left w:val="single" w:sz="4" w:space="0" w:color="000000"/>
              <w:bottom w:val="single" w:sz="4" w:space="0" w:color="000000"/>
            </w:tcBorders>
            <w:shd w:val="clear" w:color="auto" w:fill="FFFFFF"/>
          </w:tcPr>
          <w:p w:rsidR="00B36701" w:rsidRDefault="00D04DDC">
            <w:pPr>
              <w:ind w:left="174" w:right="95"/>
              <w:jc w:val="center"/>
            </w:pPr>
            <w:r>
              <w:t>Наименование критерия конкурсного отбора инициативного проекта</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rsidR="00B36701" w:rsidRDefault="00D04DDC">
            <w:pPr>
              <w:ind w:left="26"/>
              <w:jc w:val="center"/>
            </w:pPr>
            <w:r>
              <w:t>Количество баллов, начисляемых по каждому критерию конкурсного отбора инициативного проекта</w:t>
            </w:r>
          </w:p>
        </w:tc>
      </w:tr>
      <w:tr w:rsidR="00B36701" w:rsidTr="00DB7AB9">
        <w:trPr>
          <w:trHeight w:val="541"/>
        </w:trPr>
        <w:tc>
          <w:tcPr>
            <w:tcW w:w="677" w:type="dxa"/>
            <w:tcBorders>
              <w:top w:val="single" w:sz="4" w:space="0" w:color="000000"/>
              <w:left w:val="single" w:sz="4" w:space="0" w:color="000000"/>
              <w:bottom w:val="single" w:sz="4" w:space="0" w:color="000000"/>
            </w:tcBorders>
            <w:shd w:val="clear" w:color="auto" w:fill="FFFFFF"/>
          </w:tcPr>
          <w:p w:rsidR="00B36701" w:rsidRDefault="00D04DDC">
            <w:pPr>
              <w:jc w:val="center"/>
            </w:pPr>
            <w:r>
              <w:t>1</w:t>
            </w:r>
            <w:r w:rsidR="00412CA1">
              <w:t>.</w:t>
            </w:r>
          </w:p>
        </w:tc>
        <w:tc>
          <w:tcPr>
            <w:tcW w:w="6436" w:type="dxa"/>
            <w:tcBorders>
              <w:top w:val="single" w:sz="4" w:space="0" w:color="000000"/>
              <w:left w:val="single" w:sz="4" w:space="0" w:color="000000"/>
              <w:bottom w:val="single" w:sz="4" w:space="0" w:color="000000"/>
            </w:tcBorders>
            <w:shd w:val="clear" w:color="auto" w:fill="FFFFFF"/>
          </w:tcPr>
          <w:p w:rsidR="00B36701" w:rsidRDefault="00D04DDC">
            <w:pPr>
              <w:ind w:left="174" w:right="95"/>
            </w:pPr>
            <w:r>
              <w:t>Приоритетные направления реализации инициативного проекта:</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rsidR="00B36701" w:rsidRDefault="00B36701">
            <w:pPr>
              <w:shd w:val="clear" w:color="auto" w:fill="FFFFFF"/>
              <w:ind w:left="26" w:hanging="540"/>
              <w:jc w:val="center"/>
            </w:pPr>
          </w:p>
        </w:tc>
      </w:tr>
      <w:tr w:rsidR="00B36701" w:rsidTr="00DB7AB9">
        <w:trPr>
          <w:trHeight w:val="581"/>
        </w:trPr>
        <w:tc>
          <w:tcPr>
            <w:tcW w:w="677" w:type="dxa"/>
            <w:tcBorders>
              <w:top w:val="single" w:sz="4" w:space="0" w:color="000000"/>
              <w:left w:val="single" w:sz="4" w:space="0" w:color="000000"/>
              <w:bottom w:val="single" w:sz="4" w:space="0" w:color="000000"/>
            </w:tcBorders>
            <w:shd w:val="clear" w:color="auto" w:fill="FFFFFF"/>
          </w:tcPr>
          <w:p w:rsidR="00B36701" w:rsidRDefault="00B36701">
            <w:pPr>
              <w:shd w:val="clear" w:color="auto" w:fill="FFFFFF"/>
              <w:jc w:val="center"/>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FFFFFF"/>
          </w:tcPr>
          <w:p w:rsidR="00B36701" w:rsidRDefault="00D04DDC" w:rsidP="00DB7AB9">
            <w:pPr>
              <w:ind w:left="174" w:right="95"/>
            </w:pPr>
            <w:r>
              <w:t xml:space="preserve">организация благоустройства территории </w:t>
            </w:r>
            <w:r w:rsidR="00DB7AB9">
              <w:t xml:space="preserve">Металлургического </w:t>
            </w:r>
            <w:r>
              <w:t xml:space="preserve">района </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rsidR="00B36701" w:rsidRDefault="00D04DDC">
            <w:pPr>
              <w:ind w:left="26"/>
              <w:jc w:val="center"/>
            </w:pPr>
            <w:r>
              <w:t>5</w:t>
            </w:r>
          </w:p>
        </w:tc>
      </w:tr>
      <w:tr w:rsidR="00B36701" w:rsidTr="00DB7AB9">
        <w:trPr>
          <w:trHeight w:val="475"/>
        </w:trPr>
        <w:tc>
          <w:tcPr>
            <w:tcW w:w="677" w:type="dxa"/>
            <w:tcBorders>
              <w:top w:val="single" w:sz="4" w:space="0" w:color="000000"/>
              <w:left w:val="single" w:sz="4" w:space="0" w:color="000000"/>
              <w:bottom w:val="single" w:sz="4" w:space="0" w:color="000000"/>
            </w:tcBorders>
            <w:shd w:val="clear" w:color="auto" w:fill="FFFFFF"/>
          </w:tcPr>
          <w:p w:rsidR="00B36701" w:rsidRDefault="00B36701">
            <w:pPr>
              <w:shd w:val="clear" w:color="auto" w:fill="FFFFFF"/>
              <w:jc w:val="center"/>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FFFFFF"/>
          </w:tcPr>
          <w:p w:rsidR="00B36701" w:rsidRDefault="00D04DDC">
            <w:pPr>
              <w:ind w:left="174" w:right="95"/>
            </w:pPr>
            <w:r>
              <w:t xml:space="preserve">обеспечение условий для развития на территории </w:t>
            </w:r>
            <w:r w:rsidR="00DB7AB9">
              <w:t>Металлургического</w:t>
            </w:r>
            <w:r>
              <w:t xml:space="preserve"> района физической культуры, школьного спорта и массового спорта</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rsidR="00B36701" w:rsidRDefault="00D04DDC">
            <w:pPr>
              <w:ind w:left="26"/>
              <w:jc w:val="center"/>
            </w:pPr>
            <w:r>
              <w:t>5</w:t>
            </w:r>
          </w:p>
        </w:tc>
      </w:tr>
      <w:tr w:rsidR="00B36701" w:rsidTr="00DB7AB9">
        <w:trPr>
          <w:trHeight w:val="475"/>
        </w:trPr>
        <w:tc>
          <w:tcPr>
            <w:tcW w:w="677" w:type="dxa"/>
            <w:tcBorders>
              <w:top w:val="single" w:sz="4" w:space="0" w:color="000000"/>
              <w:left w:val="single" w:sz="4" w:space="0" w:color="000000"/>
              <w:bottom w:val="single" w:sz="4" w:space="0" w:color="000000"/>
            </w:tcBorders>
            <w:shd w:val="clear" w:color="auto" w:fill="FFFFFF"/>
          </w:tcPr>
          <w:p w:rsidR="00B36701" w:rsidRDefault="00B36701">
            <w:pPr>
              <w:shd w:val="clear" w:color="auto" w:fill="FFFFFF"/>
              <w:jc w:val="center"/>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FFFFFF"/>
          </w:tcPr>
          <w:p w:rsidR="00B36701" w:rsidRDefault="00D04DDC">
            <w:pPr>
              <w:ind w:left="174" w:right="95"/>
            </w:pPr>
            <w:r>
              <w:t>осуществление деятельности по популяризации физической культуры, школьного спорта и массового спорта среди различных групп населения</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rsidR="00B36701" w:rsidRDefault="00D04DDC">
            <w:pPr>
              <w:ind w:left="26"/>
              <w:jc w:val="center"/>
            </w:pPr>
            <w:r>
              <w:t>5</w:t>
            </w:r>
          </w:p>
        </w:tc>
      </w:tr>
      <w:tr w:rsidR="00B36701" w:rsidTr="00DB7AB9">
        <w:trPr>
          <w:trHeight w:val="475"/>
        </w:trPr>
        <w:tc>
          <w:tcPr>
            <w:tcW w:w="677" w:type="dxa"/>
            <w:tcBorders>
              <w:top w:val="single" w:sz="4" w:space="0" w:color="000000"/>
              <w:left w:val="single" w:sz="4" w:space="0" w:color="000000"/>
              <w:bottom w:val="single" w:sz="4" w:space="0" w:color="000000"/>
            </w:tcBorders>
            <w:shd w:val="clear" w:color="auto" w:fill="FFFFFF"/>
          </w:tcPr>
          <w:p w:rsidR="00B36701" w:rsidRDefault="00B36701">
            <w:pPr>
              <w:shd w:val="clear" w:color="auto" w:fill="FFFFFF"/>
              <w:jc w:val="center"/>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FFFFFF"/>
          </w:tcPr>
          <w:p w:rsidR="00B36701" w:rsidRDefault="00D04DDC">
            <w:pPr>
              <w:ind w:left="174" w:right="95"/>
            </w:pPr>
            <w:r>
              <w:t>организация физкультурно-спортивной работы по месту жительства граждан</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rsidR="00B36701" w:rsidRDefault="00D04DDC">
            <w:pPr>
              <w:ind w:left="26"/>
              <w:jc w:val="center"/>
            </w:pPr>
            <w:r>
              <w:t>5</w:t>
            </w:r>
          </w:p>
        </w:tc>
      </w:tr>
      <w:tr w:rsidR="00B36701" w:rsidTr="00DB7AB9">
        <w:trPr>
          <w:trHeight w:val="475"/>
        </w:trPr>
        <w:tc>
          <w:tcPr>
            <w:tcW w:w="677" w:type="dxa"/>
            <w:tcBorders>
              <w:top w:val="single" w:sz="4" w:space="0" w:color="000000"/>
              <w:left w:val="single" w:sz="4" w:space="0" w:color="000000"/>
              <w:bottom w:val="single" w:sz="4" w:space="0" w:color="000000"/>
            </w:tcBorders>
            <w:shd w:val="clear" w:color="auto" w:fill="FFFFFF"/>
          </w:tcPr>
          <w:p w:rsidR="00B36701" w:rsidRDefault="00B36701">
            <w:pPr>
              <w:shd w:val="clear" w:color="auto" w:fill="FFFFFF"/>
              <w:jc w:val="center"/>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FFFFFF"/>
          </w:tcPr>
          <w:p w:rsidR="00B36701" w:rsidRDefault="00D04DDC">
            <w:pPr>
              <w:ind w:left="174" w:right="95"/>
            </w:pPr>
            <w:r>
              <w:t xml:space="preserve">создание условий для организации досуга населения, проведение районных праздников, конкурсов, фестивалей </w:t>
            </w:r>
            <w:r w:rsidR="00DB7AB9">
              <w:t>Металлургического</w:t>
            </w:r>
            <w:r>
              <w:t xml:space="preserve"> района</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rsidR="00B36701" w:rsidRDefault="00D04DDC">
            <w:pPr>
              <w:ind w:left="26"/>
              <w:jc w:val="center"/>
            </w:pPr>
            <w:r>
              <w:t>5</w:t>
            </w:r>
          </w:p>
        </w:tc>
      </w:tr>
      <w:tr w:rsidR="00B36701" w:rsidTr="00DB7AB9">
        <w:trPr>
          <w:trHeight w:val="475"/>
        </w:trPr>
        <w:tc>
          <w:tcPr>
            <w:tcW w:w="677" w:type="dxa"/>
            <w:tcBorders>
              <w:top w:val="single" w:sz="4" w:space="0" w:color="000000"/>
              <w:left w:val="single" w:sz="4" w:space="0" w:color="000000"/>
              <w:bottom w:val="single" w:sz="4" w:space="0" w:color="000000"/>
            </w:tcBorders>
            <w:shd w:val="clear" w:color="auto" w:fill="FFFFFF"/>
          </w:tcPr>
          <w:p w:rsidR="00B36701" w:rsidRDefault="00B36701">
            <w:pPr>
              <w:shd w:val="clear" w:color="auto" w:fill="FFFFFF"/>
              <w:jc w:val="center"/>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FFFFFF"/>
          </w:tcPr>
          <w:p w:rsidR="00B36701" w:rsidRDefault="00D04DDC">
            <w:pPr>
              <w:ind w:left="174" w:right="95"/>
            </w:pPr>
            <w:r>
              <w:t xml:space="preserve">организация культурно-массовых мероприятий в местах массового отдыха населения на территории </w:t>
            </w:r>
            <w:r w:rsidR="00DB7AB9">
              <w:t xml:space="preserve">Металлургического </w:t>
            </w:r>
            <w:r>
              <w:t>района</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rsidR="00B36701" w:rsidRDefault="00D04DDC">
            <w:pPr>
              <w:ind w:left="26"/>
              <w:jc w:val="center"/>
            </w:pPr>
            <w:r>
              <w:t>5</w:t>
            </w:r>
          </w:p>
        </w:tc>
      </w:tr>
      <w:tr w:rsidR="00B36701" w:rsidTr="00DB7AB9">
        <w:trPr>
          <w:trHeight w:val="475"/>
        </w:trPr>
        <w:tc>
          <w:tcPr>
            <w:tcW w:w="677" w:type="dxa"/>
            <w:tcBorders>
              <w:top w:val="single" w:sz="4" w:space="0" w:color="000000"/>
              <w:left w:val="single" w:sz="4" w:space="0" w:color="000000"/>
              <w:bottom w:val="single" w:sz="4" w:space="0" w:color="000000"/>
            </w:tcBorders>
            <w:shd w:val="clear" w:color="auto" w:fill="FFFFFF"/>
          </w:tcPr>
          <w:p w:rsidR="00B36701" w:rsidRDefault="00B36701">
            <w:pPr>
              <w:shd w:val="clear" w:color="auto" w:fill="FFFFFF"/>
              <w:jc w:val="center"/>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FFFFFF"/>
          </w:tcPr>
          <w:p w:rsidR="00B36701" w:rsidRDefault="00D04DDC">
            <w:pPr>
              <w:ind w:left="174" w:right="95"/>
            </w:pPr>
            <w:r>
              <w:t>организация и осуществление мероприятий по работе с детьми и молодежью</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rsidR="00B36701" w:rsidRDefault="00D04DDC">
            <w:pPr>
              <w:ind w:left="26"/>
              <w:jc w:val="center"/>
            </w:pPr>
            <w:r>
              <w:t>5</w:t>
            </w:r>
          </w:p>
        </w:tc>
      </w:tr>
      <w:tr w:rsidR="00B36701" w:rsidTr="00DB7AB9">
        <w:trPr>
          <w:trHeight w:val="475"/>
        </w:trPr>
        <w:tc>
          <w:tcPr>
            <w:tcW w:w="677" w:type="dxa"/>
            <w:tcBorders>
              <w:top w:val="single" w:sz="4" w:space="0" w:color="000000"/>
              <w:left w:val="single" w:sz="4" w:space="0" w:color="000000"/>
              <w:bottom w:val="single" w:sz="4" w:space="0" w:color="000000"/>
            </w:tcBorders>
            <w:shd w:val="clear" w:color="auto" w:fill="FFFFFF"/>
          </w:tcPr>
          <w:p w:rsidR="00B36701" w:rsidRDefault="00B36701">
            <w:pPr>
              <w:shd w:val="clear" w:color="auto" w:fill="FFFFFF"/>
              <w:jc w:val="center"/>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FFFFFF"/>
          </w:tcPr>
          <w:p w:rsidR="00B36701" w:rsidRDefault="00D04DDC">
            <w:pPr>
              <w:ind w:left="174" w:right="95"/>
            </w:pPr>
            <w:r>
              <w:t>содействие обеспечению трудоустройства и занятости молодежи</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rsidR="00B36701" w:rsidRDefault="00D04DDC">
            <w:pPr>
              <w:ind w:left="26"/>
              <w:jc w:val="center"/>
            </w:pPr>
            <w:r>
              <w:t>5</w:t>
            </w:r>
          </w:p>
        </w:tc>
      </w:tr>
      <w:tr w:rsidR="00B36701" w:rsidTr="00DB7AB9">
        <w:trPr>
          <w:trHeight w:val="475"/>
        </w:trPr>
        <w:tc>
          <w:tcPr>
            <w:tcW w:w="677" w:type="dxa"/>
            <w:tcBorders>
              <w:top w:val="single" w:sz="4" w:space="0" w:color="000000"/>
              <w:left w:val="single" w:sz="4" w:space="0" w:color="000000"/>
              <w:bottom w:val="single" w:sz="4" w:space="0" w:color="000000"/>
            </w:tcBorders>
            <w:shd w:val="clear" w:color="auto" w:fill="FFFFFF"/>
          </w:tcPr>
          <w:p w:rsidR="00B36701" w:rsidRDefault="00B36701">
            <w:pPr>
              <w:shd w:val="clear" w:color="auto" w:fill="FFFFFF"/>
              <w:jc w:val="center"/>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FFFFFF"/>
          </w:tcPr>
          <w:p w:rsidR="00B36701" w:rsidRDefault="00D04DDC">
            <w:pPr>
              <w:ind w:left="174" w:right="95"/>
            </w:pPr>
            <w:r>
              <w:t xml:space="preserve">иные направления, связанные с решением вопросов местного значения </w:t>
            </w:r>
            <w:r w:rsidR="00DB7AB9">
              <w:t>Металлургического</w:t>
            </w:r>
            <w:r>
              <w:t xml:space="preserve"> района</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rsidR="00B36701" w:rsidRDefault="00D04DDC">
            <w:pPr>
              <w:ind w:left="26"/>
              <w:jc w:val="center"/>
            </w:pPr>
            <w:r>
              <w:t>4</w:t>
            </w:r>
          </w:p>
        </w:tc>
      </w:tr>
      <w:tr w:rsidR="00B36701" w:rsidTr="00DB7AB9">
        <w:trPr>
          <w:trHeight w:val="475"/>
        </w:trPr>
        <w:tc>
          <w:tcPr>
            <w:tcW w:w="677" w:type="dxa"/>
            <w:tcBorders>
              <w:top w:val="single" w:sz="4" w:space="0" w:color="000000"/>
              <w:left w:val="single" w:sz="4" w:space="0" w:color="000000"/>
              <w:bottom w:val="single" w:sz="4" w:space="0" w:color="000000"/>
            </w:tcBorders>
            <w:shd w:val="clear" w:color="auto" w:fill="auto"/>
          </w:tcPr>
          <w:p w:rsidR="00B36701" w:rsidRDefault="00D04DDC">
            <w:pPr>
              <w:jc w:val="center"/>
            </w:pPr>
            <w:r>
              <w:t>2</w:t>
            </w:r>
            <w:r w:rsidR="00412CA1">
              <w:t>.</w:t>
            </w:r>
          </w:p>
        </w:tc>
        <w:tc>
          <w:tcPr>
            <w:tcW w:w="6436" w:type="dxa"/>
            <w:tcBorders>
              <w:top w:val="single" w:sz="4" w:space="0" w:color="000000"/>
              <w:left w:val="single" w:sz="4" w:space="0" w:color="000000"/>
              <w:bottom w:val="single" w:sz="4" w:space="0" w:color="000000"/>
            </w:tcBorders>
            <w:shd w:val="clear" w:color="auto" w:fill="auto"/>
          </w:tcPr>
          <w:p w:rsidR="00B36701" w:rsidRDefault="00D04DDC">
            <w:pPr>
              <w:ind w:left="174" w:right="95"/>
            </w:pPr>
            <w:r>
              <w:t>Количество жителей муниципального образования или его части, заинтересованных в реализации инициативного проекта:</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B36701" w:rsidRDefault="00B36701">
            <w:pPr>
              <w:ind w:left="26"/>
              <w:jc w:val="center"/>
            </w:pPr>
          </w:p>
        </w:tc>
      </w:tr>
      <w:tr w:rsidR="00B36701" w:rsidTr="00DB7AB9">
        <w:trPr>
          <w:trHeight w:val="280"/>
        </w:trPr>
        <w:tc>
          <w:tcPr>
            <w:tcW w:w="677" w:type="dxa"/>
            <w:tcBorders>
              <w:top w:val="single" w:sz="4" w:space="0" w:color="000000"/>
              <w:left w:val="single" w:sz="4" w:space="0" w:color="000000"/>
              <w:bottom w:val="single" w:sz="4" w:space="0" w:color="000000"/>
            </w:tcBorders>
            <w:shd w:val="clear" w:color="auto" w:fill="auto"/>
          </w:tcPr>
          <w:p w:rsidR="00B36701" w:rsidRDefault="00B36701">
            <w:pPr>
              <w:shd w:val="clear" w:color="auto" w:fill="FFFFFF"/>
              <w:jc w:val="center"/>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auto"/>
          </w:tcPr>
          <w:p w:rsidR="00B36701" w:rsidRDefault="00D04DDC">
            <w:pPr>
              <w:ind w:left="174" w:right="95"/>
            </w:pPr>
            <w:r>
              <w:t>до 1000 человек включительно</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B36701" w:rsidRDefault="00D04DDC">
            <w:pPr>
              <w:ind w:left="26"/>
              <w:jc w:val="center"/>
            </w:pPr>
            <w:r>
              <w:t>4</w:t>
            </w:r>
          </w:p>
        </w:tc>
      </w:tr>
      <w:tr w:rsidR="00B36701" w:rsidTr="00DB7AB9">
        <w:trPr>
          <w:trHeight w:val="269"/>
        </w:trPr>
        <w:tc>
          <w:tcPr>
            <w:tcW w:w="677" w:type="dxa"/>
            <w:tcBorders>
              <w:top w:val="single" w:sz="4" w:space="0" w:color="000000"/>
              <w:left w:val="single" w:sz="4" w:space="0" w:color="000000"/>
              <w:bottom w:val="single" w:sz="4" w:space="0" w:color="000000"/>
            </w:tcBorders>
            <w:shd w:val="clear" w:color="auto" w:fill="auto"/>
          </w:tcPr>
          <w:p w:rsidR="00B36701" w:rsidRDefault="00B36701">
            <w:pPr>
              <w:shd w:val="clear" w:color="auto" w:fill="FFFFFF"/>
              <w:jc w:val="center"/>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auto"/>
          </w:tcPr>
          <w:p w:rsidR="00B36701" w:rsidRDefault="00D04DDC">
            <w:pPr>
              <w:ind w:left="174" w:right="95"/>
            </w:pPr>
            <w:r>
              <w:t>от 1001 до 5000 человек включительно</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B36701" w:rsidRDefault="00D04DDC">
            <w:pPr>
              <w:ind w:left="26"/>
              <w:jc w:val="center"/>
            </w:pPr>
            <w:r>
              <w:t>8</w:t>
            </w:r>
          </w:p>
        </w:tc>
      </w:tr>
      <w:tr w:rsidR="00B36701" w:rsidTr="00DB7AB9">
        <w:trPr>
          <w:trHeight w:val="246"/>
        </w:trPr>
        <w:tc>
          <w:tcPr>
            <w:tcW w:w="677" w:type="dxa"/>
            <w:tcBorders>
              <w:top w:val="single" w:sz="4" w:space="0" w:color="000000"/>
              <w:left w:val="single" w:sz="4" w:space="0" w:color="000000"/>
              <w:bottom w:val="single" w:sz="4" w:space="0" w:color="000000"/>
            </w:tcBorders>
            <w:shd w:val="clear" w:color="auto" w:fill="auto"/>
          </w:tcPr>
          <w:p w:rsidR="00B36701" w:rsidRDefault="00B36701">
            <w:pPr>
              <w:spacing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auto"/>
          </w:tcPr>
          <w:p w:rsidR="00B36701" w:rsidRDefault="00D04DDC">
            <w:pPr>
              <w:ind w:left="174" w:right="95"/>
            </w:pPr>
            <w:r>
              <w:t>более 5001 человека включительно</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B36701" w:rsidRDefault="00D04DDC">
            <w:pPr>
              <w:ind w:left="26"/>
              <w:jc w:val="center"/>
            </w:pPr>
            <w:r>
              <w:t>12</w:t>
            </w:r>
          </w:p>
        </w:tc>
      </w:tr>
      <w:tr w:rsidR="00B36701" w:rsidTr="00DB7AB9">
        <w:trPr>
          <w:trHeight w:val="475"/>
        </w:trPr>
        <w:tc>
          <w:tcPr>
            <w:tcW w:w="677" w:type="dxa"/>
            <w:tcBorders>
              <w:top w:val="single" w:sz="4" w:space="0" w:color="000000"/>
              <w:left w:val="single" w:sz="4" w:space="0" w:color="000000"/>
              <w:bottom w:val="single" w:sz="4" w:space="0" w:color="000000"/>
            </w:tcBorders>
            <w:shd w:val="clear" w:color="auto" w:fill="FFFFFF"/>
          </w:tcPr>
          <w:p w:rsidR="00B36701" w:rsidRDefault="00D04DDC">
            <w:pPr>
              <w:ind w:left="300"/>
            </w:pPr>
            <w:r>
              <w:t>3</w:t>
            </w:r>
            <w:r w:rsidR="00412CA1">
              <w:t>.</w:t>
            </w:r>
          </w:p>
        </w:tc>
        <w:tc>
          <w:tcPr>
            <w:tcW w:w="6436" w:type="dxa"/>
            <w:tcBorders>
              <w:top w:val="single" w:sz="4" w:space="0" w:color="000000"/>
              <w:left w:val="single" w:sz="4" w:space="0" w:color="000000"/>
              <w:bottom w:val="single" w:sz="4" w:space="0" w:color="000000"/>
            </w:tcBorders>
            <w:shd w:val="clear" w:color="auto" w:fill="FFFFFF"/>
          </w:tcPr>
          <w:p w:rsidR="00B36701" w:rsidRDefault="00D04DDC">
            <w:pPr>
              <w:ind w:left="174" w:right="95"/>
            </w:pPr>
            <w:r>
              <w:t>Планируемый (возможный) объем инициативных платежей:</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rsidR="00B36701" w:rsidRDefault="00B36701">
            <w:pPr>
              <w:ind w:left="26"/>
              <w:jc w:val="center"/>
            </w:pPr>
          </w:p>
        </w:tc>
      </w:tr>
      <w:tr w:rsidR="00B36701" w:rsidTr="00DB7AB9">
        <w:trPr>
          <w:trHeight w:val="475"/>
        </w:trPr>
        <w:tc>
          <w:tcPr>
            <w:tcW w:w="677" w:type="dxa"/>
            <w:tcBorders>
              <w:top w:val="single" w:sz="4" w:space="0" w:color="000000"/>
              <w:left w:val="single" w:sz="4" w:space="0" w:color="000000"/>
              <w:bottom w:val="single" w:sz="4" w:space="0" w:color="000000"/>
            </w:tcBorders>
            <w:shd w:val="clear" w:color="auto" w:fill="FFFFFF"/>
          </w:tcPr>
          <w:p w:rsidR="00B36701" w:rsidRDefault="00B36701">
            <w:pPr>
              <w:spacing w:after="200"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FFFFFF"/>
          </w:tcPr>
          <w:p w:rsidR="00B36701" w:rsidRDefault="00D04DDC">
            <w:pPr>
              <w:ind w:left="174" w:right="95"/>
            </w:pPr>
            <w:r>
              <w:t>от 8 процентов и более от стоимости инициативного проекта</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rsidR="00B36701" w:rsidRDefault="00D04DDC">
            <w:pPr>
              <w:ind w:left="26"/>
              <w:jc w:val="center"/>
            </w:pPr>
            <w:r>
              <w:t>10</w:t>
            </w:r>
          </w:p>
        </w:tc>
      </w:tr>
      <w:tr w:rsidR="00B36701" w:rsidTr="00DB7AB9">
        <w:trPr>
          <w:trHeight w:val="475"/>
        </w:trPr>
        <w:tc>
          <w:tcPr>
            <w:tcW w:w="677" w:type="dxa"/>
            <w:tcBorders>
              <w:top w:val="single" w:sz="4" w:space="0" w:color="000000"/>
              <w:left w:val="single" w:sz="4" w:space="0" w:color="000000"/>
              <w:bottom w:val="single" w:sz="4" w:space="0" w:color="000000"/>
            </w:tcBorders>
            <w:shd w:val="clear" w:color="auto" w:fill="FFFFFF"/>
          </w:tcPr>
          <w:p w:rsidR="00B36701" w:rsidRDefault="00B36701">
            <w:pPr>
              <w:spacing w:after="200"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FFFFFF"/>
          </w:tcPr>
          <w:p w:rsidR="00B36701" w:rsidRDefault="00D04DDC">
            <w:pPr>
              <w:ind w:left="174" w:right="95"/>
            </w:pPr>
            <w:r>
              <w:t>от 6 процентов до 7,99 процента от стоимости инициативного проекта</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rsidR="00B36701" w:rsidRDefault="00D04DDC">
            <w:pPr>
              <w:ind w:left="26"/>
              <w:jc w:val="center"/>
            </w:pPr>
            <w:r>
              <w:t>8</w:t>
            </w:r>
          </w:p>
        </w:tc>
      </w:tr>
      <w:tr w:rsidR="00B36701" w:rsidTr="00DB7AB9">
        <w:trPr>
          <w:trHeight w:val="475"/>
        </w:trPr>
        <w:tc>
          <w:tcPr>
            <w:tcW w:w="677" w:type="dxa"/>
            <w:tcBorders>
              <w:top w:val="single" w:sz="4" w:space="0" w:color="000000"/>
              <w:left w:val="single" w:sz="4" w:space="0" w:color="000000"/>
              <w:bottom w:val="single" w:sz="4" w:space="0" w:color="000000"/>
            </w:tcBorders>
            <w:shd w:val="clear" w:color="auto" w:fill="FFFFFF"/>
          </w:tcPr>
          <w:p w:rsidR="00B36701" w:rsidRDefault="00B36701">
            <w:pPr>
              <w:spacing w:after="200"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FFFFFF"/>
          </w:tcPr>
          <w:p w:rsidR="00B36701" w:rsidRDefault="00D04DDC">
            <w:pPr>
              <w:ind w:left="174" w:right="95"/>
            </w:pPr>
            <w:r>
              <w:t>от 4 процентов до 5,99 процента от стоимости инициативного проекта</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rsidR="00B36701" w:rsidRDefault="00D04DDC">
            <w:pPr>
              <w:ind w:left="26"/>
              <w:jc w:val="center"/>
            </w:pPr>
            <w:r>
              <w:t>6</w:t>
            </w:r>
          </w:p>
        </w:tc>
      </w:tr>
      <w:tr w:rsidR="00B36701" w:rsidTr="00DB7AB9">
        <w:trPr>
          <w:trHeight w:val="475"/>
        </w:trPr>
        <w:tc>
          <w:tcPr>
            <w:tcW w:w="677" w:type="dxa"/>
            <w:tcBorders>
              <w:top w:val="single" w:sz="4" w:space="0" w:color="000000"/>
              <w:left w:val="single" w:sz="4" w:space="0" w:color="000000"/>
              <w:bottom w:val="single" w:sz="4" w:space="0" w:color="000000"/>
            </w:tcBorders>
            <w:shd w:val="clear" w:color="auto" w:fill="FFFFFF"/>
          </w:tcPr>
          <w:p w:rsidR="00B36701" w:rsidRDefault="00B36701">
            <w:pPr>
              <w:spacing w:after="200"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FFFFFF"/>
          </w:tcPr>
          <w:p w:rsidR="00B36701" w:rsidRDefault="00D04DDC">
            <w:pPr>
              <w:ind w:left="174" w:right="95"/>
            </w:pPr>
            <w:r>
              <w:t>от 2 процентов до 3,99 процента от стоимости инициативного проекта</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rsidR="00B36701" w:rsidRDefault="00D04DDC">
            <w:pPr>
              <w:ind w:left="26"/>
              <w:jc w:val="center"/>
            </w:pPr>
            <w:r>
              <w:t>5</w:t>
            </w:r>
          </w:p>
        </w:tc>
      </w:tr>
      <w:tr w:rsidR="00B36701" w:rsidTr="00DB7AB9">
        <w:trPr>
          <w:trHeight w:val="475"/>
        </w:trPr>
        <w:tc>
          <w:tcPr>
            <w:tcW w:w="677" w:type="dxa"/>
            <w:tcBorders>
              <w:top w:val="single" w:sz="4" w:space="0" w:color="000000"/>
              <w:left w:val="single" w:sz="4" w:space="0" w:color="000000"/>
              <w:bottom w:val="single" w:sz="4" w:space="0" w:color="000000"/>
            </w:tcBorders>
            <w:shd w:val="clear" w:color="auto" w:fill="FFFFFF"/>
          </w:tcPr>
          <w:p w:rsidR="00B36701" w:rsidRDefault="00B36701">
            <w:pPr>
              <w:spacing w:after="200"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FFFFFF"/>
          </w:tcPr>
          <w:p w:rsidR="00B36701" w:rsidRDefault="00D04DDC">
            <w:pPr>
              <w:ind w:left="174" w:right="95"/>
            </w:pPr>
            <w:r>
              <w:t>до 1,99 процента от стоимости инициативного проекта</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rsidR="00B36701" w:rsidRDefault="00D04DDC">
            <w:pPr>
              <w:ind w:left="26"/>
              <w:jc w:val="center"/>
            </w:pPr>
            <w:r>
              <w:t>3</w:t>
            </w:r>
          </w:p>
        </w:tc>
      </w:tr>
      <w:tr w:rsidR="00B36701" w:rsidTr="00DB7AB9">
        <w:trPr>
          <w:trHeight w:val="475"/>
        </w:trPr>
        <w:tc>
          <w:tcPr>
            <w:tcW w:w="677" w:type="dxa"/>
            <w:tcBorders>
              <w:top w:val="single" w:sz="4" w:space="0" w:color="000000"/>
              <w:left w:val="single" w:sz="4" w:space="0" w:color="000000"/>
              <w:bottom w:val="single" w:sz="4" w:space="0" w:color="000000"/>
            </w:tcBorders>
            <w:shd w:val="clear" w:color="auto" w:fill="FFFFFF"/>
          </w:tcPr>
          <w:p w:rsidR="00B36701" w:rsidRDefault="00D04DDC">
            <w:pPr>
              <w:jc w:val="center"/>
            </w:pPr>
            <w:r>
              <w:t>4</w:t>
            </w:r>
            <w:r w:rsidR="00412CA1">
              <w:t>.</w:t>
            </w:r>
          </w:p>
        </w:tc>
        <w:tc>
          <w:tcPr>
            <w:tcW w:w="6436" w:type="dxa"/>
            <w:tcBorders>
              <w:top w:val="single" w:sz="4" w:space="0" w:color="000000"/>
              <w:left w:val="single" w:sz="4" w:space="0" w:color="000000"/>
              <w:bottom w:val="single" w:sz="4" w:space="0" w:color="000000"/>
            </w:tcBorders>
            <w:shd w:val="clear" w:color="auto" w:fill="FFFFFF"/>
          </w:tcPr>
          <w:p w:rsidR="00B36701" w:rsidRDefault="00D04DDC">
            <w:pPr>
              <w:ind w:left="174" w:right="95"/>
            </w:pPr>
            <w:r>
              <w:t>Степень планируемого (возможного) имущественного и (или) трудового участия заинтересованных лиц в реализации инициативного проекта:</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rsidR="00B36701" w:rsidRDefault="00B36701">
            <w:pPr>
              <w:ind w:left="26"/>
              <w:jc w:val="center"/>
            </w:pPr>
          </w:p>
        </w:tc>
      </w:tr>
      <w:tr w:rsidR="00B36701" w:rsidTr="00DB7AB9">
        <w:trPr>
          <w:trHeight w:val="475"/>
        </w:trPr>
        <w:tc>
          <w:tcPr>
            <w:tcW w:w="677" w:type="dxa"/>
            <w:tcBorders>
              <w:top w:val="single" w:sz="4" w:space="0" w:color="000000"/>
              <w:left w:val="single" w:sz="4" w:space="0" w:color="000000"/>
              <w:bottom w:val="single" w:sz="4" w:space="0" w:color="000000"/>
            </w:tcBorders>
            <w:shd w:val="clear" w:color="auto" w:fill="FFFFFF"/>
          </w:tcPr>
          <w:p w:rsidR="00B36701" w:rsidRDefault="00B36701">
            <w:pPr>
              <w:spacing w:after="200"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FFFFFF"/>
          </w:tcPr>
          <w:p w:rsidR="00B36701" w:rsidRDefault="00D04DDC">
            <w:pPr>
              <w:ind w:left="174" w:right="95"/>
            </w:pPr>
            <w:r>
              <w:t>от 20 процентов стоимости инициативного проекта</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rsidR="00B36701" w:rsidRDefault="00D04DDC">
            <w:pPr>
              <w:ind w:left="26"/>
              <w:jc w:val="center"/>
            </w:pPr>
            <w:r>
              <w:t>5</w:t>
            </w:r>
          </w:p>
        </w:tc>
      </w:tr>
      <w:tr w:rsidR="00B36701" w:rsidTr="00DB7AB9">
        <w:trPr>
          <w:trHeight w:val="475"/>
        </w:trPr>
        <w:tc>
          <w:tcPr>
            <w:tcW w:w="677" w:type="dxa"/>
            <w:tcBorders>
              <w:top w:val="single" w:sz="4" w:space="0" w:color="000000"/>
              <w:left w:val="single" w:sz="4" w:space="0" w:color="000000"/>
              <w:bottom w:val="single" w:sz="4" w:space="0" w:color="000000"/>
            </w:tcBorders>
            <w:shd w:val="clear" w:color="auto" w:fill="FFFFFF"/>
          </w:tcPr>
          <w:p w:rsidR="00B36701" w:rsidRDefault="00B36701">
            <w:pPr>
              <w:spacing w:after="200"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FFFFFF"/>
          </w:tcPr>
          <w:p w:rsidR="00B36701" w:rsidRDefault="00D04DDC">
            <w:pPr>
              <w:ind w:left="174" w:right="95"/>
            </w:pPr>
            <w:r>
              <w:t>от 15 процентов до 19,99 процента стоимости инициативного проекта</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rsidR="00B36701" w:rsidRDefault="00D04DDC">
            <w:pPr>
              <w:ind w:left="26"/>
              <w:jc w:val="center"/>
            </w:pPr>
            <w:r>
              <w:t>4</w:t>
            </w:r>
          </w:p>
        </w:tc>
      </w:tr>
      <w:tr w:rsidR="00B36701" w:rsidTr="00DB7AB9">
        <w:trPr>
          <w:trHeight w:val="475"/>
        </w:trPr>
        <w:tc>
          <w:tcPr>
            <w:tcW w:w="677" w:type="dxa"/>
            <w:tcBorders>
              <w:top w:val="single" w:sz="4" w:space="0" w:color="000000"/>
              <w:left w:val="single" w:sz="4" w:space="0" w:color="000000"/>
              <w:bottom w:val="single" w:sz="4" w:space="0" w:color="000000"/>
            </w:tcBorders>
            <w:shd w:val="clear" w:color="auto" w:fill="FFFFFF"/>
          </w:tcPr>
          <w:p w:rsidR="00B36701" w:rsidRDefault="00B36701">
            <w:pPr>
              <w:spacing w:after="200"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FFFFFF"/>
          </w:tcPr>
          <w:p w:rsidR="00B36701" w:rsidRDefault="00D04DDC">
            <w:pPr>
              <w:ind w:left="174" w:right="95"/>
            </w:pPr>
            <w:r>
              <w:t>от 10 процентов до 14,99 процента стоимости инициативного проекта</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rsidR="00B36701" w:rsidRDefault="00D04DDC">
            <w:pPr>
              <w:ind w:left="26"/>
              <w:jc w:val="center"/>
            </w:pPr>
            <w:r>
              <w:t>3</w:t>
            </w:r>
          </w:p>
        </w:tc>
      </w:tr>
      <w:tr w:rsidR="00B36701" w:rsidTr="00DB7AB9">
        <w:trPr>
          <w:trHeight w:val="475"/>
        </w:trPr>
        <w:tc>
          <w:tcPr>
            <w:tcW w:w="677" w:type="dxa"/>
            <w:tcBorders>
              <w:top w:val="single" w:sz="4" w:space="0" w:color="000000"/>
              <w:left w:val="single" w:sz="4" w:space="0" w:color="000000"/>
              <w:bottom w:val="single" w:sz="4" w:space="0" w:color="000000"/>
            </w:tcBorders>
            <w:shd w:val="clear" w:color="auto" w:fill="FFFFFF"/>
          </w:tcPr>
          <w:p w:rsidR="00B36701" w:rsidRDefault="00B36701">
            <w:pPr>
              <w:spacing w:after="200"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FFFFFF"/>
          </w:tcPr>
          <w:p w:rsidR="00B36701" w:rsidRDefault="00D04DDC">
            <w:pPr>
              <w:ind w:left="174" w:right="95"/>
            </w:pPr>
            <w:r>
              <w:t>от 5 процентов до 9,99 процента стоимости инициативного проекта</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rsidR="00B36701" w:rsidRDefault="00D04DDC">
            <w:pPr>
              <w:ind w:left="26"/>
              <w:jc w:val="center"/>
            </w:pPr>
            <w:r>
              <w:t>2</w:t>
            </w:r>
          </w:p>
        </w:tc>
      </w:tr>
      <w:tr w:rsidR="00B36701" w:rsidTr="00DB7AB9">
        <w:trPr>
          <w:trHeight w:val="475"/>
        </w:trPr>
        <w:tc>
          <w:tcPr>
            <w:tcW w:w="677" w:type="dxa"/>
            <w:tcBorders>
              <w:top w:val="single" w:sz="4" w:space="0" w:color="000000"/>
              <w:left w:val="single" w:sz="4" w:space="0" w:color="000000"/>
              <w:bottom w:val="single" w:sz="4" w:space="0" w:color="000000"/>
            </w:tcBorders>
            <w:shd w:val="clear" w:color="auto" w:fill="FFFFFF"/>
          </w:tcPr>
          <w:p w:rsidR="00B36701" w:rsidRDefault="00B36701">
            <w:pPr>
              <w:spacing w:after="200"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FFFFFF"/>
          </w:tcPr>
          <w:p w:rsidR="00B36701" w:rsidRDefault="00D04DDC">
            <w:pPr>
              <w:ind w:left="174" w:right="95"/>
            </w:pPr>
            <w:r>
              <w:t>до 4,99 процента стоимости инициативного проекта</w:t>
            </w:r>
          </w:p>
        </w:tc>
        <w:tc>
          <w:tcPr>
            <w:tcW w:w="2661" w:type="dxa"/>
            <w:tcBorders>
              <w:top w:val="single" w:sz="4" w:space="0" w:color="000000"/>
              <w:left w:val="single" w:sz="4" w:space="0" w:color="000000"/>
              <w:bottom w:val="single" w:sz="4" w:space="0" w:color="000000"/>
              <w:right w:val="single" w:sz="4" w:space="0" w:color="000000"/>
            </w:tcBorders>
            <w:shd w:val="clear" w:color="auto" w:fill="FFFFFF"/>
          </w:tcPr>
          <w:p w:rsidR="00B36701" w:rsidRDefault="00D04DDC">
            <w:pPr>
              <w:ind w:left="26"/>
              <w:jc w:val="center"/>
            </w:pPr>
            <w:r>
              <w:t>1</w:t>
            </w:r>
          </w:p>
        </w:tc>
      </w:tr>
      <w:tr w:rsidR="00B36701" w:rsidTr="00DB7AB9">
        <w:trPr>
          <w:trHeight w:val="1488"/>
        </w:trPr>
        <w:tc>
          <w:tcPr>
            <w:tcW w:w="677" w:type="dxa"/>
            <w:tcBorders>
              <w:top w:val="single" w:sz="4" w:space="0" w:color="000000"/>
              <w:left w:val="single" w:sz="4" w:space="0" w:color="000000"/>
              <w:bottom w:val="single" w:sz="4" w:space="0" w:color="000000"/>
            </w:tcBorders>
            <w:shd w:val="clear" w:color="auto" w:fill="auto"/>
          </w:tcPr>
          <w:p w:rsidR="00B36701" w:rsidRDefault="00D04DDC">
            <w:pPr>
              <w:jc w:val="center"/>
            </w:pPr>
            <w:r>
              <w:t>5</w:t>
            </w:r>
            <w:r w:rsidR="00412CA1">
              <w:t>.</w:t>
            </w:r>
          </w:p>
        </w:tc>
        <w:tc>
          <w:tcPr>
            <w:tcW w:w="6436" w:type="dxa"/>
            <w:tcBorders>
              <w:top w:val="single" w:sz="4" w:space="0" w:color="000000"/>
              <w:left w:val="single" w:sz="4" w:space="0" w:color="000000"/>
              <w:bottom w:val="single" w:sz="4" w:space="0" w:color="000000"/>
            </w:tcBorders>
            <w:shd w:val="clear" w:color="auto" w:fill="auto"/>
          </w:tcPr>
          <w:p w:rsidR="00B36701" w:rsidRDefault="00D04DDC">
            <w:pPr>
              <w:ind w:left="174" w:right="95"/>
            </w:pPr>
            <w:r>
              <w:t>Наличие видеозаписи собрания или конференции граждан, в том числе собрания или конференции граждан по вопросам осуществления ТОС, на котором(ой) решается вопрос о поддержке инициативного проекта</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B36701" w:rsidRDefault="00D04DDC">
            <w:pPr>
              <w:ind w:left="26"/>
              <w:jc w:val="center"/>
            </w:pPr>
            <w:r>
              <w:t>1/0</w:t>
            </w:r>
          </w:p>
        </w:tc>
      </w:tr>
      <w:tr w:rsidR="00B36701" w:rsidTr="00DB7AB9">
        <w:trPr>
          <w:trHeight w:val="475"/>
        </w:trPr>
        <w:tc>
          <w:tcPr>
            <w:tcW w:w="677" w:type="dxa"/>
            <w:tcBorders>
              <w:top w:val="single" w:sz="4" w:space="0" w:color="000000"/>
              <w:left w:val="single" w:sz="4" w:space="0" w:color="000000"/>
              <w:bottom w:val="single" w:sz="4" w:space="0" w:color="000000"/>
            </w:tcBorders>
            <w:shd w:val="clear" w:color="auto" w:fill="auto"/>
          </w:tcPr>
          <w:p w:rsidR="00B36701" w:rsidRDefault="00D04DDC">
            <w:pPr>
              <w:jc w:val="center"/>
            </w:pPr>
            <w:r>
              <w:t>6</w:t>
            </w:r>
            <w:r w:rsidR="00412CA1">
              <w:t>.</w:t>
            </w:r>
          </w:p>
        </w:tc>
        <w:tc>
          <w:tcPr>
            <w:tcW w:w="6436" w:type="dxa"/>
            <w:tcBorders>
              <w:top w:val="single" w:sz="4" w:space="0" w:color="000000"/>
              <w:left w:val="single" w:sz="4" w:space="0" w:color="000000"/>
              <w:bottom w:val="single" w:sz="4" w:space="0" w:color="000000"/>
            </w:tcBorders>
            <w:shd w:val="clear" w:color="auto" w:fill="auto"/>
          </w:tcPr>
          <w:p w:rsidR="00B36701" w:rsidRDefault="00D04DDC">
            <w:pPr>
              <w:ind w:left="174" w:right="95"/>
            </w:pPr>
            <w:r>
              <w:t>Перечень информационных каналов по продвижению инициативного проекта среди граждан</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B36701" w:rsidRDefault="00B36701">
            <w:pPr>
              <w:ind w:left="26"/>
              <w:jc w:val="center"/>
            </w:pPr>
          </w:p>
        </w:tc>
      </w:tr>
      <w:tr w:rsidR="00B36701" w:rsidTr="00DB7AB9">
        <w:trPr>
          <w:trHeight w:val="475"/>
        </w:trPr>
        <w:tc>
          <w:tcPr>
            <w:tcW w:w="677" w:type="dxa"/>
            <w:tcBorders>
              <w:top w:val="single" w:sz="4" w:space="0" w:color="000000"/>
              <w:left w:val="single" w:sz="4" w:space="0" w:color="000000"/>
              <w:bottom w:val="single" w:sz="4" w:space="0" w:color="000000"/>
            </w:tcBorders>
            <w:shd w:val="clear" w:color="auto" w:fill="auto"/>
          </w:tcPr>
          <w:p w:rsidR="00B36701" w:rsidRDefault="00B36701">
            <w:pPr>
              <w:spacing w:after="200"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auto"/>
          </w:tcPr>
          <w:p w:rsidR="00B36701" w:rsidRDefault="00D04DDC">
            <w:pPr>
              <w:ind w:left="174" w:right="95"/>
            </w:pPr>
            <w:r>
              <w:t>информационные стенды (листовки, объявления, брошюры, буклеты)</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B36701" w:rsidRDefault="00D04DDC">
            <w:pPr>
              <w:ind w:left="26"/>
              <w:jc w:val="center"/>
            </w:pPr>
            <w:r>
              <w:t>1</w:t>
            </w:r>
          </w:p>
        </w:tc>
      </w:tr>
      <w:tr w:rsidR="00B36701" w:rsidTr="00DB7AB9">
        <w:trPr>
          <w:trHeight w:val="475"/>
        </w:trPr>
        <w:tc>
          <w:tcPr>
            <w:tcW w:w="677" w:type="dxa"/>
            <w:tcBorders>
              <w:top w:val="single" w:sz="4" w:space="0" w:color="000000"/>
              <w:left w:val="single" w:sz="4" w:space="0" w:color="000000"/>
              <w:bottom w:val="single" w:sz="4" w:space="0" w:color="000000"/>
            </w:tcBorders>
            <w:shd w:val="clear" w:color="auto" w:fill="auto"/>
          </w:tcPr>
          <w:p w:rsidR="00B36701" w:rsidRDefault="00B36701">
            <w:pPr>
              <w:spacing w:after="200"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auto"/>
          </w:tcPr>
          <w:p w:rsidR="00B36701" w:rsidRDefault="00D04DDC">
            <w:pPr>
              <w:ind w:left="174" w:right="95"/>
            </w:pPr>
            <w: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B36701" w:rsidRDefault="00D04DDC">
            <w:pPr>
              <w:ind w:left="26"/>
              <w:jc w:val="center"/>
            </w:pPr>
            <w:r>
              <w:t>1</w:t>
            </w:r>
          </w:p>
        </w:tc>
      </w:tr>
      <w:tr w:rsidR="00B36701" w:rsidTr="00DB7AB9">
        <w:trPr>
          <w:trHeight w:val="304"/>
        </w:trPr>
        <w:tc>
          <w:tcPr>
            <w:tcW w:w="677" w:type="dxa"/>
            <w:tcBorders>
              <w:top w:val="single" w:sz="4" w:space="0" w:color="000000"/>
              <w:left w:val="single" w:sz="4" w:space="0" w:color="000000"/>
              <w:bottom w:val="single" w:sz="4" w:space="0" w:color="000000"/>
            </w:tcBorders>
            <w:shd w:val="clear" w:color="auto" w:fill="auto"/>
          </w:tcPr>
          <w:p w:rsidR="00B36701" w:rsidRDefault="00B36701">
            <w:pPr>
              <w:spacing w:after="200"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auto"/>
          </w:tcPr>
          <w:p w:rsidR="00B36701" w:rsidRDefault="00D04DDC">
            <w:pPr>
              <w:ind w:left="174" w:right="95"/>
            </w:pPr>
            <w:r>
              <w:t>социальные сети</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B36701" w:rsidRDefault="00D04DDC">
            <w:pPr>
              <w:ind w:left="26"/>
              <w:jc w:val="center"/>
            </w:pPr>
            <w:r>
              <w:t>1</w:t>
            </w:r>
          </w:p>
        </w:tc>
      </w:tr>
      <w:tr w:rsidR="00B36701" w:rsidTr="00DB7AB9">
        <w:trPr>
          <w:trHeight w:val="475"/>
        </w:trPr>
        <w:tc>
          <w:tcPr>
            <w:tcW w:w="677" w:type="dxa"/>
            <w:tcBorders>
              <w:top w:val="single" w:sz="4" w:space="0" w:color="000000"/>
              <w:left w:val="single" w:sz="4" w:space="0" w:color="000000"/>
              <w:bottom w:val="single" w:sz="4" w:space="0" w:color="000000"/>
            </w:tcBorders>
            <w:shd w:val="clear" w:color="auto" w:fill="auto"/>
          </w:tcPr>
          <w:p w:rsidR="00B36701" w:rsidRDefault="00D04DDC">
            <w:pPr>
              <w:jc w:val="center"/>
            </w:pPr>
            <w:r>
              <w:t>7</w:t>
            </w:r>
            <w:r w:rsidR="00412CA1">
              <w:t>.</w:t>
            </w:r>
          </w:p>
        </w:tc>
        <w:tc>
          <w:tcPr>
            <w:tcW w:w="6436" w:type="dxa"/>
            <w:tcBorders>
              <w:top w:val="single" w:sz="4" w:space="0" w:color="000000"/>
              <w:left w:val="single" w:sz="4" w:space="0" w:color="000000"/>
              <w:bottom w:val="single" w:sz="4" w:space="0" w:color="000000"/>
            </w:tcBorders>
            <w:shd w:val="clear" w:color="auto" w:fill="auto"/>
          </w:tcPr>
          <w:p w:rsidR="00B36701" w:rsidRDefault="00D04DDC">
            <w:pPr>
              <w:ind w:left="174" w:right="95"/>
            </w:pPr>
            <w:r>
              <w:t>Визуальное представление инициативного проекта наличие (дизайн-проекта, чертежа, эскиза, схемы проекта и других)</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B36701" w:rsidRDefault="00D04DDC">
            <w:pPr>
              <w:ind w:left="26"/>
              <w:jc w:val="center"/>
            </w:pPr>
            <w:r>
              <w:t xml:space="preserve">0-3 </w:t>
            </w:r>
          </w:p>
        </w:tc>
      </w:tr>
      <w:tr w:rsidR="00B36701" w:rsidTr="00DB7AB9">
        <w:trPr>
          <w:trHeight w:val="475"/>
        </w:trPr>
        <w:tc>
          <w:tcPr>
            <w:tcW w:w="677" w:type="dxa"/>
            <w:tcBorders>
              <w:top w:val="single" w:sz="4" w:space="0" w:color="000000"/>
              <w:left w:val="single" w:sz="4" w:space="0" w:color="000000"/>
              <w:bottom w:val="single" w:sz="4" w:space="0" w:color="000000"/>
            </w:tcBorders>
            <w:shd w:val="clear" w:color="auto" w:fill="auto"/>
          </w:tcPr>
          <w:p w:rsidR="00B36701" w:rsidRDefault="00D04DDC">
            <w:pPr>
              <w:jc w:val="center"/>
            </w:pPr>
            <w:r>
              <w:t>8</w:t>
            </w:r>
            <w:r w:rsidR="00412CA1">
              <w:t>.</w:t>
            </w:r>
          </w:p>
        </w:tc>
        <w:tc>
          <w:tcPr>
            <w:tcW w:w="6436" w:type="dxa"/>
            <w:tcBorders>
              <w:top w:val="single" w:sz="4" w:space="0" w:color="000000"/>
              <w:left w:val="single" w:sz="4" w:space="0" w:color="000000"/>
              <w:bottom w:val="single" w:sz="4" w:space="0" w:color="000000"/>
            </w:tcBorders>
            <w:shd w:val="clear" w:color="auto" w:fill="auto"/>
          </w:tcPr>
          <w:p w:rsidR="00B36701" w:rsidRDefault="00D04DDC">
            <w:pPr>
              <w:ind w:left="174" w:right="95"/>
            </w:pPr>
            <w:r>
              <w:t>Срок использования результатов инициативного проекта</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B36701" w:rsidRDefault="00B36701">
            <w:pPr>
              <w:ind w:left="26"/>
              <w:jc w:val="center"/>
            </w:pPr>
          </w:p>
        </w:tc>
      </w:tr>
      <w:tr w:rsidR="00B36701" w:rsidTr="00DB7AB9">
        <w:trPr>
          <w:trHeight w:val="475"/>
        </w:trPr>
        <w:tc>
          <w:tcPr>
            <w:tcW w:w="677" w:type="dxa"/>
            <w:tcBorders>
              <w:top w:val="single" w:sz="4" w:space="0" w:color="000000"/>
              <w:left w:val="single" w:sz="4" w:space="0" w:color="000000"/>
              <w:bottom w:val="single" w:sz="4" w:space="0" w:color="000000"/>
            </w:tcBorders>
            <w:shd w:val="clear" w:color="auto" w:fill="auto"/>
          </w:tcPr>
          <w:p w:rsidR="00B36701" w:rsidRDefault="00B36701">
            <w:pPr>
              <w:spacing w:after="200"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auto"/>
          </w:tcPr>
          <w:p w:rsidR="00B36701" w:rsidRDefault="00D04DDC">
            <w:pPr>
              <w:ind w:left="174" w:right="95"/>
            </w:pPr>
            <w:r>
              <w:t>до 1 года</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B36701" w:rsidRDefault="00D04DDC">
            <w:pPr>
              <w:ind w:left="26"/>
              <w:jc w:val="center"/>
            </w:pPr>
            <w:r>
              <w:t>1</w:t>
            </w:r>
          </w:p>
        </w:tc>
      </w:tr>
      <w:tr w:rsidR="00B36701" w:rsidTr="00DB7AB9">
        <w:trPr>
          <w:trHeight w:val="475"/>
        </w:trPr>
        <w:tc>
          <w:tcPr>
            <w:tcW w:w="677" w:type="dxa"/>
            <w:tcBorders>
              <w:top w:val="single" w:sz="4" w:space="0" w:color="000000"/>
              <w:left w:val="single" w:sz="4" w:space="0" w:color="000000"/>
              <w:bottom w:val="single" w:sz="4" w:space="0" w:color="000000"/>
            </w:tcBorders>
            <w:shd w:val="clear" w:color="auto" w:fill="auto"/>
          </w:tcPr>
          <w:p w:rsidR="00B36701" w:rsidRDefault="00B36701">
            <w:pPr>
              <w:spacing w:after="200"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auto"/>
          </w:tcPr>
          <w:p w:rsidR="00B36701" w:rsidRDefault="00D04DDC">
            <w:pPr>
              <w:ind w:left="174" w:right="95"/>
            </w:pPr>
            <w:r>
              <w:t>свыше 1 года до 3 лет включительно</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B36701" w:rsidRDefault="00D04DDC">
            <w:pPr>
              <w:ind w:left="26"/>
              <w:jc w:val="center"/>
            </w:pPr>
            <w:r>
              <w:t>3</w:t>
            </w:r>
          </w:p>
        </w:tc>
      </w:tr>
      <w:tr w:rsidR="00B36701" w:rsidTr="00DB7AB9">
        <w:trPr>
          <w:trHeight w:val="475"/>
        </w:trPr>
        <w:tc>
          <w:tcPr>
            <w:tcW w:w="677" w:type="dxa"/>
            <w:tcBorders>
              <w:top w:val="single" w:sz="4" w:space="0" w:color="000000"/>
              <w:left w:val="single" w:sz="4" w:space="0" w:color="000000"/>
              <w:bottom w:val="single" w:sz="4" w:space="0" w:color="000000"/>
            </w:tcBorders>
            <w:shd w:val="clear" w:color="auto" w:fill="auto"/>
          </w:tcPr>
          <w:p w:rsidR="00B36701" w:rsidRDefault="00B36701">
            <w:pPr>
              <w:spacing w:after="200"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auto"/>
          </w:tcPr>
          <w:p w:rsidR="00B36701" w:rsidRDefault="00D04DDC">
            <w:pPr>
              <w:ind w:left="174" w:right="95"/>
            </w:pPr>
            <w:r>
              <w:t>свыше 3 лет до 5 лет включительно</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B36701" w:rsidRDefault="00D04DDC">
            <w:pPr>
              <w:ind w:left="26"/>
              <w:jc w:val="center"/>
            </w:pPr>
            <w:r>
              <w:t>5</w:t>
            </w:r>
          </w:p>
        </w:tc>
      </w:tr>
      <w:tr w:rsidR="00B36701" w:rsidTr="00DB7AB9">
        <w:trPr>
          <w:trHeight w:val="475"/>
        </w:trPr>
        <w:tc>
          <w:tcPr>
            <w:tcW w:w="677" w:type="dxa"/>
            <w:tcBorders>
              <w:top w:val="single" w:sz="4" w:space="0" w:color="000000"/>
              <w:left w:val="single" w:sz="4" w:space="0" w:color="000000"/>
              <w:bottom w:val="single" w:sz="4" w:space="0" w:color="000000"/>
            </w:tcBorders>
            <w:shd w:val="clear" w:color="auto" w:fill="auto"/>
          </w:tcPr>
          <w:p w:rsidR="00B36701" w:rsidRDefault="00B36701">
            <w:pPr>
              <w:spacing w:after="200"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auto"/>
          </w:tcPr>
          <w:p w:rsidR="00B36701" w:rsidRDefault="00D04DDC">
            <w:pPr>
              <w:ind w:left="174" w:right="95"/>
            </w:pPr>
            <w:r>
              <w:t>свыше 5 лет до 7 лет включительно</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B36701" w:rsidRDefault="00D04DDC">
            <w:pPr>
              <w:ind w:left="26"/>
              <w:jc w:val="center"/>
            </w:pPr>
            <w:r>
              <w:t>7</w:t>
            </w:r>
          </w:p>
        </w:tc>
      </w:tr>
      <w:tr w:rsidR="00B36701" w:rsidTr="00DB7AB9">
        <w:trPr>
          <w:trHeight w:val="475"/>
        </w:trPr>
        <w:tc>
          <w:tcPr>
            <w:tcW w:w="677" w:type="dxa"/>
            <w:tcBorders>
              <w:top w:val="single" w:sz="4" w:space="0" w:color="000000"/>
              <w:left w:val="single" w:sz="4" w:space="0" w:color="000000"/>
              <w:bottom w:val="single" w:sz="4" w:space="0" w:color="000000"/>
            </w:tcBorders>
            <w:shd w:val="clear" w:color="auto" w:fill="auto"/>
          </w:tcPr>
          <w:p w:rsidR="00B36701" w:rsidRDefault="00B36701">
            <w:pPr>
              <w:spacing w:after="200"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auto"/>
          </w:tcPr>
          <w:p w:rsidR="00B36701" w:rsidRDefault="00D04DDC">
            <w:pPr>
              <w:ind w:left="174" w:right="95"/>
            </w:pPr>
            <w:r>
              <w:t>свыше 7 лет до 10 лет включительно</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B36701" w:rsidRDefault="00D04DDC">
            <w:pPr>
              <w:ind w:left="26"/>
              <w:jc w:val="center"/>
            </w:pPr>
            <w:r>
              <w:t>10</w:t>
            </w:r>
          </w:p>
        </w:tc>
      </w:tr>
      <w:tr w:rsidR="00B36701" w:rsidTr="00DB7AB9">
        <w:trPr>
          <w:trHeight w:val="475"/>
        </w:trPr>
        <w:tc>
          <w:tcPr>
            <w:tcW w:w="677" w:type="dxa"/>
            <w:tcBorders>
              <w:top w:val="single" w:sz="4" w:space="0" w:color="000000"/>
              <w:left w:val="single" w:sz="4" w:space="0" w:color="000000"/>
              <w:bottom w:val="single" w:sz="4" w:space="0" w:color="000000"/>
            </w:tcBorders>
            <w:shd w:val="clear" w:color="auto" w:fill="auto"/>
          </w:tcPr>
          <w:p w:rsidR="00B36701" w:rsidRDefault="00B36701">
            <w:pPr>
              <w:spacing w:after="200"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auto"/>
          </w:tcPr>
          <w:p w:rsidR="00B36701" w:rsidRDefault="00D04DDC">
            <w:pPr>
              <w:ind w:left="174" w:right="95"/>
            </w:pPr>
            <w:r>
              <w:t>свыше 10 лет до 15 лет включительно</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B36701" w:rsidRDefault="00D04DDC">
            <w:pPr>
              <w:ind w:left="26"/>
              <w:jc w:val="center"/>
            </w:pPr>
            <w:r>
              <w:t>15</w:t>
            </w:r>
          </w:p>
        </w:tc>
      </w:tr>
      <w:tr w:rsidR="00B36701" w:rsidTr="00DB7AB9">
        <w:trPr>
          <w:trHeight w:val="475"/>
        </w:trPr>
        <w:tc>
          <w:tcPr>
            <w:tcW w:w="677" w:type="dxa"/>
            <w:tcBorders>
              <w:top w:val="single" w:sz="4" w:space="0" w:color="000000"/>
              <w:left w:val="single" w:sz="4" w:space="0" w:color="000000"/>
              <w:bottom w:val="single" w:sz="4" w:space="0" w:color="000000"/>
            </w:tcBorders>
            <w:shd w:val="clear" w:color="auto" w:fill="auto"/>
          </w:tcPr>
          <w:p w:rsidR="00B36701" w:rsidRDefault="00B36701">
            <w:pPr>
              <w:spacing w:after="200"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auto"/>
          </w:tcPr>
          <w:p w:rsidR="00B36701" w:rsidRDefault="00D04DDC">
            <w:pPr>
              <w:ind w:left="174" w:right="95"/>
            </w:pPr>
            <w:r>
              <w:t>свыше 15 лет до 20 лет включительно</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B36701" w:rsidRDefault="00D04DDC">
            <w:pPr>
              <w:ind w:left="26"/>
              <w:jc w:val="center"/>
            </w:pPr>
            <w:r>
              <w:t>20</w:t>
            </w:r>
          </w:p>
        </w:tc>
      </w:tr>
      <w:tr w:rsidR="00B36701" w:rsidTr="00DB7AB9">
        <w:trPr>
          <w:trHeight w:val="475"/>
        </w:trPr>
        <w:tc>
          <w:tcPr>
            <w:tcW w:w="677" w:type="dxa"/>
            <w:tcBorders>
              <w:top w:val="single" w:sz="4" w:space="0" w:color="000000"/>
              <w:left w:val="single" w:sz="4" w:space="0" w:color="000000"/>
              <w:bottom w:val="single" w:sz="4" w:space="0" w:color="000000"/>
            </w:tcBorders>
            <w:shd w:val="clear" w:color="auto" w:fill="auto"/>
          </w:tcPr>
          <w:p w:rsidR="00B36701" w:rsidRDefault="00B36701">
            <w:pPr>
              <w:spacing w:after="200" w:line="276" w:lineRule="auto"/>
              <w:rPr>
                <w:rFonts w:ascii="Calibri" w:hAnsi="Calibri" w:cs="Calibri"/>
                <w:sz w:val="22"/>
                <w:szCs w:val="22"/>
              </w:rPr>
            </w:pPr>
          </w:p>
        </w:tc>
        <w:tc>
          <w:tcPr>
            <w:tcW w:w="6436" w:type="dxa"/>
            <w:tcBorders>
              <w:top w:val="single" w:sz="4" w:space="0" w:color="000000"/>
              <w:left w:val="single" w:sz="4" w:space="0" w:color="000000"/>
              <w:bottom w:val="single" w:sz="4" w:space="0" w:color="000000"/>
            </w:tcBorders>
            <w:shd w:val="clear" w:color="auto" w:fill="auto"/>
          </w:tcPr>
          <w:p w:rsidR="00B36701" w:rsidRDefault="00D04DDC">
            <w:pPr>
              <w:ind w:left="174" w:right="95"/>
            </w:pPr>
            <w:r>
              <w:t>свыше 20 лет</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B36701" w:rsidRDefault="00D04DDC">
            <w:pPr>
              <w:ind w:left="26"/>
              <w:jc w:val="center"/>
            </w:pPr>
            <w:r>
              <w:t>30</w:t>
            </w:r>
          </w:p>
        </w:tc>
      </w:tr>
      <w:tr w:rsidR="00B36701" w:rsidTr="00DB7AB9">
        <w:trPr>
          <w:trHeight w:val="475"/>
        </w:trPr>
        <w:tc>
          <w:tcPr>
            <w:tcW w:w="677" w:type="dxa"/>
            <w:tcBorders>
              <w:top w:val="single" w:sz="4" w:space="0" w:color="000000"/>
              <w:left w:val="single" w:sz="4" w:space="0" w:color="000000"/>
              <w:bottom w:val="single" w:sz="4" w:space="0" w:color="000000"/>
            </w:tcBorders>
            <w:shd w:val="clear" w:color="auto" w:fill="auto"/>
          </w:tcPr>
          <w:p w:rsidR="00B36701" w:rsidRDefault="00D04DDC">
            <w:pPr>
              <w:spacing w:after="200" w:line="276" w:lineRule="auto"/>
              <w:jc w:val="center"/>
            </w:pPr>
            <w:r>
              <w:t>9</w:t>
            </w:r>
            <w:r w:rsidR="00412CA1">
              <w:t>.</w:t>
            </w:r>
          </w:p>
        </w:tc>
        <w:tc>
          <w:tcPr>
            <w:tcW w:w="6436" w:type="dxa"/>
            <w:tcBorders>
              <w:top w:val="single" w:sz="4" w:space="0" w:color="00000A"/>
              <w:left w:val="single" w:sz="4" w:space="0" w:color="00000A"/>
              <w:bottom w:val="single" w:sz="4" w:space="0" w:color="00000A"/>
            </w:tcBorders>
            <w:shd w:val="clear" w:color="auto" w:fill="FFFFFF"/>
          </w:tcPr>
          <w:p w:rsidR="00B36701" w:rsidRPr="00412CA1" w:rsidRDefault="00D04DDC" w:rsidP="00412CA1">
            <w:pPr>
              <w:ind w:left="174" w:right="95"/>
            </w:pPr>
            <w:r w:rsidRPr="00412CA1">
              <w:t xml:space="preserve">Наличие будущих правообладателей объектов движимого </w:t>
            </w:r>
            <w:r w:rsidR="00DB7AB9" w:rsidRPr="00412CA1">
              <w:t xml:space="preserve">                </w:t>
            </w:r>
            <w:r w:rsidRPr="00412CA1">
              <w:t xml:space="preserve">и (или) недвижимого имущества, в случае их создания </w:t>
            </w:r>
            <w:r w:rsidR="00DB7AB9" w:rsidRPr="00412CA1">
              <w:t xml:space="preserve">                        </w:t>
            </w:r>
            <w:r w:rsidRPr="00412CA1">
              <w:t>в результате реализации инициативного проекта, возможности и способов оформления прав на данные объекты</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Pr>
          <w:p w:rsidR="00B36701" w:rsidRDefault="00D04DDC">
            <w:pPr>
              <w:shd w:val="clear" w:color="auto" w:fill="FFFFFF"/>
              <w:ind w:left="26"/>
              <w:jc w:val="center"/>
              <w:rPr>
                <w:sz w:val="25"/>
                <w:szCs w:val="25"/>
              </w:rPr>
            </w:pPr>
            <w:r>
              <w:rPr>
                <w:sz w:val="25"/>
                <w:szCs w:val="25"/>
              </w:rPr>
              <w:t>1/0</w:t>
            </w:r>
          </w:p>
        </w:tc>
      </w:tr>
      <w:tr w:rsidR="00B36701" w:rsidTr="00DB7AB9">
        <w:trPr>
          <w:trHeight w:val="475"/>
        </w:trPr>
        <w:tc>
          <w:tcPr>
            <w:tcW w:w="677" w:type="dxa"/>
            <w:tcBorders>
              <w:top w:val="single" w:sz="4" w:space="0" w:color="000000"/>
              <w:left w:val="single" w:sz="4" w:space="0" w:color="000000"/>
              <w:bottom w:val="single" w:sz="4" w:space="0" w:color="000000"/>
            </w:tcBorders>
            <w:shd w:val="clear" w:color="auto" w:fill="auto"/>
          </w:tcPr>
          <w:p w:rsidR="00B36701" w:rsidRDefault="00D04DDC">
            <w:pPr>
              <w:spacing w:after="200" w:line="276" w:lineRule="auto"/>
              <w:jc w:val="center"/>
            </w:pPr>
            <w:r>
              <w:t>10</w:t>
            </w:r>
            <w:r w:rsidR="00412CA1">
              <w:t>.</w:t>
            </w:r>
          </w:p>
        </w:tc>
        <w:tc>
          <w:tcPr>
            <w:tcW w:w="6436" w:type="dxa"/>
            <w:tcBorders>
              <w:top w:val="single" w:sz="4" w:space="0" w:color="00000A"/>
              <w:left w:val="single" w:sz="4" w:space="0" w:color="00000A"/>
              <w:bottom w:val="single" w:sz="4" w:space="0" w:color="00000A"/>
            </w:tcBorders>
            <w:shd w:val="clear" w:color="auto" w:fill="FFFFFF"/>
          </w:tcPr>
          <w:p w:rsidR="00B36701" w:rsidRPr="00412CA1" w:rsidRDefault="00D04DDC" w:rsidP="00412CA1">
            <w:pPr>
              <w:ind w:left="174" w:right="95"/>
            </w:pPr>
            <w:r w:rsidRPr="00412CA1">
              <w:t xml:space="preserve">Наличие будущих правообладателей земельного участка (части земельного участка), в границах которого планируется реализация инициативного проекта, возможности и способов оформления прав на данный земельный участок (часть земельного участка) в случае, если проектом предусмотрено создание (размещение) на данной территории объектов движимого и (или) недвижимого имущества.  </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Pr>
          <w:p w:rsidR="00B36701" w:rsidRDefault="00D04DDC">
            <w:pPr>
              <w:shd w:val="clear" w:color="auto" w:fill="FFFFFF"/>
              <w:ind w:left="26"/>
              <w:jc w:val="center"/>
              <w:rPr>
                <w:sz w:val="25"/>
                <w:szCs w:val="25"/>
              </w:rPr>
            </w:pPr>
            <w:r>
              <w:rPr>
                <w:sz w:val="25"/>
                <w:szCs w:val="25"/>
              </w:rPr>
              <w:t>1/0</w:t>
            </w:r>
          </w:p>
        </w:tc>
      </w:tr>
    </w:tbl>
    <w:p w:rsidR="00B36701" w:rsidRDefault="00B36701">
      <w:pPr>
        <w:widowControl w:val="0"/>
        <w:tabs>
          <w:tab w:val="left" w:pos="1134"/>
        </w:tabs>
        <w:jc w:val="both"/>
      </w:pPr>
    </w:p>
    <w:p w:rsidR="00B36701" w:rsidRDefault="00B36701"/>
    <w:p w:rsidR="00B36701" w:rsidRDefault="00B36701"/>
    <w:sectPr w:rsidR="00B36701" w:rsidSect="00C62340">
      <w:footerReference w:type="default" r:id="rId10"/>
      <w:footerReference w:type="first" r:id="rId11"/>
      <w:pgSz w:w="11906" w:h="16838"/>
      <w:pgMar w:top="1134" w:right="567" w:bottom="1134" w:left="1701" w:header="0" w:footer="709" w:gutter="0"/>
      <w:cols w:space="17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347" w:rsidRDefault="00F44347">
      <w:r>
        <w:separator/>
      </w:r>
    </w:p>
  </w:endnote>
  <w:endnote w:type="continuationSeparator" w:id="0">
    <w:p w:rsidR="00F44347" w:rsidRDefault="00F4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Malgun Gothic"/>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381206"/>
      <w:docPartObj>
        <w:docPartGallery w:val="Page Numbers (Bottom of Page)"/>
        <w:docPartUnique/>
      </w:docPartObj>
    </w:sdtPr>
    <w:sdtEndPr>
      <w:rPr>
        <w:rFonts w:asciiTheme="majorHAnsi" w:hAnsiTheme="majorHAnsi" w:cstheme="majorHAnsi"/>
        <w:sz w:val="20"/>
        <w:szCs w:val="20"/>
      </w:rPr>
    </w:sdtEndPr>
    <w:sdtContent>
      <w:p w:rsidR="00D04DDC" w:rsidRPr="005E7104" w:rsidRDefault="005E7104" w:rsidP="005E7104">
        <w:pPr>
          <w:pStyle w:val="ac"/>
          <w:jc w:val="right"/>
          <w:rPr>
            <w:rFonts w:asciiTheme="majorHAnsi" w:hAnsiTheme="majorHAnsi" w:cstheme="majorHAnsi"/>
            <w:sz w:val="20"/>
            <w:szCs w:val="20"/>
          </w:rPr>
        </w:pPr>
        <w:r w:rsidRPr="005E7104">
          <w:rPr>
            <w:rFonts w:asciiTheme="majorHAnsi" w:hAnsiTheme="majorHAnsi" w:cstheme="majorHAnsi"/>
            <w:sz w:val="20"/>
            <w:szCs w:val="20"/>
          </w:rPr>
          <w:fldChar w:fldCharType="begin"/>
        </w:r>
        <w:r w:rsidRPr="005E7104">
          <w:rPr>
            <w:rFonts w:asciiTheme="majorHAnsi" w:hAnsiTheme="majorHAnsi" w:cstheme="majorHAnsi"/>
            <w:sz w:val="20"/>
            <w:szCs w:val="20"/>
          </w:rPr>
          <w:instrText>PAGE   \* MERGEFORMAT</w:instrText>
        </w:r>
        <w:r w:rsidRPr="005E7104">
          <w:rPr>
            <w:rFonts w:asciiTheme="majorHAnsi" w:hAnsiTheme="majorHAnsi" w:cstheme="majorHAnsi"/>
            <w:sz w:val="20"/>
            <w:szCs w:val="20"/>
          </w:rPr>
          <w:fldChar w:fldCharType="separate"/>
        </w:r>
        <w:r w:rsidR="00CF1136">
          <w:rPr>
            <w:rFonts w:asciiTheme="majorHAnsi" w:hAnsiTheme="majorHAnsi" w:cstheme="majorHAnsi"/>
            <w:noProof/>
            <w:sz w:val="20"/>
            <w:szCs w:val="20"/>
          </w:rPr>
          <w:t>2</w:t>
        </w:r>
        <w:r w:rsidRPr="005E7104">
          <w:rPr>
            <w:rFonts w:asciiTheme="majorHAnsi" w:hAnsiTheme="majorHAnsi" w:cstheme="majorHAnsi"/>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DC" w:rsidRPr="005E7104" w:rsidRDefault="00C62340" w:rsidP="00C62340">
    <w:pPr>
      <w:pStyle w:val="ac"/>
      <w:jc w:val="right"/>
      <w:rPr>
        <w:rFonts w:asciiTheme="minorHAnsi" w:hAnsiTheme="minorHAnsi" w:cstheme="minorHAnsi"/>
        <w:sz w:val="20"/>
        <w:szCs w:val="20"/>
      </w:rPr>
    </w:pPr>
    <w:r w:rsidRPr="005E7104">
      <w:rPr>
        <w:rFonts w:asciiTheme="minorHAnsi" w:hAnsiTheme="minorHAnsi" w:cstheme="minorHAnsi"/>
        <w:sz w:val="20"/>
        <w:szCs w:val="20"/>
      </w:rPr>
      <w:fldChar w:fldCharType="begin"/>
    </w:r>
    <w:r w:rsidRPr="005E7104">
      <w:rPr>
        <w:rFonts w:asciiTheme="minorHAnsi" w:hAnsiTheme="minorHAnsi" w:cstheme="minorHAnsi"/>
        <w:sz w:val="20"/>
        <w:szCs w:val="20"/>
      </w:rPr>
      <w:instrText>PAGE   \* MERGEFORMAT</w:instrText>
    </w:r>
    <w:r w:rsidRPr="005E7104">
      <w:rPr>
        <w:rFonts w:asciiTheme="minorHAnsi" w:hAnsiTheme="minorHAnsi" w:cstheme="minorHAnsi"/>
        <w:sz w:val="20"/>
        <w:szCs w:val="20"/>
      </w:rPr>
      <w:fldChar w:fldCharType="separate"/>
    </w:r>
    <w:r w:rsidR="00CF1136">
      <w:rPr>
        <w:rFonts w:asciiTheme="minorHAnsi" w:hAnsiTheme="minorHAnsi" w:cstheme="minorHAnsi"/>
        <w:noProof/>
        <w:sz w:val="20"/>
        <w:szCs w:val="20"/>
      </w:rPr>
      <w:t>1</w:t>
    </w:r>
    <w:r w:rsidRPr="005E7104">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347" w:rsidRDefault="00F44347">
      <w:r>
        <w:separator/>
      </w:r>
    </w:p>
  </w:footnote>
  <w:footnote w:type="continuationSeparator" w:id="0">
    <w:p w:rsidR="00F44347" w:rsidRDefault="00F44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0EAF"/>
    <w:multiLevelType w:val="hybridMultilevel"/>
    <w:tmpl w:val="0FA21838"/>
    <w:lvl w:ilvl="0" w:tplc="899A62D4">
      <w:start w:val="1"/>
      <w:numFmt w:val="decimal"/>
      <w:lvlText w:val="%1)"/>
      <w:lvlJc w:val="left"/>
      <w:pPr>
        <w:ind w:left="3763" w:hanging="360"/>
      </w:pPr>
      <w:rPr>
        <w:rFonts w:ascii="Times New Roman" w:eastAsia="Times New Roman" w:hAnsi="Times New Roman" w:cs="Times New Roman"/>
        <w:color w:val="000000"/>
        <w:sz w:val="26"/>
        <w:szCs w:val="26"/>
      </w:rPr>
    </w:lvl>
    <w:lvl w:ilvl="1" w:tplc="FADA000C">
      <w:start w:val="1"/>
      <w:numFmt w:val="bullet"/>
      <w:lvlText w:val="o"/>
      <w:lvlJc w:val="left"/>
      <w:pPr>
        <w:ind w:left="1440" w:hanging="360"/>
      </w:pPr>
      <w:rPr>
        <w:rFonts w:ascii="Courier New" w:eastAsia="Courier New" w:hAnsi="Courier New" w:cs="Courier New" w:hint="default"/>
      </w:rPr>
    </w:lvl>
    <w:lvl w:ilvl="2" w:tplc="43B03748">
      <w:start w:val="1"/>
      <w:numFmt w:val="bullet"/>
      <w:lvlText w:val="§"/>
      <w:lvlJc w:val="left"/>
      <w:pPr>
        <w:ind w:left="2160" w:hanging="360"/>
      </w:pPr>
      <w:rPr>
        <w:rFonts w:ascii="Wingdings" w:eastAsia="Wingdings" w:hAnsi="Wingdings" w:cs="Wingdings" w:hint="default"/>
      </w:rPr>
    </w:lvl>
    <w:lvl w:ilvl="3" w:tplc="503EC9D6">
      <w:start w:val="1"/>
      <w:numFmt w:val="bullet"/>
      <w:lvlText w:val="·"/>
      <w:lvlJc w:val="left"/>
      <w:pPr>
        <w:ind w:left="2880" w:hanging="360"/>
      </w:pPr>
      <w:rPr>
        <w:rFonts w:ascii="Symbol" w:eastAsia="Symbol" w:hAnsi="Symbol" w:cs="Symbol" w:hint="default"/>
      </w:rPr>
    </w:lvl>
    <w:lvl w:ilvl="4" w:tplc="BBFC2406">
      <w:start w:val="1"/>
      <w:numFmt w:val="bullet"/>
      <w:lvlText w:val="o"/>
      <w:lvlJc w:val="left"/>
      <w:pPr>
        <w:ind w:left="3600" w:hanging="360"/>
      </w:pPr>
      <w:rPr>
        <w:rFonts w:ascii="Courier New" w:eastAsia="Courier New" w:hAnsi="Courier New" w:cs="Courier New" w:hint="default"/>
      </w:rPr>
    </w:lvl>
    <w:lvl w:ilvl="5" w:tplc="58007D1C">
      <w:start w:val="1"/>
      <w:numFmt w:val="bullet"/>
      <w:lvlText w:val="§"/>
      <w:lvlJc w:val="left"/>
      <w:pPr>
        <w:ind w:left="4320" w:hanging="360"/>
      </w:pPr>
      <w:rPr>
        <w:rFonts w:ascii="Wingdings" w:eastAsia="Wingdings" w:hAnsi="Wingdings" w:cs="Wingdings" w:hint="default"/>
      </w:rPr>
    </w:lvl>
    <w:lvl w:ilvl="6" w:tplc="146CE1D8">
      <w:start w:val="1"/>
      <w:numFmt w:val="bullet"/>
      <w:lvlText w:val="·"/>
      <w:lvlJc w:val="left"/>
      <w:pPr>
        <w:ind w:left="5040" w:hanging="360"/>
      </w:pPr>
      <w:rPr>
        <w:rFonts w:ascii="Symbol" w:eastAsia="Symbol" w:hAnsi="Symbol" w:cs="Symbol" w:hint="default"/>
      </w:rPr>
    </w:lvl>
    <w:lvl w:ilvl="7" w:tplc="AAB4335C">
      <w:start w:val="1"/>
      <w:numFmt w:val="bullet"/>
      <w:lvlText w:val="o"/>
      <w:lvlJc w:val="left"/>
      <w:pPr>
        <w:ind w:left="5760" w:hanging="360"/>
      </w:pPr>
      <w:rPr>
        <w:rFonts w:ascii="Courier New" w:eastAsia="Courier New" w:hAnsi="Courier New" w:cs="Courier New" w:hint="default"/>
      </w:rPr>
    </w:lvl>
    <w:lvl w:ilvl="8" w:tplc="C01EE44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B765E99"/>
    <w:multiLevelType w:val="hybridMultilevel"/>
    <w:tmpl w:val="AF608B3C"/>
    <w:lvl w:ilvl="0" w:tplc="E38CF16A">
      <w:start w:val="26"/>
      <w:numFmt w:val="decimal"/>
      <w:lvlText w:val="%1."/>
      <w:lvlJc w:val="left"/>
      <w:pPr>
        <w:ind w:left="786" w:hanging="360"/>
      </w:pPr>
      <w:rPr>
        <w:rFonts w:ascii="Times New Roman" w:hAnsi="Times New Roman" w:cs="Times New Roman"/>
        <w:sz w:val="26"/>
        <w:szCs w:val="26"/>
      </w:rPr>
    </w:lvl>
    <w:lvl w:ilvl="1" w:tplc="0A4EC508">
      <w:start w:val="1"/>
      <w:numFmt w:val="bullet"/>
      <w:lvlText w:val="o"/>
      <w:lvlJc w:val="left"/>
      <w:pPr>
        <w:ind w:left="1440" w:hanging="360"/>
      </w:pPr>
      <w:rPr>
        <w:rFonts w:ascii="Courier New" w:eastAsia="Courier New" w:hAnsi="Courier New" w:cs="Courier New" w:hint="default"/>
      </w:rPr>
    </w:lvl>
    <w:lvl w:ilvl="2" w:tplc="784EDAA6">
      <w:start w:val="1"/>
      <w:numFmt w:val="bullet"/>
      <w:lvlText w:val="§"/>
      <w:lvlJc w:val="left"/>
      <w:pPr>
        <w:ind w:left="2160" w:hanging="360"/>
      </w:pPr>
      <w:rPr>
        <w:rFonts w:ascii="Wingdings" w:eastAsia="Wingdings" w:hAnsi="Wingdings" w:cs="Wingdings" w:hint="default"/>
      </w:rPr>
    </w:lvl>
    <w:lvl w:ilvl="3" w:tplc="93105072">
      <w:start w:val="1"/>
      <w:numFmt w:val="bullet"/>
      <w:lvlText w:val="·"/>
      <w:lvlJc w:val="left"/>
      <w:pPr>
        <w:ind w:left="2880" w:hanging="360"/>
      </w:pPr>
      <w:rPr>
        <w:rFonts w:ascii="Symbol" w:eastAsia="Symbol" w:hAnsi="Symbol" w:cs="Symbol" w:hint="default"/>
      </w:rPr>
    </w:lvl>
    <w:lvl w:ilvl="4" w:tplc="9F421B54">
      <w:start w:val="1"/>
      <w:numFmt w:val="bullet"/>
      <w:lvlText w:val="o"/>
      <w:lvlJc w:val="left"/>
      <w:pPr>
        <w:ind w:left="3600" w:hanging="360"/>
      </w:pPr>
      <w:rPr>
        <w:rFonts w:ascii="Courier New" w:eastAsia="Courier New" w:hAnsi="Courier New" w:cs="Courier New" w:hint="default"/>
      </w:rPr>
    </w:lvl>
    <w:lvl w:ilvl="5" w:tplc="AD6C7676">
      <w:start w:val="1"/>
      <w:numFmt w:val="bullet"/>
      <w:lvlText w:val="§"/>
      <w:lvlJc w:val="left"/>
      <w:pPr>
        <w:ind w:left="4320" w:hanging="360"/>
      </w:pPr>
      <w:rPr>
        <w:rFonts w:ascii="Wingdings" w:eastAsia="Wingdings" w:hAnsi="Wingdings" w:cs="Wingdings" w:hint="default"/>
      </w:rPr>
    </w:lvl>
    <w:lvl w:ilvl="6" w:tplc="F746FF32">
      <w:start w:val="1"/>
      <w:numFmt w:val="bullet"/>
      <w:lvlText w:val="·"/>
      <w:lvlJc w:val="left"/>
      <w:pPr>
        <w:ind w:left="5040" w:hanging="360"/>
      </w:pPr>
      <w:rPr>
        <w:rFonts w:ascii="Symbol" w:eastAsia="Symbol" w:hAnsi="Symbol" w:cs="Symbol" w:hint="default"/>
      </w:rPr>
    </w:lvl>
    <w:lvl w:ilvl="7" w:tplc="C61A8566">
      <w:start w:val="1"/>
      <w:numFmt w:val="bullet"/>
      <w:lvlText w:val="o"/>
      <w:lvlJc w:val="left"/>
      <w:pPr>
        <w:ind w:left="5760" w:hanging="360"/>
      </w:pPr>
      <w:rPr>
        <w:rFonts w:ascii="Courier New" w:eastAsia="Courier New" w:hAnsi="Courier New" w:cs="Courier New" w:hint="default"/>
      </w:rPr>
    </w:lvl>
    <w:lvl w:ilvl="8" w:tplc="3A229BE8">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2784ABF"/>
    <w:multiLevelType w:val="hybridMultilevel"/>
    <w:tmpl w:val="7084145E"/>
    <w:lvl w:ilvl="0" w:tplc="9B92C3FE">
      <w:start w:val="1"/>
      <w:numFmt w:val="decimal"/>
      <w:lvlText w:val="%1."/>
      <w:lvlJc w:val="left"/>
      <w:pPr>
        <w:ind w:left="9563" w:hanging="915"/>
      </w:pPr>
      <w:rPr>
        <w:rFonts w:ascii="Times New Roman" w:hAnsi="Times New Roman" w:cs="Times New Roman"/>
        <w:sz w:val="26"/>
        <w:szCs w:val="26"/>
      </w:rPr>
    </w:lvl>
    <w:lvl w:ilvl="1" w:tplc="9CACD7F4">
      <w:start w:val="1"/>
      <w:numFmt w:val="bullet"/>
      <w:lvlText w:val="o"/>
      <w:lvlJc w:val="left"/>
      <w:pPr>
        <w:ind w:left="1440" w:hanging="360"/>
      </w:pPr>
      <w:rPr>
        <w:rFonts w:ascii="Courier New" w:eastAsia="Courier New" w:hAnsi="Courier New" w:cs="Courier New" w:hint="default"/>
      </w:rPr>
    </w:lvl>
    <w:lvl w:ilvl="2" w:tplc="32A446CA">
      <w:start w:val="1"/>
      <w:numFmt w:val="bullet"/>
      <w:lvlText w:val="§"/>
      <w:lvlJc w:val="left"/>
      <w:pPr>
        <w:ind w:left="2160" w:hanging="360"/>
      </w:pPr>
      <w:rPr>
        <w:rFonts w:ascii="Wingdings" w:eastAsia="Wingdings" w:hAnsi="Wingdings" w:cs="Wingdings" w:hint="default"/>
      </w:rPr>
    </w:lvl>
    <w:lvl w:ilvl="3" w:tplc="1E367036">
      <w:start w:val="1"/>
      <w:numFmt w:val="bullet"/>
      <w:lvlText w:val="·"/>
      <w:lvlJc w:val="left"/>
      <w:pPr>
        <w:ind w:left="2880" w:hanging="360"/>
      </w:pPr>
      <w:rPr>
        <w:rFonts w:ascii="Symbol" w:eastAsia="Symbol" w:hAnsi="Symbol" w:cs="Symbol" w:hint="default"/>
      </w:rPr>
    </w:lvl>
    <w:lvl w:ilvl="4" w:tplc="2E689F7A">
      <w:start w:val="1"/>
      <w:numFmt w:val="bullet"/>
      <w:lvlText w:val="o"/>
      <w:lvlJc w:val="left"/>
      <w:pPr>
        <w:ind w:left="3600" w:hanging="360"/>
      </w:pPr>
      <w:rPr>
        <w:rFonts w:ascii="Courier New" w:eastAsia="Courier New" w:hAnsi="Courier New" w:cs="Courier New" w:hint="default"/>
      </w:rPr>
    </w:lvl>
    <w:lvl w:ilvl="5" w:tplc="AE4C2396">
      <w:start w:val="1"/>
      <w:numFmt w:val="bullet"/>
      <w:lvlText w:val="§"/>
      <w:lvlJc w:val="left"/>
      <w:pPr>
        <w:ind w:left="4320" w:hanging="360"/>
      </w:pPr>
      <w:rPr>
        <w:rFonts w:ascii="Wingdings" w:eastAsia="Wingdings" w:hAnsi="Wingdings" w:cs="Wingdings" w:hint="default"/>
      </w:rPr>
    </w:lvl>
    <w:lvl w:ilvl="6" w:tplc="AB1E4B88">
      <w:start w:val="1"/>
      <w:numFmt w:val="bullet"/>
      <w:lvlText w:val="·"/>
      <w:lvlJc w:val="left"/>
      <w:pPr>
        <w:ind w:left="5040" w:hanging="360"/>
      </w:pPr>
      <w:rPr>
        <w:rFonts w:ascii="Symbol" w:eastAsia="Symbol" w:hAnsi="Symbol" w:cs="Symbol" w:hint="default"/>
      </w:rPr>
    </w:lvl>
    <w:lvl w:ilvl="7" w:tplc="FE801C82">
      <w:start w:val="1"/>
      <w:numFmt w:val="bullet"/>
      <w:lvlText w:val="o"/>
      <w:lvlJc w:val="left"/>
      <w:pPr>
        <w:ind w:left="5760" w:hanging="360"/>
      </w:pPr>
      <w:rPr>
        <w:rFonts w:ascii="Courier New" w:eastAsia="Courier New" w:hAnsi="Courier New" w:cs="Courier New" w:hint="default"/>
      </w:rPr>
    </w:lvl>
    <w:lvl w:ilvl="8" w:tplc="1B1EA766">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239D02F7"/>
    <w:multiLevelType w:val="hybridMultilevel"/>
    <w:tmpl w:val="B1187E0C"/>
    <w:lvl w:ilvl="0" w:tplc="5980F7D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465CB9"/>
    <w:multiLevelType w:val="hybridMultilevel"/>
    <w:tmpl w:val="B9BCF9DA"/>
    <w:lvl w:ilvl="0" w:tplc="E2F0A3CE">
      <w:start w:val="14"/>
      <w:numFmt w:val="decimal"/>
      <w:lvlText w:val="%1."/>
      <w:lvlJc w:val="left"/>
      <w:pPr>
        <w:ind w:left="786" w:hanging="360"/>
      </w:pPr>
      <w:rPr>
        <w:rFonts w:ascii="Times New Roman" w:hAnsi="Times New Roman" w:cs="Times New Roman"/>
        <w:sz w:val="26"/>
        <w:szCs w:val="26"/>
      </w:rPr>
    </w:lvl>
    <w:lvl w:ilvl="1" w:tplc="C1FEC108">
      <w:start w:val="1"/>
      <w:numFmt w:val="bullet"/>
      <w:lvlText w:val="o"/>
      <w:lvlJc w:val="left"/>
      <w:pPr>
        <w:ind w:left="1440" w:hanging="360"/>
      </w:pPr>
      <w:rPr>
        <w:rFonts w:ascii="Courier New" w:eastAsia="Courier New" w:hAnsi="Courier New" w:cs="Courier New" w:hint="default"/>
      </w:rPr>
    </w:lvl>
    <w:lvl w:ilvl="2" w:tplc="D2023046">
      <w:start w:val="1"/>
      <w:numFmt w:val="bullet"/>
      <w:lvlText w:val="§"/>
      <w:lvlJc w:val="left"/>
      <w:pPr>
        <w:ind w:left="2160" w:hanging="360"/>
      </w:pPr>
      <w:rPr>
        <w:rFonts w:ascii="Wingdings" w:eastAsia="Wingdings" w:hAnsi="Wingdings" w:cs="Wingdings" w:hint="default"/>
      </w:rPr>
    </w:lvl>
    <w:lvl w:ilvl="3" w:tplc="54E2CC9E">
      <w:start w:val="1"/>
      <w:numFmt w:val="bullet"/>
      <w:lvlText w:val="·"/>
      <w:lvlJc w:val="left"/>
      <w:pPr>
        <w:ind w:left="2880" w:hanging="360"/>
      </w:pPr>
      <w:rPr>
        <w:rFonts w:ascii="Symbol" w:eastAsia="Symbol" w:hAnsi="Symbol" w:cs="Symbol" w:hint="default"/>
      </w:rPr>
    </w:lvl>
    <w:lvl w:ilvl="4" w:tplc="3E8266BA">
      <w:start w:val="1"/>
      <w:numFmt w:val="bullet"/>
      <w:lvlText w:val="o"/>
      <w:lvlJc w:val="left"/>
      <w:pPr>
        <w:ind w:left="3600" w:hanging="360"/>
      </w:pPr>
      <w:rPr>
        <w:rFonts w:ascii="Courier New" w:eastAsia="Courier New" w:hAnsi="Courier New" w:cs="Courier New" w:hint="default"/>
      </w:rPr>
    </w:lvl>
    <w:lvl w:ilvl="5" w:tplc="551A3706">
      <w:start w:val="1"/>
      <w:numFmt w:val="bullet"/>
      <w:lvlText w:val="§"/>
      <w:lvlJc w:val="left"/>
      <w:pPr>
        <w:ind w:left="4320" w:hanging="360"/>
      </w:pPr>
      <w:rPr>
        <w:rFonts w:ascii="Wingdings" w:eastAsia="Wingdings" w:hAnsi="Wingdings" w:cs="Wingdings" w:hint="default"/>
      </w:rPr>
    </w:lvl>
    <w:lvl w:ilvl="6" w:tplc="5E3ED216">
      <w:start w:val="1"/>
      <w:numFmt w:val="bullet"/>
      <w:lvlText w:val="·"/>
      <w:lvlJc w:val="left"/>
      <w:pPr>
        <w:ind w:left="5040" w:hanging="360"/>
      </w:pPr>
      <w:rPr>
        <w:rFonts w:ascii="Symbol" w:eastAsia="Symbol" w:hAnsi="Symbol" w:cs="Symbol" w:hint="default"/>
      </w:rPr>
    </w:lvl>
    <w:lvl w:ilvl="7" w:tplc="25D47FDA">
      <w:start w:val="1"/>
      <w:numFmt w:val="bullet"/>
      <w:lvlText w:val="o"/>
      <w:lvlJc w:val="left"/>
      <w:pPr>
        <w:ind w:left="5760" w:hanging="360"/>
      </w:pPr>
      <w:rPr>
        <w:rFonts w:ascii="Courier New" w:eastAsia="Courier New" w:hAnsi="Courier New" w:cs="Courier New" w:hint="default"/>
      </w:rPr>
    </w:lvl>
    <w:lvl w:ilvl="8" w:tplc="4852C23C">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2B395272"/>
    <w:multiLevelType w:val="hybridMultilevel"/>
    <w:tmpl w:val="5F42DD00"/>
    <w:lvl w:ilvl="0" w:tplc="F2728F9C">
      <w:start w:val="22"/>
      <w:numFmt w:val="decimal"/>
      <w:lvlText w:val="%1."/>
      <w:lvlJc w:val="left"/>
      <w:pPr>
        <w:ind w:left="786" w:hanging="360"/>
      </w:pPr>
      <w:rPr>
        <w:rFonts w:ascii="Times New Roman" w:hAnsi="Times New Roman" w:cs="Times New Roman"/>
        <w:sz w:val="26"/>
        <w:szCs w:val="26"/>
      </w:rPr>
    </w:lvl>
    <w:lvl w:ilvl="1" w:tplc="CC3A4B4C">
      <w:start w:val="1"/>
      <w:numFmt w:val="bullet"/>
      <w:lvlText w:val="o"/>
      <w:lvlJc w:val="left"/>
      <w:pPr>
        <w:ind w:left="1440" w:hanging="360"/>
      </w:pPr>
      <w:rPr>
        <w:rFonts w:ascii="Courier New" w:eastAsia="Courier New" w:hAnsi="Courier New" w:cs="Courier New" w:hint="default"/>
      </w:rPr>
    </w:lvl>
    <w:lvl w:ilvl="2" w:tplc="32CABE3C">
      <w:start w:val="1"/>
      <w:numFmt w:val="bullet"/>
      <w:lvlText w:val="§"/>
      <w:lvlJc w:val="left"/>
      <w:pPr>
        <w:ind w:left="2160" w:hanging="360"/>
      </w:pPr>
      <w:rPr>
        <w:rFonts w:ascii="Wingdings" w:eastAsia="Wingdings" w:hAnsi="Wingdings" w:cs="Wingdings" w:hint="default"/>
      </w:rPr>
    </w:lvl>
    <w:lvl w:ilvl="3" w:tplc="B31CAD40">
      <w:start w:val="1"/>
      <w:numFmt w:val="bullet"/>
      <w:lvlText w:val="·"/>
      <w:lvlJc w:val="left"/>
      <w:pPr>
        <w:ind w:left="2880" w:hanging="360"/>
      </w:pPr>
      <w:rPr>
        <w:rFonts w:ascii="Symbol" w:eastAsia="Symbol" w:hAnsi="Symbol" w:cs="Symbol" w:hint="default"/>
      </w:rPr>
    </w:lvl>
    <w:lvl w:ilvl="4" w:tplc="11DA348E">
      <w:start w:val="1"/>
      <w:numFmt w:val="bullet"/>
      <w:lvlText w:val="o"/>
      <w:lvlJc w:val="left"/>
      <w:pPr>
        <w:ind w:left="3600" w:hanging="360"/>
      </w:pPr>
      <w:rPr>
        <w:rFonts w:ascii="Courier New" w:eastAsia="Courier New" w:hAnsi="Courier New" w:cs="Courier New" w:hint="default"/>
      </w:rPr>
    </w:lvl>
    <w:lvl w:ilvl="5" w:tplc="9F90F890">
      <w:start w:val="1"/>
      <w:numFmt w:val="bullet"/>
      <w:lvlText w:val="§"/>
      <w:lvlJc w:val="left"/>
      <w:pPr>
        <w:ind w:left="4320" w:hanging="360"/>
      </w:pPr>
      <w:rPr>
        <w:rFonts w:ascii="Wingdings" w:eastAsia="Wingdings" w:hAnsi="Wingdings" w:cs="Wingdings" w:hint="default"/>
      </w:rPr>
    </w:lvl>
    <w:lvl w:ilvl="6" w:tplc="6E0057FC">
      <w:start w:val="1"/>
      <w:numFmt w:val="bullet"/>
      <w:lvlText w:val="·"/>
      <w:lvlJc w:val="left"/>
      <w:pPr>
        <w:ind w:left="5040" w:hanging="360"/>
      </w:pPr>
      <w:rPr>
        <w:rFonts w:ascii="Symbol" w:eastAsia="Symbol" w:hAnsi="Symbol" w:cs="Symbol" w:hint="default"/>
      </w:rPr>
    </w:lvl>
    <w:lvl w:ilvl="7" w:tplc="BC5A7602">
      <w:start w:val="1"/>
      <w:numFmt w:val="bullet"/>
      <w:lvlText w:val="o"/>
      <w:lvlJc w:val="left"/>
      <w:pPr>
        <w:ind w:left="5760" w:hanging="360"/>
      </w:pPr>
      <w:rPr>
        <w:rFonts w:ascii="Courier New" w:eastAsia="Courier New" w:hAnsi="Courier New" w:cs="Courier New" w:hint="default"/>
      </w:rPr>
    </w:lvl>
    <w:lvl w:ilvl="8" w:tplc="9E0A570E">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2EC21738"/>
    <w:multiLevelType w:val="hybridMultilevel"/>
    <w:tmpl w:val="08B69E0E"/>
    <w:lvl w:ilvl="0" w:tplc="FBC42C64">
      <w:start w:val="1"/>
      <w:numFmt w:val="decimal"/>
      <w:lvlText w:val="%1)"/>
      <w:lvlJc w:val="left"/>
      <w:pPr>
        <w:ind w:left="1766" w:hanging="915"/>
      </w:pPr>
      <w:rPr>
        <w:rFonts w:ascii="Times New Roman" w:hAnsi="Times New Roman" w:cs="Times New Roman"/>
        <w:sz w:val="26"/>
        <w:szCs w:val="26"/>
      </w:rPr>
    </w:lvl>
    <w:lvl w:ilvl="1" w:tplc="5EBCBF56">
      <w:start w:val="1"/>
      <w:numFmt w:val="bullet"/>
      <w:lvlText w:val="o"/>
      <w:lvlJc w:val="left"/>
      <w:pPr>
        <w:ind w:left="1440" w:hanging="360"/>
      </w:pPr>
      <w:rPr>
        <w:rFonts w:ascii="Courier New" w:eastAsia="Courier New" w:hAnsi="Courier New" w:cs="Courier New" w:hint="default"/>
      </w:rPr>
    </w:lvl>
    <w:lvl w:ilvl="2" w:tplc="CCBAB66C">
      <w:start w:val="1"/>
      <w:numFmt w:val="bullet"/>
      <w:lvlText w:val="§"/>
      <w:lvlJc w:val="left"/>
      <w:pPr>
        <w:ind w:left="2160" w:hanging="360"/>
      </w:pPr>
      <w:rPr>
        <w:rFonts w:ascii="Wingdings" w:eastAsia="Wingdings" w:hAnsi="Wingdings" w:cs="Wingdings" w:hint="default"/>
      </w:rPr>
    </w:lvl>
    <w:lvl w:ilvl="3" w:tplc="D88ACC22">
      <w:start w:val="1"/>
      <w:numFmt w:val="bullet"/>
      <w:lvlText w:val="·"/>
      <w:lvlJc w:val="left"/>
      <w:pPr>
        <w:ind w:left="2880" w:hanging="360"/>
      </w:pPr>
      <w:rPr>
        <w:rFonts w:ascii="Symbol" w:eastAsia="Symbol" w:hAnsi="Symbol" w:cs="Symbol" w:hint="default"/>
      </w:rPr>
    </w:lvl>
    <w:lvl w:ilvl="4" w:tplc="D5221B72">
      <w:start w:val="1"/>
      <w:numFmt w:val="bullet"/>
      <w:lvlText w:val="o"/>
      <w:lvlJc w:val="left"/>
      <w:pPr>
        <w:ind w:left="3600" w:hanging="360"/>
      </w:pPr>
      <w:rPr>
        <w:rFonts w:ascii="Courier New" w:eastAsia="Courier New" w:hAnsi="Courier New" w:cs="Courier New" w:hint="default"/>
      </w:rPr>
    </w:lvl>
    <w:lvl w:ilvl="5" w:tplc="2B329A8E">
      <w:start w:val="1"/>
      <w:numFmt w:val="bullet"/>
      <w:lvlText w:val="§"/>
      <w:lvlJc w:val="left"/>
      <w:pPr>
        <w:ind w:left="4320" w:hanging="360"/>
      </w:pPr>
      <w:rPr>
        <w:rFonts w:ascii="Wingdings" w:eastAsia="Wingdings" w:hAnsi="Wingdings" w:cs="Wingdings" w:hint="default"/>
      </w:rPr>
    </w:lvl>
    <w:lvl w:ilvl="6" w:tplc="D046BEDE">
      <w:start w:val="1"/>
      <w:numFmt w:val="bullet"/>
      <w:lvlText w:val="·"/>
      <w:lvlJc w:val="left"/>
      <w:pPr>
        <w:ind w:left="5040" w:hanging="360"/>
      </w:pPr>
      <w:rPr>
        <w:rFonts w:ascii="Symbol" w:eastAsia="Symbol" w:hAnsi="Symbol" w:cs="Symbol" w:hint="default"/>
      </w:rPr>
    </w:lvl>
    <w:lvl w:ilvl="7" w:tplc="E8F0F07C">
      <w:start w:val="1"/>
      <w:numFmt w:val="bullet"/>
      <w:lvlText w:val="o"/>
      <w:lvlJc w:val="left"/>
      <w:pPr>
        <w:ind w:left="5760" w:hanging="360"/>
      </w:pPr>
      <w:rPr>
        <w:rFonts w:ascii="Courier New" w:eastAsia="Courier New" w:hAnsi="Courier New" w:cs="Courier New" w:hint="default"/>
      </w:rPr>
    </w:lvl>
    <w:lvl w:ilvl="8" w:tplc="7EF030E4">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36D249E6"/>
    <w:multiLevelType w:val="hybridMultilevel"/>
    <w:tmpl w:val="93FA44E8"/>
    <w:lvl w:ilvl="0" w:tplc="CB04F65A">
      <w:start w:val="1"/>
      <w:numFmt w:val="bullet"/>
      <w:lvlText w:val=""/>
      <w:lvlJc w:val="left"/>
      <w:pPr>
        <w:ind w:left="1494" w:hanging="360"/>
      </w:pPr>
      <w:rPr>
        <w:rFonts w:cs="Symbol"/>
        <w:sz w:val="26"/>
        <w:szCs w:val="26"/>
      </w:rPr>
    </w:lvl>
    <w:lvl w:ilvl="1" w:tplc="5DE6979C">
      <w:start w:val="1"/>
      <w:numFmt w:val="bullet"/>
      <w:lvlText w:val="o"/>
      <w:lvlJc w:val="left"/>
      <w:pPr>
        <w:ind w:left="1440" w:hanging="360"/>
      </w:pPr>
      <w:rPr>
        <w:rFonts w:ascii="Courier New" w:eastAsia="Courier New" w:hAnsi="Courier New" w:cs="Courier New" w:hint="default"/>
      </w:rPr>
    </w:lvl>
    <w:lvl w:ilvl="2" w:tplc="D3829E98">
      <w:start w:val="1"/>
      <w:numFmt w:val="bullet"/>
      <w:lvlText w:val="§"/>
      <w:lvlJc w:val="left"/>
      <w:pPr>
        <w:ind w:left="2160" w:hanging="360"/>
      </w:pPr>
      <w:rPr>
        <w:rFonts w:ascii="Wingdings" w:eastAsia="Wingdings" w:hAnsi="Wingdings" w:cs="Wingdings" w:hint="default"/>
      </w:rPr>
    </w:lvl>
    <w:lvl w:ilvl="3" w:tplc="BFD03264">
      <w:start w:val="1"/>
      <w:numFmt w:val="bullet"/>
      <w:lvlText w:val="·"/>
      <w:lvlJc w:val="left"/>
      <w:pPr>
        <w:ind w:left="2880" w:hanging="360"/>
      </w:pPr>
      <w:rPr>
        <w:rFonts w:ascii="Symbol" w:eastAsia="Symbol" w:hAnsi="Symbol" w:cs="Symbol" w:hint="default"/>
      </w:rPr>
    </w:lvl>
    <w:lvl w:ilvl="4" w:tplc="6C9C1768">
      <w:start w:val="1"/>
      <w:numFmt w:val="bullet"/>
      <w:lvlText w:val="o"/>
      <w:lvlJc w:val="left"/>
      <w:pPr>
        <w:ind w:left="3600" w:hanging="360"/>
      </w:pPr>
      <w:rPr>
        <w:rFonts w:ascii="Courier New" w:eastAsia="Courier New" w:hAnsi="Courier New" w:cs="Courier New" w:hint="default"/>
      </w:rPr>
    </w:lvl>
    <w:lvl w:ilvl="5" w:tplc="4626A5BC">
      <w:start w:val="1"/>
      <w:numFmt w:val="bullet"/>
      <w:lvlText w:val="§"/>
      <w:lvlJc w:val="left"/>
      <w:pPr>
        <w:ind w:left="4320" w:hanging="360"/>
      </w:pPr>
      <w:rPr>
        <w:rFonts w:ascii="Wingdings" w:eastAsia="Wingdings" w:hAnsi="Wingdings" w:cs="Wingdings" w:hint="default"/>
      </w:rPr>
    </w:lvl>
    <w:lvl w:ilvl="6" w:tplc="A0C8BA4C">
      <w:start w:val="1"/>
      <w:numFmt w:val="bullet"/>
      <w:lvlText w:val="·"/>
      <w:lvlJc w:val="left"/>
      <w:pPr>
        <w:ind w:left="5040" w:hanging="360"/>
      </w:pPr>
      <w:rPr>
        <w:rFonts w:ascii="Symbol" w:eastAsia="Symbol" w:hAnsi="Symbol" w:cs="Symbol" w:hint="default"/>
      </w:rPr>
    </w:lvl>
    <w:lvl w:ilvl="7" w:tplc="A54E2824">
      <w:start w:val="1"/>
      <w:numFmt w:val="bullet"/>
      <w:lvlText w:val="o"/>
      <w:lvlJc w:val="left"/>
      <w:pPr>
        <w:ind w:left="5760" w:hanging="360"/>
      </w:pPr>
      <w:rPr>
        <w:rFonts w:ascii="Courier New" w:eastAsia="Courier New" w:hAnsi="Courier New" w:cs="Courier New" w:hint="default"/>
      </w:rPr>
    </w:lvl>
    <w:lvl w:ilvl="8" w:tplc="4BF08C12">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442A32AD"/>
    <w:multiLevelType w:val="hybridMultilevel"/>
    <w:tmpl w:val="C244586A"/>
    <w:lvl w:ilvl="0" w:tplc="51C2D6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3E3186"/>
    <w:multiLevelType w:val="hybridMultilevel"/>
    <w:tmpl w:val="489E6D50"/>
    <w:lvl w:ilvl="0" w:tplc="22B25612">
      <w:start w:val="1"/>
      <w:numFmt w:val="decimal"/>
      <w:lvlText w:val="%1)"/>
      <w:lvlJc w:val="left"/>
      <w:pPr>
        <w:ind w:left="1429" w:hanging="360"/>
      </w:pPr>
      <w:rPr>
        <w:rFonts w:ascii="Times New Roman" w:hAnsi="Times New Roman" w:cs="Times New Roman"/>
        <w:sz w:val="26"/>
        <w:szCs w:val="26"/>
      </w:rPr>
    </w:lvl>
    <w:lvl w:ilvl="1" w:tplc="805A7D46">
      <w:start w:val="1"/>
      <w:numFmt w:val="bullet"/>
      <w:lvlText w:val="o"/>
      <w:lvlJc w:val="left"/>
      <w:pPr>
        <w:ind w:left="1440" w:hanging="360"/>
      </w:pPr>
      <w:rPr>
        <w:rFonts w:ascii="Courier New" w:eastAsia="Courier New" w:hAnsi="Courier New" w:cs="Courier New" w:hint="default"/>
      </w:rPr>
    </w:lvl>
    <w:lvl w:ilvl="2" w:tplc="82CE9D78">
      <w:start w:val="1"/>
      <w:numFmt w:val="bullet"/>
      <w:lvlText w:val="§"/>
      <w:lvlJc w:val="left"/>
      <w:pPr>
        <w:ind w:left="2160" w:hanging="360"/>
      </w:pPr>
      <w:rPr>
        <w:rFonts w:ascii="Wingdings" w:eastAsia="Wingdings" w:hAnsi="Wingdings" w:cs="Wingdings" w:hint="default"/>
      </w:rPr>
    </w:lvl>
    <w:lvl w:ilvl="3" w:tplc="B4C808A2">
      <w:start w:val="1"/>
      <w:numFmt w:val="bullet"/>
      <w:lvlText w:val="·"/>
      <w:lvlJc w:val="left"/>
      <w:pPr>
        <w:ind w:left="2880" w:hanging="360"/>
      </w:pPr>
      <w:rPr>
        <w:rFonts w:ascii="Symbol" w:eastAsia="Symbol" w:hAnsi="Symbol" w:cs="Symbol" w:hint="default"/>
      </w:rPr>
    </w:lvl>
    <w:lvl w:ilvl="4" w:tplc="7E7278DA">
      <w:start w:val="1"/>
      <w:numFmt w:val="bullet"/>
      <w:lvlText w:val="o"/>
      <w:lvlJc w:val="left"/>
      <w:pPr>
        <w:ind w:left="3600" w:hanging="360"/>
      </w:pPr>
      <w:rPr>
        <w:rFonts w:ascii="Courier New" w:eastAsia="Courier New" w:hAnsi="Courier New" w:cs="Courier New" w:hint="default"/>
      </w:rPr>
    </w:lvl>
    <w:lvl w:ilvl="5" w:tplc="A8843AA6">
      <w:start w:val="1"/>
      <w:numFmt w:val="bullet"/>
      <w:lvlText w:val="§"/>
      <w:lvlJc w:val="left"/>
      <w:pPr>
        <w:ind w:left="4320" w:hanging="360"/>
      </w:pPr>
      <w:rPr>
        <w:rFonts w:ascii="Wingdings" w:eastAsia="Wingdings" w:hAnsi="Wingdings" w:cs="Wingdings" w:hint="default"/>
      </w:rPr>
    </w:lvl>
    <w:lvl w:ilvl="6" w:tplc="4FD643C0">
      <w:start w:val="1"/>
      <w:numFmt w:val="bullet"/>
      <w:lvlText w:val="·"/>
      <w:lvlJc w:val="left"/>
      <w:pPr>
        <w:ind w:left="5040" w:hanging="360"/>
      </w:pPr>
      <w:rPr>
        <w:rFonts w:ascii="Symbol" w:eastAsia="Symbol" w:hAnsi="Symbol" w:cs="Symbol" w:hint="default"/>
      </w:rPr>
    </w:lvl>
    <w:lvl w:ilvl="7" w:tplc="82C07C94">
      <w:start w:val="1"/>
      <w:numFmt w:val="bullet"/>
      <w:lvlText w:val="o"/>
      <w:lvlJc w:val="left"/>
      <w:pPr>
        <w:ind w:left="5760" w:hanging="360"/>
      </w:pPr>
      <w:rPr>
        <w:rFonts w:ascii="Courier New" w:eastAsia="Courier New" w:hAnsi="Courier New" w:cs="Courier New" w:hint="default"/>
      </w:rPr>
    </w:lvl>
    <w:lvl w:ilvl="8" w:tplc="DEAC2D68">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50796B85"/>
    <w:multiLevelType w:val="hybridMultilevel"/>
    <w:tmpl w:val="4782D7BC"/>
    <w:lvl w:ilvl="0" w:tplc="8B2C99AE">
      <w:start w:val="14"/>
      <w:numFmt w:val="decimal"/>
      <w:lvlText w:val="%1."/>
      <w:lvlJc w:val="left"/>
      <w:pPr>
        <w:ind w:left="1429" w:hanging="360"/>
      </w:pPr>
      <w:rPr>
        <w:rFonts w:ascii="Times New Roman" w:hAnsi="Times New Roman" w:cs="Times New Roman"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6FC527D"/>
    <w:multiLevelType w:val="hybridMultilevel"/>
    <w:tmpl w:val="7CFEA350"/>
    <w:lvl w:ilvl="0" w:tplc="8B2C99AE">
      <w:start w:val="14"/>
      <w:numFmt w:val="decimal"/>
      <w:lvlText w:val="%1."/>
      <w:lvlJc w:val="left"/>
      <w:pPr>
        <w:ind w:left="1429" w:hanging="360"/>
      </w:pPr>
      <w:rPr>
        <w:rFonts w:ascii="Times New Roman" w:hAnsi="Times New Roman" w:cs="Times New Roman"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F2442C1"/>
    <w:multiLevelType w:val="hybridMultilevel"/>
    <w:tmpl w:val="4044C9EC"/>
    <w:lvl w:ilvl="0" w:tplc="E6143874">
      <w:start w:val="1"/>
      <w:numFmt w:val="upperRoman"/>
      <w:lvlText w:val="%1."/>
      <w:lvlJc w:val="left"/>
      <w:pPr>
        <w:ind w:left="1080" w:hanging="720"/>
      </w:pPr>
      <w:rPr>
        <w:rFonts w:ascii="Times New Roman" w:hAnsi="Times New Roman" w:cs="Times New Roman"/>
        <w:b w:val="0"/>
        <w:sz w:val="26"/>
        <w:szCs w:val="26"/>
      </w:rPr>
    </w:lvl>
    <w:lvl w:ilvl="1" w:tplc="250A5B2E">
      <w:start w:val="1"/>
      <w:numFmt w:val="bullet"/>
      <w:lvlText w:val="o"/>
      <w:lvlJc w:val="left"/>
      <w:pPr>
        <w:ind w:left="1440" w:hanging="360"/>
      </w:pPr>
      <w:rPr>
        <w:rFonts w:ascii="Courier New" w:eastAsia="Courier New" w:hAnsi="Courier New" w:cs="Courier New" w:hint="default"/>
      </w:rPr>
    </w:lvl>
    <w:lvl w:ilvl="2" w:tplc="49026250">
      <w:start w:val="1"/>
      <w:numFmt w:val="bullet"/>
      <w:lvlText w:val="§"/>
      <w:lvlJc w:val="left"/>
      <w:pPr>
        <w:ind w:left="2160" w:hanging="360"/>
      </w:pPr>
      <w:rPr>
        <w:rFonts w:ascii="Wingdings" w:eastAsia="Wingdings" w:hAnsi="Wingdings" w:cs="Wingdings" w:hint="default"/>
      </w:rPr>
    </w:lvl>
    <w:lvl w:ilvl="3" w:tplc="012EA512">
      <w:start w:val="1"/>
      <w:numFmt w:val="bullet"/>
      <w:lvlText w:val="·"/>
      <w:lvlJc w:val="left"/>
      <w:pPr>
        <w:ind w:left="2880" w:hanging="360"/>
      </w:pPr>
      <w:rPr>
        <w:rFonts w:ascii="Symbol" w:eastAsia="Symbol" w:hAnsi="Symbol" w:cs="Symbol" w:hint="default"/>
      </w:rPr>
    </w:lvl>
    <w:lvl w:ilvl="4" w:tplc="0CE27B44">
      <w:start w:val="1"/>
      <w:numFmt w:val="bullet"/>
      <w:lvlText w:val="o"/>
      <w:lvlJc w:val="left"/>
      <w:pPr>
        <w:ind w:left="3600" w:hanging="360"/>
      </w:pPr>
      <w:rPr>
        <w:rFonts w:ascii="Courier New" w:eastAsia="Courier New" w:hAnsi="Courier New" w:cs="Courier New" w:hint="default"/>
      </w:rPr>
    </w:lvl>
    <w:lvl w:ilvl="5" w:tplc="6A9C4E26">
      <w:start w:val="1"/>
      <w:numFmt w:val="bullet"/>
      <w:lvlText w:val="§"/>
      <w:lvlJc w:val="left"/>
      <w:pPr>
        <w:ind w:left="4320" w:hanging="360"/>
      </w:pPr>
      <w:rPr>
        <w:rFonts w:ascii="Wingdings" w:eastAsia="Wingdings" w:hAnsi="Wingdings" w:cs="Wingdings" w:hint="default"/>
      </w:rPr>
    </w:lvl>
    <w:lvl w:ilvl="6" w:tplc="595EDA66">
      <w:start w:val="1"/>
      <w:numFmt w:val="bullet"/>
      <w:lvlText w:val="·"/>
      <w:lvlJc w:val="left"/>
      <w:pPr>
        <w:ind w:left="5040" w:hanging="360"/>
      </w:pPr>
      <w:rPr>
        <w:rFonts w:ascii="Symbol" w:eastAsia="Symbol" w:hAnsi="Symbol" w:cs="Symbol" w:hint="default"/>
      </w:rPr>
    </w:lvl>
    <w:lvl w:ilvl="7" w:tplc="3D728B9E">
      <w:start w:val="1"/>
      <w:numFmt w:val="bullet"/>
      <w:lvlText w:val="o"/>
      <w:lvlJc w:val="left"/>
      <w:pPr>
        <w:ind w:left="5760" w:hanging="360"/>
      </w:pPr>
      <w:rPr>
        <w:rFonts w:ascii="Courier New" w:eastAsia="Courier New" w:hAnsi="Courier New" w:cs="Courier New" w:hint="default"/>
      </w:rPr>
    </w:lvl>
    <w:lvl w:ilvl="8" w:tplc="D72AF9F6">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76D069F6"/>
    <w:multiLevelType w:val="hybridMultilevel"/>
    <w:tmpl w:val="9ACE3F40"/>
    <w:lvl w:ilvl="0" w:tplc="0DEA0C4C">
      <w:start w:val="1"/>
      <w:numFmt w:val="none"/>
      <w:pStyle w:val="1"/>
      <w:suff w:val="nothing"/>
      <w:lvlText w:val=""/>
      <w:lvlJc w:val="left"/>
      <w:pPr>
        <w:ind w:left="0" w:firstLine="0"/>
      </w:pPr>
    </w:lvl>
    <w:lvl w:ilvl="1" w:tplc="215885DE">
      <w:start w:val="1"/>
      <w:numFmt w:val="none"/>
      <w:pStyle w:val="2"/>
      <w:suff w:val="nothing"/>
      <w:lvlText w:val=""/>
      <w:lvlJc w:val="left"/>
      <w:pPr>
        <w:ind w:left="0" w:firstLine="0"/>
      </w:pPr>
    </w:lvl>
    <w:lvl w:ilvl="2" w:tplc="FD52B8A2">
      <w:start w:val="1"/>
      <w:numFmt w:val="none"/>
      <w:suff w:val="nothing"/>
      <w:lvlText w:val=""/>
      <w:lvlJc w:val="left"/>
      <w:pPr>
        <w:ind w:left="0" w:firstLine="0"/>
      </w:pPr>
    </w:lvl>
    <w:lvl w:ilvl="3" w:tplc="D1E4BCA2">
      <w:start w:val="1"/>
      <w:numFmt w:val="none"/>
      <w:suff w:val="nothing"/>
      <w:lvlText w:val=""/>
      <w:lvlJc w:val="left"/>
      <w:pPr>
        <w:ind w:left="0" w:firstLine="0"/>
      </w:pPr>
    </w:lvl>
    <w:lvl w:ilvl="4" w:tplc="16168B86">
      <w:start w:val="1"/>
      <w:numFmt w:val="none"/>
      <w:suff w:val="nothing"/>
      <w:lvlText w:val=""/>
      <w:lvlJc w:val="left"/>
      <w:pPr>
        <w:ind w:left="0" w:firstLine="0"/>
      </w:pPr>
    </w:lvl>
    <w:lvl w:ilvl="5" w:tplc="31A60B50">
      <w:start w:val="1"/>
      <w:numFmt w:val="none"/>
      <w:suff w:val="nothing"/>
      <w:lvlText w:val=""/>
      <w:lvlJc w:val="left"/>
      <w:pPr>
        <w:ind w:left="0" w:firstLine="0"/>
      </w:pPr>
    </w:lvl>
    <w:lvl w:ilvl="6" w:tplc="3A66EACA">
      <w:start w:val="1"/>
      <w:numFmt w:val="none"/>
      <w:suff w:val="nothing"/>
      <w:lvlText w:val=""/>
      <w:lvlJc w:val="left"/>
      <w:pPr>
        <w:ind w:left="0" w:firstLine="0"/>
      </w:pPr>
    </w:lvl>
    <w:lvl w:ilvl="7" w:tplc="FBDCC0CC">
      <w:start w:val="1"/>
      <w:numFmt w:val="none"/>
      <w:suff w:val="nothing"/>
      <w:lvlText w:val=""/>
      <w:lvlJc w:val="left"/>
      <w:pPr>
        <w:ind w:left="0" w:firstLine="0"/>
      </w:pPr>
    </w:lvl>
    <w:lvl w:ilvl="8" w:tplc="08341302">
      <w:start w:val="1"/>
      <w:numFmt w:val="none"/>
      <w:suff w:val="nothing"/>
      <w:lvlText w:val=""/>
      <w:lvlJc w:val="left"/>
      <w:pPr>
        <w:ind w:left="0" w:firstLine="0"/>
      </w:pPr>
    </w:lvl>
  </w:abstractNum>
  <w:abstractNum w:abstractNumId="14" w15:restartNumberingAfterBreak="0">
    <w:nsid w:val="7E6A0315"/>
    <w:multiLevelType w:val="hybridMultilevel"/>
    <w:tmpl w:val="B136EC1A"/>
    <w:lvl w:ilvl="0" w:tplc="353A76F6">
      <w:start w:val="41"/>
      <w:numFmt w:val="decimal"/>
      <w:lvlText w:val="%1."/>
      <w:lvlJc w:val="left"/>
      <w:pPr>
        <w:ind w:left="786" w:hanging="360"/>
      </w:pPr>
      <w:rPr>
        <w:rFonts w:ascii="Times New Roman" w:hAnsi="Times New Roman" w:cs="Times New Roman"/>
        <w:sz w:val="26"/>
        <w:szCs w:val="26"/>
      </w:rPr>
    </w:lvl>
    <w:lvl w:ilvl="1" w:tplc="55A046B2">
      <w:start w:val="1"/>
      <w:numFmt w:val="bullet"/>
      <w:lvlText w:val="o"/>
      <w:lvlJc w:val="left"/>
      <w:pPr>
        <w:ind w:left="1440" w:hanging="360"/>
      </w:pPr>
      <w:rPr>
        <w:rFonts w:ascii="Courier New" w:eastAsia="Courier New" w:hAnsi="Courier New" w:cs="Courier New" w:hint="default"/>
      </w:rPr>
    </w:lvl>
    <w:lvl w:ilvl="2" w:tplc="8C38DB34">
      <w:start w:val="1"/>
      <w:numFmt w:val="bullet"/>
      <w:lvlText w:val="§"/>
      <w:lvlJc w:val="left"/>
      <w:pPr>
        <w:ind w:left="2160" w:hanging="360"/>
      </w:pPr>
      <w:rPr>
        <w:rFonts w:ascii="Wingdings" w:eastAsia="Wingdings" w:hAnsi="Wingdings" w:cs="Wingdings" w:hint="default"/>
      </w:rPr>
    </w:lvl>
    <w:lvl w:ilvl="3" w:tplc="D4CAEB28">
      <w:start w:val="1"/>
      <w:numFmt w:val="bullet"/>
      <w:lvlText w:val="·"/>
      <w:lvlJc w:val="left"/>
      <w:pPr>
        <w:ind w:left="2880" w:hanging="360"/>
      </w:pPr>
      <w:rPr>
        <w:rFonts w:ascii="Symbol" w:eastAsia="Symbol" w:hAnsi="Symbol" w:cs="Symbol" w:hint="default"/>
      </w:rPr>
    </w:lvl>
    <w:lvl w:ilvl="4" w:tplc="EFCC2AD4">
      <w:start w:val="1"/>
      <w:numFmt w:val="bullet"/>
      <w:lvlText w:val="o"/>
      <w:lvlJc w:val="left"/>
      <w:pPr>
        <w:ind w:left="3600" w:hanging="360"/>
      </w:pPr>
      <w:rPr>
        <w:rFonts w:ascii="Courier New" w:eastAsia="Courier New" w:hAnsi="Courier New" w:cs="Courier New" w:hint="default"/>
      </w:rPr>
    </w:lvl>
    <w:lvl w:ilvl="5" w:tplc="5EF2BD2E">
      <w:start w:val="1"/>
      <w:numFmt w:val="bullet"/>
      <w:lvlText w:val="§"/>
      <w:lvlJc w:val="left"/>
      <w:pPr>
        <w:ind w:left="4320" w:hanging="360"/>
      </w:pPr>
      <w:rPr>
        <w:rFonts w:ascii="Wingdings" w:eastAsia="Wingdings" w:hAnsi="Wingdings" w:cs="Wingdings" w:hint="default"/>
      </w:rPr>
    </w:lvl>
    <w:lvl w:ilvl="6" w:tplc="2EFCE44E">
      <w:start w:val="1"/>
      <w:numFmt w:val="bullet"/>
      <w:lvlText w:val="·"/>
      <w:lvlJc w:val="left"/>
      <w:pPr>
        <w:ind w:left="5040" w:hanging="360"/>
      </w:pPr>
      <w:rPr>
        <w:rFonts w:ascii="Symbol" w:eastAsia="Symbol" w:hAnsi="Symbol" w:cs="Symbol" w:hint="default"/>
      </w:rPr>
    </w:lvl>
    <w:lvl w:ilvl="7" w:tplc="0534D978">
      <w:start w:val="1"/>
      <w:numFmt w:val="bullet"/>
      <w:lvlText w:val="o"/>
      <w:lvlJc w:val="left"/>
      <w:pPr>
        <w:ind w:left="5760" w:hanging="360"/>
      </w:pPr>
      <w:rPr>
        <w:rFonts w:ascii="Courier New" w:eastAsia="Courier New" w:hAnsi="Courier New" w:cs="Courier New" w:hint="default"/>
      </w:rPr>
    </w:lvl>
    <w:lvl w:ilvl="8" w:tplc="606ED0B6">
      <w:start w:val="1"/>
      <w:numFmt w:val="bullet"/>
      <w:lvlText w:val="§"/>
      <w:lvlJc w:val="left"/>
      <w:pPr>
        <w:ind w:left="6480" w:hanging="360"/>
      </w:pPr>
      <w:rPr>
        <w:rFonts w:ascii="Wingdings" w:eastAsia="Wingdings" w:hAnsi="Wingdings" w:cs="Wingdings" w:hint="default"/>
      </w:rPr>
    </w:lvl>
  </w:abstractNum>
  <w:num w:numId="1">
    <w:abstractNumId w:val="13"/>
  </w:num>
  <w:num w:numId="2">
    <w:abstractNumId w:val="9"/>
  </w:num>
  <w:num w:numId="3">
    <w:abstractNumId w:val="7"/>
  </w:num>
  <w:num w:numId="4">
    <w:abstractNumId w:val="2"/>
  </w:num>
  <w:num w:numId="5">
    <w:abstractNumId w:val="6"/>
  </w:num>
  <w:num w:numId="6">
    <w:abstractNumId w:val="1"/>
  </w:num>
  <w:num w:numId="7">
    <w:abstractNumId w:val="12"/>
  </w:num>
  <w:num w:numId="8">
    <w:abstractNumId w:val="0"/>
  </w:num>
  <w:num w:numId="9">
    <w:abstractNumId w:val="5"/>
  </w:num>
  <w:num w:numId="10">
    <w:abstractNumId w:val="4"/>
  </w:num>
  <w:num w:numId="11">
    <w:abstractNumId w:val="14"/>
  </w:num>
  <w:num w:numId="12">
    <w:abstractNumId w:val="8"/>
  </w:num>
  <w:num w:numId="13">
    <w:abstractNumId w:val="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701"/>
    <w:rsid w:val="000449A2"/>
    <w:rsid w:val="000E2BBF"/>
    <w:rsid w:val="001068CA"/>
    <w:rsid w:val="001B5332"/>
    <w:rsid w:val="00250C03"/>
    <w:rsid w:val="002814BE"/>
    <w:rsid w:val="00294933"/>
    <w:rsid w:val="002F6E70"/>
    <w:rsid w:val="003501F7"/>
    <w:rsid w:val="003611FE"/>
    <w:rsid w:val="00412CA1"/>
    <w:rsid w:val="004971F7"/>
    <w:rsid w:val="005067F8"/>
    <w:rsid w:val="005B6494"/>
    <w:rsid w:val="005E7104"/>
    <w:rsid w:val="006D4777"/>
    <w:rsid w:val="006E0B41"/>
    <w:rsid w:val="00801497"/>
    <w:rsid w:val="00856A61"/>
    <w:rsid w:val="0085750E"/>
    <w:rsid w:val="008D56D7"/>
    <w:rsid w:val="00953D40"/>
    <w:rsid w:val="00956E90"/>
    <w:rsid w:val="00961B2D"/>
    <w:rsid w:val="009B5BAF"/>
    <w:rsid w:val="009D28BC"/>
    <w:rsid w:val="00A0495B"/>
    <w:rsid w:val="00A4069F"/>
    <w:rsid w:val="00B36701"/>
    <w:rsid w:val="00BD5465"/>
    <w:rsid w:val="00BF5D22"/>
    <w:rsid w:val="00C62340"/>
    <w:rsid w:val="00CB171D"/>
    <w:rsid w:val="00CC1F2D"/>
    <w:rsid w:val="00CF1136"/>
    <w:rsid w:val="00D03591"/>
    <w:rsid w:val="00D04DDC"/>
    <w:rsid w:val="00DB7AB9"/>
    <w:rsid w:val="00DC7A05"/>
    <w:rsid w:val="00E843F4"/>
    <w:rsid w:val="00E86841"/>
    <w:rsid w:val="00EF4A4B"/>
    <w:rsid w:val="00F01769"/>
    <w:rsid w:val="00F44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32BC0"/>
  <w15:docId w15:val="{1C36FD76-BC27-4E25-A3B3-1DC2DBBB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lang w:val="ru-RU" w:bidi="ar-SA"/>
    </w:rPr>
  </w:style>
  <w:style w:type="paragraph" w:styleId="1">
    <w:name w:val="heading 1"/>
    <w:basedOn w:val="a"/>
    <w:next w:val="a"/>
    <w:link w:val="10"/>
    <w:qFormat/>
    <w:pPr>
      <w:keepNext/>
      <w:numPr>
        <w:numId w:val="1"/>
      </w:numPr>
      <w:jc w:val="center"/>
      <w:outlineLvl w:val="0"/>
    </w:pPr>
    <w:rPr>
      <w:b/>
      <w:bCs/>
    </w:rPr>
  </w:style>
  <w:style w:type="paragraph" w:styleId="2">
    <w:name w:val="heading 2"/>
    <w:basedOn w:val="a"/>
    <w:next w:val="a"/>
    <w:link w:val="20"/>
    <w:qFormat/>
    <w:pPr>
      <w:keepNext/>
      <w:numPr>
        <w:ilvl w:val="1"/>
        <w:numId w:val="1"/>
      </w:numPr>
      <w:ind w:firstLine="709"/>
      <w:jc w:val="both"/>
      <w:outlineLvl w:val="1"/>
    </w:pPr>
    <w:rPr>
      <w:sz w:val="28"/>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spacing w:after="200" w:line="276" w:lineRule="auto"/>
      <w:ind w:left="720"/>
      <w:contextualSpacing/>
    </w:pPr>
    <w:rPr>
      <w:rFonts w:ascii="Calibri" w:hAnsi="Calibri"/>
      <w:sz w:val="22"/>
      <w:szCs w:val="22"/>
    </w:r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1">
    <w:name w:val="Верхний колонтитул Знак1"/>
    <w:link w:val="ab"/>
    <w:uiPriority w:val="99"/>
  </w:style>
  <w:style w:type="character" w:customStyle="1" w:styleId="FooterChar">
    <w:name w:val="Footer Char"/>
    <w:uiPriority w:val="99"/>
  </w:style>
  <w:style w:type="character" w:customStyle="1" w:styleId="12">
    <w:name w:val="Нижний колонтитул Знак1"/>
    <w:link w:val="ac"/>
    <w:uiPriority w:val="99"/>
  </w:style>
  <w:style w:type="table" w:styleId="a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uiPriority w:val="99"/>
    <w:unhideWhenUsed/>
    <w:rPr>
      <w:color w:val="0000FF" w:themeColor="hyperlink"/>
      <w:u w:val="single"/>
    </w:rPr>
  </w:style>
  <w:style w:type="character" w:customStyle="1" w:styleId="13">
    <w:name w:val="Текст сноски Знак1"/>
    <w:link w:val="af"/>
    <w:uiPriority w:val="99"/>
    <w:rPr>
      <w:sz w:val="18"/>
    </w:rPr>
  </w:style>
  <w:style w:type="character" w:styleId="af0">
    <w:name w:val="footnote reference"/>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character" w:customStyle="1" w:styleId="WW8Num1z0">
    <w:name w:val="WW8Num1z0"/>
    <w:qFormat/>
  </w:style>
  <w:style w:type="character" w:customStyle="1" w:styleId="WW8Num2z0">
    <w:name w:val="WW8Num2z0"/>
    <w:qFormat/>
    <w:rPr>
      <w:rFonts w:ascii="Times New Roman" w:hAnsi="Times New Roman" w:cs="Times New Roman"/>
      <w:sz w:val="26"/>
      <w:szCs w:val="26"/>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rPr>
  </w:style>
  <w:style w:type="character" w:customStyle="1" w:styleId="WW8Num4z0">
    <w:name w:val="WW8Num4z0"/>
    <w:qFormat/>
    <w:rPr>
      <w:rFonts w:ascii="Symbol" w:hAnsi="Symbol" w:cs="Symbol"/>
      <w:sz w:val="26"/>
      <w:szCs w:val="26"/>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Times New Roman" w:hAnsi="Times New Roman" w:cs="Times New Roman"/>
    </w:rPr>
  </w:style>
  <w:style w:type="character" w:customStyle="1" w:styleId="WW8Num6z0">
    <w:name w:val="WW8Num6z0"/>
    <w:qFormat/>
    <w:rPr>
      <w:rFonts w:ascii="Times New Roman" w:hAnsi="Times New Roman" w:cs="Times New Roman"/>
    </w:rPr>
  </w:style>
  <w:style w:type="character" w:customStyle="1" w:styleId="WW8Num7z0">
    <w:name w:val="WW8Num7z0"/>
    <w:qFormat/>
    <w:rPr>
      <w:rFonts w:eastAsia="Times New Roman" w:cs="Times New Roman"/>
    </w:rPr>
  </w:style>
  <w:style w:type="character" w:customStyle="1" w:styleId="WW8Num7z1">
    <w:name w:val="WW8Num7z1"/>
    <w:qFormat/>
    <w:rPr>
      <w:rFonts w:cs="Times New Roman"/>
    </w:rPr>
  </w:style>
  <w:style w:type="character" w:customStyle="1" w:styleId="WW8Num8z0">
    <w:name w:val="WW8Num8z0"/>
    <w:qFormat/>
    <w:rPr>
      <w:rFonts w:eastAsia="Times New Roman" w:cs="Times New Roman"/>
    </w:rPr>
  </w:style>
  <w:style w:type="character" w:customStyle="1" w:styleId="WW8Num8z1">
    <w:name w:val="WW8Num8z1"/>
    <w:qFormat/>
    <w:rPr>
      <w:rFonts w:cs="Times New Roman"/>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hAnsi="Times New Roman" w:cs="Times New Roman"/>
    </w:rPr>
  </w:style>
  <w:style w:type="character" w:customStyle="1" w:styleId="WW8Num11z0">
    <w:name w:val="WW8Num11z0"/>
    <w:qFormat/>
    <w:rPr>
      <w:rFonts w:ascii="Times New Roman" w:hAnsi="Times New Roman" w:cs="Times New Roman"/>
      <w:sz w:val="26"/>
      <w:szCs w:val="26"/>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Times New Roman"/>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Times New Roman" w:hAnsi="Times New Roman" w:cs="Times New Roman"/>
    </w:rPr>
  </w:style>
  <w:style w:type="character" w:customStyle="1" w:styleId="WW8Num14z0">
    <w:name w:val="WW8Num14z0"/>
    <w:qFormat/>
    <w:rPr>
      <w:rFonts w:ascii="Times New Roman" w:hAnsi="Times New Roman" w:cs="Times New Roman"/>
    </w:rPr>
  </w:style>
  <w:style w:type="character" w:customStyle="1" w:styleId="WW8Num15z0">
    <w:name w:val="WW8Num15z0"/>
    <w:qFormat/>
    <w:rPr>
      <w:rFonts w:ascii="Times New Roman" w:hAnsi="Times New Roman" w:cs="Times New Roman"/>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rPr>
  </w:style>
  <w:style w:type="character" w:customStyle="1" w:styleId="WW8Num17z0">
    <w:name w:val="WW8Num17z0"/>
    <w:qFormat/>
    <w:rPr>
      <w:rFonts w:ascii="Times New Roman" w:hAnsi="Times New Roman" w:cs="Times New Roman"/>
      <w:sz w:val="26"/>
      <w:szCs w:val="26"/>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imes New Roman" w:hAnsi="Times New Roman" w:cs="Times New Roman"/>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Times New Roman" w:hAnsi="Times New Roman" w:cs="Times New Roman"/>
      <w:sz w:val="26"/>
      <w:szCs w:val="26"/>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b w:val="0"/>
      <w:sz w:val="26"/>
      <w:szCs w:val="26"/>
    </w:rPr>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eastAsia="Times New Roman" w:hAnsi="Times New Roman" w:cs="Times New Roman"/>
      <w:color w:val="000000"/>
      <w:sz w:val="26"/>
      <w:szCs w:val="26"/>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Times New Roman" w:hAnsi="Times New Roman" w:cs="Times New Roman"/>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cs="Times New Roman"/>
    </w:rPr>
  </w:style>
  <w:style w:type="character" w:customStyle="1" w:styleId="WW8Num24z1">
    <w:name w:val="WW8Num24z1"/>
    <w:qFormat/>
    <w:rPr>
      <w:rFonts w:cs="Times New Roman"/>
    </w:rPr>
  </w:style>
  <w:style w:type="character" w:customStyle="1" w:styleId="WW8Num25z0">
    <w:name w:val="WW8Num25z0"/>
    <w:qFormat/>
    <w:rPr>
      <w:rFonts w:ascii="Times New Roman" w:hAnsi="Times New Roman" w:cs="Times New Roman"/>
    </w:rPr>
  </w:style>
  <w:style w:type="character" w:customStyle="1" w:styleId="WW8Num26z0">
    <w:name w:val="WW8Num26z0"/>
    <w:qFormat/>
    <w:rPr>
      <w:rFonts w:ascii="Times New Roman" w:hAnsi="Times New Roman" w:cs="Times New Roman"/>
    </w:rPr>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Times New Roman" w:hAnsi="Times New Roman" w:cs="Times New Roman"/>
      <w:sz w:val="26"/>
      <w:szCs w:val="26"/>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eastAsia="Times New Roman" w:cs="Times New Roman"/>
    </w:rPr>
  </w:style>
  <w:style w:type="character" w:customStyle="1" w:styleId="WW8Num30z1">
    <w:name w:val="WW8Num30z1"/>
    <w:qFormat/>
    <w:rPr>
      <w:rFonts w:cs="Times New Roman"/>
    </w:rPr>
  </w:style>
  <w:style w:type="character" w:customStyle="1" w:styleId="WW8Num31z0">
    <w:name w:val="WW8Num31z0"/>
    <w:qFormat/>
    <w:rPr>
      <w:rFonts w:ascii="Times New Roman" w:hAnsi="Times New Roman" w:cs="Times New Roman"/>
    </w:rPr>
  </w:style>
  <w:style w:type="character" w:customStyle="1" w:styleId="WW8Num32z0">
    <w:name w:val="WW8Num32z0"/>
    <w:qFormat/>
    <w:rPr>
      <w:rFonts w:ascii="Times New Roman" w:hAnsi="Times New Roman" w:cs="Times New Roman"/>
    </w:rPr>
  </w:style>
  <w:style w:type="character" w:customStyle="1" w:styleId="WW8Num33z0">
    <w:name w:val="WW8Num33z0"/>
    <w:qFormat/>
    <w:rPr>
      <w:rFonts w:ascii="Times New Roman" w:hAnsi="Times New Roman" w:cs="Times New Roman"/>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Times New Roman" w:hAnsi="Times New Roman" w:cs="Times New Roman"/>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Times New Roman" w:hAnsi="Times New Roman" w:cs="Times New Roman"/>
      <w:sz w:val="26"/>
      <w:szCs w:val="26"/>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Times New Roman" w:hAnsi="Times New Roman" w:cs="Times New Roman"/>
      <w:sz w:val="26"/>
      <w:szCs w:val="26"/>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Times New Roman" w:hAnsi="Times New Roman" w:cs="Times New Roman"/>
    </w:rPr>
  </w:style>
  <w:style w:type="character" w:customStyle="1" w:styleId="WW8NumSt22z0">
    <w:name w:val="WW8NumSt22z0"/>
    <w:qFormat/>
    <w:rPr>
      <w:rFonts w:ascii="Times New Roman" w:hAnsi="Times New Roman" w:cs="Times New Roman"/>
    </w:rPr>
  </w:style>
  <w:style w:type="character" w:customStyle="1" w:styleId="InternetLink">
    <w:name w:val="Internet Link"/>
    <w:rPr>
      <w:color w:val="0000FF"/>
      <w:u w:val="single"/>
    </w:rPr>
  </w:style>
  <w:style w:type="character" w:customStyle="1" w:styleId="af6">
    <w:name w:val="Верхний колонтитул Знак"/>
    <w:qFormat/>
    <w:rPr>
      <w:sz w:val="24"/>
      <w:szCs w:val="24"/>
    </w:rPr>
  </w:style>
  <w:style w:type="character" w:customStyle="1" w:styleId="af7">
    <w:name w:val="Нижний колонтитул Знак"/>
    <w:uiPriority w:val="99"/>
    <w:qFormat/>
    <w:rPr>
      <w:sz w:val="24"/>
      <w:szCs w:val="24"/>
    </w:rPr>
  </w:style>
  <w:style w:type="character" w:customStyle="1" w:styleId="af8">
    <w:name w:val="Гипертекстовая ссылка"/>
    <w:qFormat/>
    <w:rPr>
      <w:b w:val="0"/>
      <w:bCs w:val="0"/>
      <w:color w:val="106BBE"/>
    </w:rPr>
  </w:style>
  <w:style w:type="character" w:customStyle="1" w:styleId="af9">
    <w:name w:val="Текст сноски Знак"/>
    <w:qFormat/>
    <w:rPr>
      <w:rFonts w:ascii="Calibri" w:hAnsi="Calibri" w:cs="Calibri"/>
    </w:rPr>
  </w:style>
  <w:style w:type="character" w:customStyle="1" w:styleId="FootnoteCharacters">
    <w:name w:val="Footnote Characters"/>
    <w:qFormat/>
    <w:rPr>
      <w:vertAlign w:val="superscript"/>
    </w:rPr>
  </w:style>
  <w:style w:type="paragraph" w:customStyle="1" w:styleId="Heading">
    <w:name w:val="Heading"/>
    <w:basedOn w:val="a"/>
    <w:next w:val="afa"/>
    <w:qFormat/>
    <w:pPr>
      <w:keepNext/>
      <w:spacing w:before="240" w:after="120"/>
    </w:pPr>
    <w:rPr>
      <w:rFonts w:ascii="Arial" w:eastAsia="DejaVu Sans" w:hAnsi="Arial" w:cs="DejaVu Sans"/>
      <w:sz w:val="28"/>
      <w:szCs w:val="28"/>
    </w:rPr>
  </w:style>
  <w:style w:type="paragraph" w:styleId="afa">
    <w:name w:val="Body Text"/>
    <w:basedOn w:val="a"/>
    <w:pPr>
      <w:spacing w:after="140" w:line="276" w:lineRule="auto"/>
    </w:pPr>
  </w:style>
  <w:style w:type="paragraph" w:styleId="afb">
    <w:name w:val="List"/>
    <w:basedOn w:val="afa"/>
  </w:style>
  <w:style w:type="paragraph" w:styleId="afc">
    <w:name w:val="caption"/>
    <w:basedOn w:val="a"/>
    <w:next w:val="a"/>
    <w:qFormat/>
    <w:pPr>
      <w:jc w:val="center"/>
    </w:pPr>
    <w:rPr>
      <w:b/>
      <w:bCs/>
      <w:caps/>
      <w:sz w:val="32"/>
    </w:rPr>
  </w:style>
  <w:style w:type="paragraph" w:customStyle="1" w:styleId="Index">
    <w:name w:val="Index"/>
    <w:basedOn w:val="a"/>
    <w:qFormat/>
    <w:pPr>
      <w:suppressLineNumbers/>
    </w:pPr>
  </w:style>
  <w:style w:type="paragraph" w:styleId="ab">
    <w:name w:val="header"/>
    <w:basedOn w:val="a"/>
    <w:link w:val="11"/>
    <w:pPr>
      <w:tabs>
        <w:tab w:val="center" w:pos="4677"/>
        <w:tab w:val="right" w:pos="9355"/>
      </w:tabs>
    </w:pPr>
  </w:style>
  <w:style w:type="paragraph" w:styleId="ac">
    <w:name w:val="footer"/>
    <w:basedOn w:val="a"/>
    <w:link w:val="12"/>
    <w:uiPriority w:val="99"/>
    <w:pPr>
      <w:tabs>
        <w:tab w:val="center" w:pos="4677"/>
        <w:tab w:val="right" w:pos="9355"/>
      </w:tabs>
    </w:pPr>
  </w:style>
  <w:style w:type="paragraph" w:customStyle="1" w:styleId="afd">
    <w:name w:val="Нормальный (таблица)"/>
    <w:basedOn w:val="a"/>
    <w:next w:val="a"/>
    <w:qFormat/>
    <w:pPr>
      <w:widowControl w:val="0"/>
      <w:jc w:val="both"/>
    </w:pPr>
    <w:rPr>
      <w:rFonts w:ascii="Arial" w:hAnsi="Arial" w:cs="Arial"/>
    </w:rPr>
  </w:style>
  <w:style w:type="paragraph" w:customStyle="1" w:styleId="afe">
    <w:name w:val="Прижатый влево"/>
    <w:basedOn w:val="a"/>
    <w:next w:val="a"/>
    <w:qFormat/>
    <w:pPr>
      <w:widowControl w:val="0"/>
    </w:pPr>
    <w:rPr>
      <w:rFonts w:ascii="Arial" w:hAnsi="Arial" w:cs="Arial"/>
    </w:rPr>
  </w:style>
  <w:style w:type="paragraph" w:styleId="af">
    <w:name w:val="footnote text"/>
    <w:basedOn w:val="a"/>
    <w:link w:val="13"/>
    <w:rPr>
      <w:rFonts w:ascii="Calibri" w:hAnsi="Calibri"/>
      <w:sz w:val="20"/>
      <w:szCs w:val="20"/>
    </w:rPr>
  </w:style>
  <w:style w:type="paragraph" w:customStyle="1" w:styleId="ConsPlusNormal">
    <w:name w:val="ConsPlusNormal"/>
    <w:qFormat/>
    <w:pPr>
      <w:widowControl w:val="0"/>
    </w:pPr>
    <w:rPr>
      <w:rFonts w:ascii="Calibri" w:eastAsia="Times New Roman" w:hAnsi="Calibri" w:cs="Calibri"/>
      <w:sz w:val="22"/>
      <w:szCs w:val="20"/>
      <w:lang w:val="ru-RU" w:bidi="ar-SA"/>
    </w:rPr>
  </w:style>
  <w:style w:type="paragraph" w:customStyle="1" w:styleId="ConsPlusTitle">
    <w:name w:val="ConsPlusTitle"/>
    <w:qFormat/>
    <w:pPr>
      <w:widowControl w:val="0"/>
    </w:pPr>
    <w:rPr>
      <w:rFonts w:ascii="Calibri" w:eastAsia="Times New Roman" w:hAnsi="Calibri" w:cs="Calibri"/>
      <w:b/>
      <w:sz w:val="22"/>
      <w:szCs w:val="20"/>
      <w:lang w:val="ru-RU" w:bidi="ar-SA"/>
    </w:rPr>
  </w:style>
  <w:style w:type="paragraph" w:customStyle="1" w:styleId="FrameContents">
    <w:name w:val="Frame Contents"/>
    <w:basedOn w:val="a"/>
    <w:qFormat/>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paragraph" w:styleId="aff">
    <w:name w:val="Balloon Text"/>
    <w:basedOn w:val="a"/>
    <w:link w:val="aff0"/>
    <w:uiPriority w:val="99"/>
    <w:semiHidden/>
    <w:unhideWhenUsed/>
    <w:rsid w:val="00D03591"/>
    <w:rPr>
      <w:rFonts w:ascii="Tahoma" w:hAnsi="Tahoma" w:cs="Tahoma"/>
      <w:sz w:val="16"/>
      <w:szCs w:val="16"/>
    </w:rPr>
  </w:style>
  <w:style w:type="character" w:customStyle="1" w:styleId="aff0">
    <w:name w:val="Текст выноски Знак"/>
    <w:basedOn w:val="a0"/>
    <w:link w:val="aff"/>
    <w:uiPriority w:val="99"/>
    <w:semiHidden/>
    <w:rsid w:val="00D03591"/>
    <w:rPr>
      <w:rFonts w:ascii="Tahoma" w:eastAsia="Times New Roman" w:hAnsi="Tahoma" w:cs="Tahoma"/>
      <w:sz w:val="16"/>
      <w:szCs w:val="16"/>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consultantplus://offline/ref=9D7F52A56B1D098D36EB82F8AC4BCACC4B5358510DB5C9404BED8268AA37005B8E5C1A7F458E254D3B561655062B9659E6bCM4E"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7FCACB4F-3201-4BB5-80A3-4927473A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5311</Words>
  <Characters>30277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Тюленева</dc:creator>
  <cp:lastModifiedBy>Metsovet</cp:lastModifiedBy>
  <cp:revision>5</cp:revision>
  <cp:lastPrinted>2022-02-11T05:29:00Z</cp:lastPrinted>
  <dcterms:created xsi:type="dcterms:W3CDTF">2022-02-11T03:54:00Z</dcterms:created>
  <dcterms:modified xsi:type="dcterms:W3CDTF">2022-02-11T05:30:00Z</dcterms:modified>
  <dc:language>en-US</dc:language>
</cp:coreProperties>
</file>