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0E3200">
        <w:rPr>
          <w:rFonts w:ascii="Arial" w:hAnsi="Arial" w:cs="Arial"/>
          <w:b/>
          <w:sz w:val="22"/>
        </w:rPr>
        <w:t xml:space="preserve">                    </w:t>
      </w:r>
      <w:r w:rsidRPr="00BC155F">
        <w:rPr>
          <w:rFonts w:ascii="Arial" w:hAnsi="Arial" w:cs="Arial"/>
          <w:sz w:val="20"/>
        </w:rPr>
        <w:t>ПРИЛОЖЕНИЕ</w:t>
      </w:r>
    </w:p>
    <w:p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  <w:t xml:space="preserve">к </w:t>
      </w:r>
      <w:r>
        <w:rPr>
          <w:rFonts w:ascii="Arial" w:hAnsi="Arial" w:cs="Arial"/>
          <w:sz w:val="20"/>
        </w:rPr>
        <w:t xml:space="preserve">проекту </w:t>
      </w:r>
      <w:proofErr w:type="gramStart"/>
      <w:r>
        <w:rPr>
          <w:rFonts w:ascii="Arial" w:hAnsi="Arial" w:cs="Arial"/>
          <w:sz w:val="20"/>
        </w:rPr>
        <w:t xml:space="preserve">решения </w:t>
      </w:r>
      <w:r w:rsidRPr="00BC155F">
        <w:rPr>
          <w:rFonts w:ascii="Arial" w:hAnsi="Arial" w:cs="Arial"/>
          <w:sz w:val="20"/>
        </w:rPr>
        <w:t xml:space="preserve"> Совета</w:t>
      </w:r>
      <w:proofErr w:type="gramEnd"/>
      <w:r w:rsidRPr="00BC155F">
        <w:rPr>
          <w:rFonts w:ascii="Arial" w:hAnsi="Arial" w:cs="Arial"/>
          <w:sz w:val="20"/>
        </w:rPr>
        <w:t xml:space="preserve"> депутатов Металлургического района</w:t>
      </w:r>
    </w:p>
    <w:p w:rsidR="00712E08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bookmarkStart w:id="0" w:name="_GoBack"/>
      <w:proofErr w:type="gramStart"/>
      <w:r w:rsidR="00A2094A" w:rsidRPr="00A2094A">
        <w:rPr>
          <w:b/>
          <w:i/>
          <w:u w:val="single"/>
        </w:rPr>
        <w:t>25.03.2021</w:t>
      </w:r>
      <w:r w:rsidR="00A2094A">
        <w:rPr>
          <w:b/>
          <w:i/>
        </w:rPr>
        <w:t xml:space="preserve"> </w:t>
      </w:r>
      <w:r w:rsidRPr="00EF46A6">
        <w:rPr>
          <w:b/>
          <w:i/>
        </w:rPr>
        <w:t xml:space="preserve"> </w:t>
      </w:r>
      <w:bookmarkEnd w:id="0"/>
      <w:r w:rsidRPr="00EF46A6">
        <w:rPr>
          <w:rFonts w:ascii="Arial" w:hAnsi="Arial" w:cs="Arial"/>
        </w:rPr>
        <w:t>№</w:t>
      </w:r>
      <w:proofErr w:type="gramEnd"/>
      <w:r w:rsidRPr="00EF46A6">
        <w:rPr>
          <w:rFonts w:ascii="Arial" w:hAnsi="Arial" w:cs="Arial"/>
        </w:rPr>
        <w:t xml:space="preserve"> </w:t>
      </w:r>
      <w:r w:rsidR="00A2094A" w:rsidRPr="00A2094A">
        <w:rPr>
          <w:b/>
          <w:i/>
          <w:u w:val="single"/>
        </w:rPr>
        <w:t>16/5</w:t>
      </w:r>
    </w:p>
    <w:p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:rsidR="00712E08" w:rsidRPr="0053795D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:rsidR="00712E08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 xml:space="preserve">ЗА </w:t>
      </w:r>
      <w:r>
        <w:rPr>
          <w:b/>
          <w:bCs/>
        </w:rPr>
        <w:t>2020</w:t>
      </w:r>
      <w:r w:rsidRPr="0053795D">
        <w:rPr>
          <w:b/>
          <w:bCs/>
        </w:rPr>
        <w:t xml:space="preserve"> ГОД</w:t>
      </w:r>
    </w:p>
    <w:p w:rsidR="00712E08" w:rsidRPr="00EB673B" w:rsidRDefault="00712E08" w:rsidP="00712E08">
      <w:pPr>
        <w:spacing w:line="276" w:lineRule="auto"/>
        <w:rPr>
          <w:b/>
          <w:bCs/>
          <w:sz w:val="10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89"/>
        <w:gridCol w:w="6866"/>
      </w:tblGrid>
      <w:tr w:rsidR="00712E08" w:rsidTr="00291CB2">
        <w:tc>
          <w:tcPr>
            <w:tcW w:w="9776" w:type="dxa"/>
            <w:gridSpan w:val="3"/>
          </w:tcPr>
          <w:p w:rsidR="00712E08" w:rsidRPr="00FF7249" w:rsidRDefault="00712E08" w:rsidP="00C1571D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1.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ЧЕТВЕРНИН </w:t>
            </w:r>
          </w:p>
          <w:p w:rsidR="00712E08" w:rsidRPr="00712E08" w:rsidRDefault="00712E08" w:rsidP="00712E08">
            <w:pPr>
              <w:spacing w:line="276" w:lineRule="auto"/>
              <w:ind w:left="-108" w:right="-254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Алексей Евгеньевич </w:t>
            </w:r>
          </w:p>
          <w:p w:rsidR="00712E08" w:rsidRPr="00712E08" w:rsidRDefault="00712E08" w:rsidP="00C1571D">
            <w:pPr>
              <w:spacing w:line="276" w:lineRule="auto"/>
              <w:rPr>
                <w:bCs/>
                <w:szCs w:val="10"/>
              </w:rPr>
            </w:pPr>
          </w:p>
        </w:tc>
        <w:tc>
          <w:tcPr>
            <w:tcW w:w="6866" w:type="dxa"/>
          </w:tcPr>
          <w:p w:rsidR="00712E08" w:rsidRPr="00712E08" w:rsidRDefault="00712E08" w:rsidP="00712E08">
            <w:pPr>
              <w:spacing w:line="276" w:lineRule="auto"/>
              <w:ind w:left="-108"/>
              <w:jc w:val="both"/>
            </w:pPr>
            <w:r w:rsidRPr="00712E08">
              <w:t>-Председатель Совета депутатов Металлургического района, Председатель     постоянной       комиссии       Совета       депутатов</w:t>
            </w:r>
            <w:r>
              <w:t xml:space="preserve"> </w:t>
            </w:r>
            <w:proofErr w:type="gramStart"/>
            <w:r w:rsidRPr="00712E08">
              <w:t>Металлургического  района</w:t>
            </w:r>
            <w:proofErr w:type="gramEnd"/>
            <w:r w:rsidRPr="00712E08">
              <w:t xml:space="preserve">  по  бюджету  и  налогам</w:t>
            </w:r>
          </w:p>
          <w:p w:rsidR="00712E08" w:rsidRPr="00EB673B" w:rsidRDefault="00712E08" w:rsidP="00C1571D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712E08" w:rsidTr="00291CB2">
        <w:tc>
          <w:tcPr>
            <w:tcW w:w="9776" w:type="dxa"/>
            <w:gridSpan w:val="3"/>
          </w:tcPr>
          <w:p w:rsidR="00712E08" w:rsidRPr="00EB673B" w:rsidRDefault="00712E08" w:rsidP="00C1571D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12E08">
              <w:rPr>
                <w:b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2.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АГАРКОВА  </w:t>
            </w:r>
          </w:p>
          <w:p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Владлена Юрьевна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proofErr w:type="gramStart"/>
            <w:r w:rsidRPr="00712E08">
              <w:t>заместитель  Главы</w:t>
            </w:r>
            <w:proofErr w:type="gramEnd"/>
            <w:r w:rsidRPr="00712E08">
              <w:t xml:space="preserve"> Металлургического района</w:t>
            </w:r>
          </w:p>
          <w:p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  <w:p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3.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КАПИТАН </w:t>
            </w:r>
          </w:p>
          <w:p w:rsidR="00712E08" w:rsidRPr="00712E08" w:rsidRDefault="00712E08" w:rsidP="00712E08">
            <w:pPr>
              <w:spacing w:line="276" w:lineRule="auto"/>
              <w:ind w:left="-108" w:right="-112"/>
              <w:rPr>
                <w:bCs/>
              </w:rPr>
            </w:pPr>
            <w:r>
              <w:rPr>
                <w:bCs/>
              </w:rPr>
              <w:t xml:space="preserve">Александр </w:t>
            </w:r>
            <w:r w:rsidRPr="00712E08">
              <w:rPr>
                <w:bCs/>
              </w:rPr>
              <w:t xml:space="preserve">Евгеньевич 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-Первый заместитель Председателя Совета депутатов Металлургического района</w:t>
            </w:r>
          </w:p>
          <w:p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:rsidTr="00291CB2">
        <w:tc>
          <w:tcPr>
            <w:tcW w:w="9776" w:type="dxa"/>
            <w:gridSpan w:val="3"/>
          </w:tcPr>
          <w:p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Секретарь Оргкомитета:</w:t>
            </w: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4.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ВЕРШИНИНА </w:t>
            </w:r>
          </w:p>
          <w:p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Ольга Геннадьевна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 w:right="-143"/>
            </w:pPr>
            <w:r w:rsidRPr="00712E08">
              <w:t>-начальник отдела финансов Администрации</w:t>
            </w:r>
            <w:r>
              <w:t xml:space="preserve"> </w:t>
            </w:r>
            <w:r w:rsidRPr="00712E08">
              <w:t xml:space="preserve">Металлургического района города Челябинска </w:t>
            </w:r>
          </w:p>
          <w:p w:rsidR="00712E08" w:rsidRPr="00712E08" w:rsidRDefault="00712E08" w:rsidP="00C1571D">
            <w:pPr>
              <w:spacing w:line="276" w:lineRule="auto"/>
              <w:ind w:right="-143"/>
              <w:rPr>
                <w:b/>
                <w:bCs/>
              </w:rPr>
            </w:pPr>
          </w:p>
        </w:tc>
      </w:tr>
      <w:tr w:rsidR="00712E08" w:rsidTr="00291CB2">
        <w:trPr>
          <w:trHeight w:val="310"/>
        </w:trPr>
        <w:tc>
          <w:tcPr>
            <w:tcW w:w="9776" w:type="dxa"/>
            <w:gridSpan w:val="3"/>
          </w:tcPr>
          <w:p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Члены Оргкомитета:</w:t>
            </w: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5.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ПАВЛОВА </w:t>
            </w:r>
          </w:p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Светлана Игоревна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-начальник организационного отдела Администрации Металлургического района города Челябинска</w:t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6.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>ЛАТЫПОВА</w:t>
            </w:r>
            <w:r w:rsidRPr="00712E08">
              <w:tab/>
            </w:r>
          </w:p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Зарина </w:t>
            </w:r>
            <w:proofErr w:type="spellStart"/>
            <w:r w:rsidRPr="00712E08">
              <w:t>Ильгизовна</w:t>
            </w:r>
            <w:proofErr w:type="spellEnd"/>
            <w:r w:rsidRPr="00712E08">
              <w:t xml:space="preserve">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 w:right="-249"/>
              <w:jc w:val="both"/>
            </w:pPr>
            <w:r w:rsidRPr="00712E08">
              <w:t xml:space="preserve">-начальник организационно-правового </w:t>
            </w:r>
            <w:proofErr w:type="gramStart"/>
            <w:r w:rsidRPr="00712E08">
              <w:t xml:space="preserve">отдела </w:t>
            </w:r>
            <w:r>
              <w:t xml:space="preserve"> </w:t>
            </w:r>
            <w:r w:rsidRPr="00712E08">
              <w:t>Совета</w:t>
            </w:r>
            <w:proofErr w:type="gramEnd"/>
            <w:r w:rsidRPr="00712E08">
              <w:t xml:space="preserve"> </w:t>
            </w:r>
            <w:r>
              <w:t xml:space="preserve"> </w:t>
            </w:r>
            <w:r w:rsidRPr="00712E08">
              <w:t>депутатов</w:t>
            </w:r>
          </w:p>
          <w:p w:rsidR="00712E08" w:rsidRPr="00712E08" w:rsidRDefault="00712E08" w:rsidP="00C1571D">
            <w:pPr>
              <w:spacing w:line="276" w:lineRule="auto"/>
              <w:ind w:left="-108" w:right="-249"/>
              <w:jc w:val="both"/>
            </w:pPr>
            <w:r w:rsidRPr="00712E08">
              <w:t xml:space="preserve">Металлургического района </w:t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7.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МАЛЫГИН </w:t>
            </w:r>
          </w:p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Сергей Александрович      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-председатель     постоянной    комиссии     Совета        депутатов Металлургического     района    по   местному        самоуправлению,</w:t>
            </w:r>
          </w:p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регламенту и этике;</w:t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8.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РОЙТ </w:t>
            </w:r>
          </w:p>
          <w:p w:rsidR="00712E08" w:rsidRPr="00712E08" w:rsidRDefault="00712E08" w:rsidP="00712E08">
            <w:pPr>
              <w:spacing w:line="276" w:lineRule="auto"/>
              <w:ind w:left="-108" w:right="-167"/>
            </w:pPr>
            <w:proofErr w:type="spellStart"/>
            <w:r>
              <w:t>Татьяна</w:t>
            </w:r>
            <w:r w:rsidRPr="00712E08">
              <w:t>Александровна</w:t>
            </w:r>
            <w:proofErr w:type="spellEnd"/>
            <w:r w:rsidRPr="00712E08">
              <w:t xml:space="preserve">          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-заместитель    председателя     постоянной    комиссии      Совета депутатов Металлургического района по бюджету и налогам.</w:t>
            </w:r>
            <w:r w:rsidRPr="00712E08">
              <w:tab/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</w:tbl>
    <w:p w:rsidR="00712E08" w:rsidRPr="00D41445" w:rsidRDefault="00712E08" w:rsidP="00712E08">
      <w:pPr>
        <w:spacing w:line="276" w:lineRule="auto"/>
        <w:ind w:left="-142"/>
        <w:rPr>
          <w:sz w:val="8"/>
        </w:rPr>
      </w:pPr>
    </w:p>
    <w:p w:rsidR="00712E08" w:rsidRDefault="00712E08" w:rsidP="00712E08">
      <w:pPr>
        <w:spacing w:line="276" w:lineRule="auto"/>
        <w:ind w:left="-142"/>
      </w:pPr>
      <w:r w:rsidRPr="003F1AA0">
        <w:t>Председатель Совета депутатов</w:t>
      </w:r>
    </w:p>
    <w:p w:rsidR="00712E08" w:rsidRDefault="00712E08" w:rsidP="00712E08">
      <w:pPr>
        <w:spacing w:line="276" w:lineRule="auto"/>
        <w:ind w:left="-142" w:right="-284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А.Е. </w:t>
      </w:r>
      <w:proofErr w:type="spellStart"/>
      <w:r>
        <w:rPr>
          <w:b/>
        </w:rPr>
        <w:t>Четвернин</w:t>
      </w:r>
      <w:proofErr w:type="spellEnd"/>
    </w:p>
    <w:p w:rsidR="00712E08" w:rsidRDefault="00712E08" w:rsidP="00712E08">
      <w:pPr>
        <w:spacing w:line="276" w:lineRule="auto"/>
        <w:ind w:left="-142" w:right="-284"/>
      </w:pPr>
    </w:p>
    <w:p w:rsidR="00712E08" w:rsidRPr="004677F4" w:rsidRDefault="00712E08" w:rsidP="00712E08">
      <w:pPr>
        <w:spacing w:line="276" w:lineRule="auto"/>
        <w:ind w:left="-142" w:right="-284"/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         С.Н. Кочетков </w:t>
      </w:r>
    </w:p>
    <w:p w:rsidR="00712E08" w:rsidRDefault="00712E08" w:rsidP="00712E08">
      <w:pPr>
        <w:spacing w:line="276" w:lineRule="auto"/>
        <w:ind w:left="-142"/>
      </w:pPr>
    </w:p>
    <w:p w:rsidR="00712E08" w:rsidRDefault="00712E08" w:rsidP="00432CC1">
      <w:pPr>
        <w:spacing w:line="276" w:lineRule="auto"/>
      </w:pPr>
    </w:p>
    <w:p w:rsidR="00712E08" w:rsidRPr="00C83B6B" w:rsidRDefault="00712E08" w:rsidP="00712E08">
      <w:pPr>
        <w:widowControl w:val="0"/>
        <w:tabs>
          <w:tab w:val="left" w:pos="6804"/>
        </w:tabs>
        <w:autoSpaceDE w:val="0"/>
        <w:autoSpaceDN w:val="0"/>
        <w:adjustRightInd w:val="0"/>
      </w:pPr>
      <w:r w:rsidRPr="00C83B6B">
        <w:lastRenderedPageBreak/>
        <w:t>СОГЛАСОВАНО:</w:t>
      </w:r>
    </w:p>
    <w:p w:rsidR="00712E08" w:rsidRPr="00C83B6B" w:rsidRDefault="00712E08" w:rsidP="00712E08">
      <w:pPr>
        <w:widowControl w:val="0"/>
        <w:tabs>
          <w:tab w:val="left" w:pos="6804"/>
        </w:tabs>
        <w:autoSpaceDE w:val="0"/>
        <w:autoSpaceDN w:val="0"/>
        <w:adjustRightInd w:val="0"/>
        <w:rPr>
          <w:color w:val="000000"/>
        </w:rPr>
      </w:pP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62D67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362D67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Металлургического района  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О.А. Панькова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Pr="00C83B6B" w:rsidRDefault="00712E08" w:rsidP="00712E08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Металлургического района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Pr="00AD2970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D2970">
        <w:rPr>
          <w:rFonts w:ascii="Times New Roman" w:hAnsi="Times New Roman" w:cs="Times New Roman"/>
          <w:sz w:val="24"/>
          <w:szCs w:val="24"/>
          <w:lang w:eastAsia="ru-RU"/>
        </w:rPr>
        <w:t>Начальник отдела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правового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D2970">
        <w:rPr>
          <w:rFonts w:ascii="Times New Roman" w:hAnsi="Times New Roman" w:cs="Times New Roman"/>
          <w:sz w:val="24"/>
          <w:szCs w:val="24"/>
          <w:lang w:eastAsia="ru-RU"/>
        </w:rPr>
        <w:t xml:space="preserve">и кадрового 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>еталлургического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AD29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Парсаданян</w:t>
      </w:r>
      <w:proofErr w:type="spellEnd"/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общего отдела                                                                                  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Металлургического района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Симовская</w:t>
      </w:r>
      <w:proofErr w:type="spellEnd"/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Pr="004A173F" w:rsidRDefault="00712E08" w:rsidP="00712E0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A173F">
        <w:rPr>
          <w:b/>
          <w:bCs/>
        </w:rPr>
        <w:t>Вопрос готов для внесения в проект повестки дня заседания Совета депутатов Металлургического района:</w:t>
      </w:r>
    </w:p>
    <w:p w:rsidR="00712E08" w:rsidRDefault="00712E08" w:rsidP="00712E08">
      <w:pPr>
        <w:widowControl w:val="0"/>
        <w:autoSpaceDE w:val="0"/>
        <w:autoSpaceDN w:val="0"/>
        <w:adjustRightInd w:val="0"/>
      </w:pPr>
    </w:p>
    <w:p w:rsidR="00712E08" w:rsidRDefault="00712E08" w:rsidP="00712E08">
      <w:pPr>
        <w:widowControl w:val="0"/>
        <w:autoSpaceDE w:val="0"/>
        <w:autoSpaceDN w:val="0"/>
        <w:adjustRightInd w:val="0"/>
      </w:pPr>
      <w:r>
        <w:t xml:space="preserve">Первый заместитель Председателя Совета </w:t>
      </w:r>
    </w:p>
    <w:p w:rsidR="00712E08" w:rsidRDefault="00712E08" w:rsidP="00712E08">
      <w:pPr>
        <w:widowControl w:val="0"/>
        <w:autoSpaceDE w:val="0"/>
        <w:autoSpaceDN w:val="0"/>
        <w:adjustRightInd w:val="0"/>
      </w:pPr>
      <w:r>
        <w:t xml:space="preserve">депутатов Металлургического района                                                                    А.Е. Капитан </w:t>
      </w:r>
    </w:p>
    <w:p w:rsidR="00712E08" w:rsidRDefault="00712E08" w:rsidP="00712E08">
      <w:pPr>
        <w:widowControl w:val="0"/>
        <w:autoSpaceDE w:val="0"/>
        <w:autoSpaceDN w:val="0"/>
        <w:adjustRightInd w:val="0"/>
      </w:pPr>
    </w:p>
    <w:p w:rsidR="00712E08" w:rsidRDefault="00712E08" w:rsidP="00712E08">
      <w:pPr>
        <w:widowControl w:val="0"/>
        <w:autoSpaceDE w:val="0"/>
        <w:autoSpaceDN w:val="0"/>
        <w:adjustRightInd w:val="0"/>
      </w:pPr>
      <w:r>
        <w:t xml:space="preserve">Председатель постоянной комиссии по </w:t>
      </w:r>
    </w:p>
    <w:p w:rsidR="00712E08" w:rsidRPr="00C83B6B" w:rsidRDefault="00712E08" w:rsidP="00712E08">
      <w:pPr>
        <w:widowControl w:val="0"/>
        <w:autoSpaceDE w:val="0"/>
        <w:autoSpaceDN w:val="0"/>
        <w:adjustRightInd w:val="0"/>
      </w:pPr>
      <w:r>
        <w:t xml:space="preserve">местному самоуправлению по бюджету и налогам  </w:t>
      </w:r>
      <w:r w:rsidRPr="00C83B6B">
        <w:t xml:space="preserve">                       </w:t>
      </w:r>
      <w:r>
        <w:t xml:space="preserve">                  А.Е. </w:t>
      </w:r>
      <w:proofErr w:type="spellStart"/>
      <w:r>
        <w:t>Четвернин</w:t>
      </w:r>
      <w:proofErr w:type="spellEnd"/>
      <w:r>
        <w:t xml:space="preserve">  </w:t>
      </w:r>
    </w:p>
    <w:p w:rsidR="00712E08" w:rsidRPr="00C83B6B" w:rsidRDefault="00712E08" w:rsidP="00712E08">
      <w:pPr>
        <w:widowControl w:val="0"/>
        <w:tabs>
          <w:tab w:val="left" w:pos="7684"/>
        </w:tabs>
        <w:autoSpaceDE w:val="0"/>
        <w:autoSpaceDN w:val="0"/>
        <w:adjustRightInd w:val="0"/>
      </w:pPr>
      <w:r w:rsidRPr="00C83B6B">
        <w:rPr>
          <w:color w:val="000000"/>
        </w:rPr>
        <w:t xml:space="preserve">                     </w:t>
      </w:r>
    </w:p>
    <w:p w:rsidR="00712E08" w:rsidRPr="009671CA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671CA">
        <w:rPr>
          <w:rFonts w:ascii="Times New Roman" w:hAnsi="Times New Roman" w:cs="Times New Roman"/>
          <w:sz w:val="24"/>
          <w:szCs w:val="24"/>
          <w:lang w:eastAsia="ru-RU"/>
        </w:rPr>
        <w:t>Начальник организационно-правового</w:t>
      </w:r>
    </w:p>
    <w:p w:rsidR="00712E08" w:rsidRPr="009671CA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671CA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9671C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9671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З.И.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12E08" w:rsidRDefault="00712E08" w:rsidP="00712E08"/>
    <w:p w:rsidR="00712E08" w:rsidRDefault="00712E08" w:rsidP="00712E08"/>
    <w:p w:rsidR="00712E08" w:rsidRDefault="00712E08" w:rsidP="00712E08">
      <w:r>
        <w:t>Юрисконсульт организационно-правового</w:t>
      </w:r>
    </w:p>
    <w:p w:rsidR="00712E08" w:rsidRDefault="00712E08" w:rsidP="00712E08">
      <w:r>
        <w:t xml:space="preserve">отдела Совета депутатов                                                                                        Н.В. Пруцкова  </w:t>
      </w:r>
    </w:p>
    <w:p w:rsidR="00712E08" w:rsidRPr="00A47400" w:rsidRDefault="00712E08" w:rsidP="00712E08">
      <w:pPr>
        <w:spacing w:line="276" w:lineRule="auto"/>
        <w:ind w:left="-142"/>
      </w:pPr>
    </w:p>
    <w:p w:rsidR="00CC136A" w:rsidRDefault="00CC136A"/>
    <w:sectPr w:rsidR="00CC136A" w:rsidSect="00712E08">
      <w:footerReference w:type="first" r:id="rId6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8" w:rsidRDefault="004C3438">
      <w:r>
        <w:separator/>
      </w:r>
    </w:p>
  </w:endnote>
  <w:endnote w:type="continuationSeparator" w:id="0">
    <w:p w:rsidR="004C3438" w:rsidRDefault="004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3F" w:rsidRDefault="004C3438">
    <w:pPr>
      <w:pStyle w:val="a3"/>
      <w:jc w:val="right"/>
    </w:pPr>
  </w:p>
  <w:p w:rsidR="00F351AC" w:rsidRDefault="004C34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8" w:rsidRDefault="004C3438">
      <w:r>
        <w:separator/>
      </w:r>
    </w:p>
  </w:footnote>
  <w:footnote w:type="continuationSeparator" w:id="0">
    <w:p w:rsidR="004C3438" w:rsidRDefault="004C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82"/>
    <w:rsid w:val="001078D0"/>
    <w:rsid w:val="00291CB2"/>
    <w:rsid w:val="002C3482"/>
    <w:rsid w:val="00412AFE"/>
    <w:rsid w:val="00432CC1"/>
    <w:rsid w:val="004C3438"/>
    <w:rsid w:val="00712E08"/>
    <w:rsid w:val="00A02F8B"/>
    <w:rsid w:val="00A2094A"/>
    <w:rsid w:val="00C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C1A"/>
  <w15:chartTrackingRefBased/>
  <w15:docId w15:val="{560C54DC-CEA5-4AC0-98C0-7CE8D51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08"/>
    <w:pPr>
      <w:ind w:left="720"/>
      <w:contextualSpacing/>
    </w:pPr>
  </w:style>
  <w:style w:type="paragraph" w:styleId="a6">
    <w:name w:val="No Spacing"/>
    <w:uiPriority w:val="1"/>
    <w:qFormat/>
    <w:rsid w:val="00712E08"/>
    <w:pPr>
      <w:spacing w:after="0" w:line="240" w:lineRule="auto"/>
    </w:pPr>
  </w:style>
  <w:style w:type="table" w:styleId="a7">
    <w:name w:val="Table Grid"/>
    <w:basedOn w:val="a1"/>
    <w:rsid w:val="0071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2021-03-18T06:52:00Z</cp:lastPrinted>
  <dcterms:created xsi:type="dcterms:W3CDTF">2021-03-16T06:24:00Z</dcterms:created>
  <dcterms:modified xsi:type="dcterms:W3CDTF">2021-03-18T06:52:00Z</dcterms:modified>
</cp:coreProperties>
</file>