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A9" w:rsidRDefault="00FA5198">
      <w:pPr>
        <w:pStyle w:val="a3"/>
        <w:rPr>
          <w:sz w:val="28"/>
        </w:rPr>
      </w:pPr>
      <w:r>
        <w:rPr>
          <w:b w:val="0"/>
          <w:cap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53pt;height:76.6pt;visibility:visible">
            <v:imagedata r:id="rId9" o:title="Без фона"/>
          </v:shape>
        </w:pict>
      </w:r>
    </w:p>
    <w:p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7134EC">
        <w:rPr>
          <w:caps w:val="0"/>
          <w:sz w:val="24"/>
        </w:rPr>
        <w:t>второго</w:t>
      </w:r>
      <w:r w:rsidR="00D457C7" w:rsidRPr="00A11668">
        <w:rPr>
          <w:caps w:val="0"/>
          <w:sz w:val="24"/>
        </w:rPr>
        <w:t xml:space="preserve"> созыва</w:t>
      </w:r>
    </w:p>
    <w:p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04782" w:rsidRPr="00225A91" w:rsidRDefault="00E04782" w:rsidP="00225A91">
      <w:pPr>
        <w:pStyle w:val="1"/>
        <w:jc w:val="left"/>
        <w:rPr>
          <w:sz w:val="2"/>
        </w:rPr>
      </w:pPr>
    </w:p>
    <w:p w:rsidR="00E04782" w:rsidRDefault="00E04782">
      <w:pPr>
        <w:pStyle w:val="1"/>
        <w:rPr>
          <w:sz w:val="12"/>
        </w:rPr>
      </w:pPr>
      <w:r>
        <w:t>решение</w:t>
      </w:r>
    </w:p>
    <w:p w:rsidR="00E04782" w:rsidRPr="00846203" w:rsidRDefault="00E04782" w:rsidP="00004B93">
      <w:pPr>
        <w:shd w:val="clear" w:color="auto" w:fill="FFFFFF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004B93" w:rsidRPr="00004B93" w:rsidTr="00CE4988">
        <w:tc>
          <w:tcPr>
            <w:tcW w:w="4785" w:type="dxa"/>
            <w:shd w:val="clear" w:color="auto" w:fill="auto"/>
          </w:tcPr>
          <w:p w:rsidR="00225A91" w:rsidRPr="00004B93" w:rsidRDefault="00225A91" w:rsidP="00BB2A8C">
            <w:pPr>
              <w:ind w:right="1589"/>
              <w:jc w:val="both"/>
              <w:rPr>
                <w:szCs w:val="22"/>
              </w:rPr>
            </w:pPr>
            <w:r w:rsidRPr="00004B93">
              <w:rPr>
                <w:szCs w:val="22"/>
              </w:rPr>
              <w:t xml:space="preserve">от </w:t>
            </w:r>
            <w:r w:rsidR="00BB2A8C">
              <w:rPr>
                <w:szCs w:val="22"/>
              </w:rPr>
              <w:t>30.03.2020</w:t>
            </w:r>
          </w:p>
        </w:tc>
        <w:tc>
          <w:tcPr>
            <w:tcW w:w="5104" w:type="dxa"/>
            <w:shd w:val="clear" w:color="auto" w:fill="auto"/>
          </w:tcPr>
          <w:p w:rsidR="00225A91" w:rsidRPr="00CE4988" w:rsidRDefault="00225A91" w:rsidP="00004B93">
            <w:pPr>
              <w:ind w:right="-144"/>
              <w:jc w:val="both"/>
              <w:rPr>
                <w:szCs w:val="22"/>
                <w:lang w:val="en-US"/>
              </w:rPr>
            </w:pPr>
            <w:r w:rsidRPr="00004B93">
              <w:rPr>
                <w:szCs w:val="22"/>
              </w:rPr>
              <w:t xml:space="preserve">                                                               </w:t>
            </w:r>
            <w:r w:rsidR="002665F3">
              <w:rPr>
                <w:szCs w:val="22"/>
              </w:rPr>
              <w:t xml:space="preserve">  </w:t>
            </w:r>
            <w:r w:rsidRPr="00004B93">
              <w:rPr>
                <w:szCs w:val="22"/>
              </w:rPr>
              <w:t xml:space="preserve">№ </w:t>
            </w:r>
            <w:r w:rsidR="00BB2A8C">
              <w:rPr>
                <w:szCs w:val="22"/>
              </w:rPr>
              <w:t>6/3</w:t>
            </w:r>
          </w:p>
          <w:p w:rsidR="00225A91" w:rsidRPr="00004B93" w:rsidRDefault="00225A91" w:rsidP="00BB2A8C">
            <w:pPr>
              <w:ind w:right="-144"/>
              <w:jc w:val="center"/>
              <w:rPr>
                <w:b/>
                <w:i/>
                <w:szCs w:val="22"/>
              </w:rPr>
            </w:pPr>
            <w:r w:rsidRPr="00004B93">
              <w:rPr>
                <w:b/>
                <w:i/>
                <w:szCs w:val="22"/>
              </w:rPr>
              <w:t xml:space="preserve">                         </w:t>
            </w:r>
            <w:r w:rsidR="007134EC">
              <w:rPr>
                <w:b/>
                <w:i/>
                <w:szCs w:val="22"/>
              </w:rPr>
              <w:t xml:space="preserve">                                    </w:t>
            </w:r>
            <w:r w:rsidRPr="00004B93">
              <w:rPr>
                <w:b/>
                <w:i/>
                <w:szCs w:val="22"/>
              </w:rPr>
              <w:t xml:space="preserve"> </w:t>
            </w:r>
            <w:r w:rsidR="007134EC">
              <w:rPr>
                <w:b/>
                <w:i/>
                <w:szCs w:val="22"/>
              </w:rPr>
              <w:t xml:space="preserve"> </w:t>
            </w:r>
            <w:r w:rsidRPr="00004B93">
              <w:rPr>
                <w:b/>
                <w:i/>
                <w:szCs w:val="22"/>
              </w:rPr>
              <w:t xml:space="preserve">                                  </w:t>
            </w:r>
          </w:p>
        </w:tc>
      </w:tr>
    </w:tbl>
    <w:p w:rsidR="00EC6A77" w:rsidRPr="00225A91" w:rsidRDefault="00EC6A77" w:rsidP="00004B93">
      <w:pPr>
        <w:shd w:val="clear" w:color="auto" w:fill="FFFFFF"/>
        <w:ind w:right="4820"/>
        <w:jc w:val="both"/>
        <w:rPr>
          <w:sz w:val="14"/>
          <w:szCs w:val="22"/>
        </w:rPr>
      </w:pPr>
    </w:p>
    <w:p w:rsidR="004E197B" w:rsidRPr="002B779C" w:rsidRDefault="004E197B" w:rsidP="00CF5207">
      <w:pPr>
        <w:ind w:right="5101"/>
        <w:jc w:val="both"/>
      </w:pPr>
      <w:r w:rsidRPr="00115CFC">
        <w:rPr>
          <w:szCs w:val="22"/>
        </w:rPr>
        <w:t xml:space="preserve">О назначении публичных слушаний </w:t>
      </w:r>
      <w:r w:rsidR="00A32B60">
        <w:rPr>
          <w:szCs w:val="22"/>
        </w:rPr>
        <w:t xml:space="preserve">    </w:t>
      </w:r>
      <w:r w:rsidR="00A32B60" w:rsidRPr="00115CFC">
        <w:rPr>
          <w:szCs w:val="22"/>
        </w:rPr>
        <w:t xml:space="preserve">по </w:t>
      </w:r>
      <w:r w:rsidRPr="00115CFC">
        <w:rPr>
          <w:szCs w:val="22"/>
        </w:rPr>
        <w:t xml:space="preserve">проекту </w:t>
      </w:r>
      <w:r>
        <w:rPr>
          <w:szCs w:val="22"/>
        </w:rPr>
        <w:t xml:space="preserve">решения Совета депутатов Металлургического района «О внесении изменений </w:t>
      </w:r>
      <w:r w:rsidR="00846203">
        <w:rPr>
          <w:szCs w:val="22"/>
        </w:rPr>
        <w:t xml:space="preserve">и дополнений </w:t>
      </w:r>
      <w:r>
        <w:rPr>
          <w:szCs w:val="22"/>
        </w:rPr>
        <w:t>в Устав</w:t>
      </w:r>
      <w:r w:rsidRPr="00115CFC">
        <w:rPr>
          <w:szCs w:val="22"/>
        </w:rPr>
        <w:t xml:space="preserve"> Металлургического района</w:t>
      </w:r>
      <w:r>
        <w:rPr>
          <w:szCs w:val="22"/>
        </w:rPr>
        <w:t xml:space="preserve"> </w:t>
      </w:r>
      <w:r w:rsidRPr="002B779C">
        <w:rPr>
          <w:szCs w:val="22"/>
        </w:rPr>
        <w:t>города Челябинска»</w:t>
      </w:r>
    </w:p>
    <w:p w:rsidR="004E197B" w:rsidRPr="00765C11" w:rsidRDefault="004E197B" w:rsidP="004E197B">
      <w:pPr>
        <w:ind w:right="4818"/>
        <w:rPr>
          <w:sz w:val="10"/>
        </w:rPr>
      </w:pPr>
    </w:p>
    <w:p w:rsidR="00EC6A77" w:rsidRPr="00846203" w:rsidRDefault="00EC6A77" w:rsidP="004E197B">
      <w:pPr>
        <w:ind w:right="4818"/>
        <w:rPr>
          <w:sz w:val="2"/>
        </w:rPr>
      </w:pPr>
    </w:p>
    <w:p w:rsidR="004E197B" w:rsidRPr="0057468F" w:rsidRDefault="004E197B" w:rsidP="004E197B">
      <w:pPr>
        <w:jc w:val="both"/>
      </w:pPr>
      <w:r>
        <w:tab/>
      </w:r>
      <w:r w:rsidR="00D22FC3">
        <w:t>На основании Федерального закона</w:t>
      </w:r>
      <w:r w:rsidRPr="0057468F">
        <w:t xml:space="preserve"> от 06 октября 2003 года № 131-ФЗ «Об общих </w:t>
      </w:r>
      <w:r w:rsidRPr="004E197B">
        <w:t xml:space="preserve">принципах организации местного самоуправления в Российской Федерации», </w:t>
      </w:r>
      <w:r w:rsidRPr="0057468F">
        <w:t>Устава Металлургического района</w:t>
      </w:r>
      <w:r>
        <w:t xml:space="preserve"> </w:t>
      </w:r>
      <w:r w:rsidRPr="002B779C">
        <w:t>города Челябинска</w:t>
      </w:r>
      <w:r w:rsidRPr="0057468F">
        <w:t xml:space="preserve">, </w:t>
      </w:r>
      <w:r w:rsidR="00700193">
        <w:t>решения</w:t>
      </w:r>
      <w:r w:rsidRPr="0057468F">
        <w:t xml:space="preserve"> </w:t>
      </w:r>
      <w:r>
        <w:t>Совета депутатов Металлургического района от 09.10.2014 № 1/7</w:t>
      </w:r>
      <w:r w:rsidRPr="0057468F">
        <w:t xml:space="preserve"> «Об утверждении Положения об организации и проведении публичных слушаний в </w:t>
      </w:r>
      <w:r>
        <w:t>Металлургическом районе</w:t>
      </w:r>
      <w:r w:rsidRPr="0057468F">
        <w:t>»</w:t>
      </w:r>
    </w:p>
    <w:p w:rsidR="004E197B" w:rsidRPr="00765C11" w:rsidRDefault="004E197B" w:rsidP="004E197B">
      <w:pPr>
        <w:jc w:val="center"/>
        <w:rPr>
          <w:sz w:val="2"/>
        </w:rPr>
      </w:pPr>
    </w:p>
    <w:p w:rsidR="00EC6A77" w:rsidRPr="00225A91" w:rsidRDefault="00EC6A77" w:rsidP="004E197B">
      <w:pPr>
        <w:jc w:val="center"/>
        <w:rPr>
          <w:sz w:val="12"/>
        </w:rPr>
      </w:pPr>
    </w:p>
    <w:p w:rsidR="004E197B" w:rsidRDefault="004E197B" w:rsidP="004E197B">
      <w:pPr>
        <w:jc w:val="center"/>
        <w:rPr>
          <w:b/>
        </w:rPr>
      </w:pPr>
      <w:r w:rsidRPr="00254D7B">
        <w:rPr>
          <w:b/>
        </w:rPr>
        <w:t>С</w:t>
      </w:r>
      <w:r>
        <w:rPr>
          <w:b/>
        </w:rPr>
        <w:t>овет</w:t>
      </w:r>
      <w:r w:rsidRPr="00254D7B">
        <w:rPr>
          <w:b/>
        </w:rPr>
        <w:t xml:space="preserve"> депутатов </w:t>
      </w:r>
      <w:r w:rsidRPr="0060704C">
        <w:rPr>
          <w:b/>
        </w:rPr>
        <w:t>Металлургического</w:t>
      </w:r>
      <w:r>
        <w:rPr>
          <w:b/>
        </w:rPr>
        <w:t xml:space="preserve"> района</w:t>
      </w:r>
    </w:p>
    <w:p w:rsidR="004E197B" w:rsidRDefault="004E197B" w:rsidP="004E197B">
      <w:pPr>
        <w:jc w:val="center"/>
        <w:rPr>
          <w:b/>
          <w:caps/>
        </w:rPr>
      </w:pPr>
      <w:r>
        <w:rPr>
          <w:b/>
          <w:caps/>
        </w:rPr>
        <w:t>Р е ш а е т:</w:t>
      </w:r>
    </w:p>
    <w:p w:rsidR="00EC6A77" w:rsidRPr="00225A91" w:rsidRDefault="00C106FB" w:rsidP="00765C11">
      <w:pPr>
        <w:jc w:val="center"/>
        <w:rPr>
          <w:b/>
          <w:caps/>
          <w:sz w:val="12"/>
        </w:rPr>
      </w:pPr>
      <w:r>
        <w:rPr>
          <w:b/>
          <w:caps/>
        </w:rPr>
        <w:t xml:space="preserve">  </w:t>
      </w:r>
    </w:p>
    <w:p w:rsidR="004E197B" w:rsidRDefault="004E197B" w:rsidP="00CF5207">
      <w:pPr>
        <w:pStyle w:val="12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Назначить</w:t>
      </w:r>
      <w:r w:rsidRPr="00250E2B">
        <w:rPr>
          <w:szCs w:val="24"/>
        </w:rPr>
        <w:t xml:space="preserve"> публичные слушания по проекту </w:t>
      </w:r>
      <w:r>
        <w:rPr>
          <w:szCs w:val="24"/>
        </w:rPr>
        <w:t>решения Совета депутатов Металлургического района «О внесении изменений</w:t>
      </w:r>
      <w:r w:rsidR="00846203">
        <w:rPr>
          <w:szCs w:val="24"/>
        </w:rPr>
        <w:t xml:space="preserve"> и дополнений </w:t>
      </w:r>
      <w:r>
        <w:rPr>
          <w:szCs w:val="24"/>
        </w:rPr>
        <w:t xml:space="preserve"> в Устав Металлургического района </w:t>
      </w:r>
      <w:r w:rsidRPr="002B779C">
        <w:rPr>
          <w:szCs w:val="24"/>
        </w:rPr>
        <w:t>города Челябинска».</w:t>
      </w:r>
    </w:p>
    <w:p w:rsidR="00EC6A77" w:rsidRPr="00846203" w:rsidRDefault="00EC6A77" w:rsidP="00CF5207">
      <w:pPr>
        <w:pStyle w:val="12"/>
        <w:tabs>
          <w:tab w:val="left" w:pos="900"/>
        </w:tabs>
        <w:ind w:left="567"/>
        <w:rPr>
          <w:sz w:val="10"/>
          <w:szCs w:val="20"/>
        </w:rPr>
      </w:pPr>
    </w:p>
    <w:p w:rsidR="004E197B" w:rsidRPr="00EC6A77" w:rsidRDefault="004E197B" w:rsidP="00CF5207">
      <w:pPr>
        <w:pStyle w:val="12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rPr>
          <w:szCs w:val="24"/>
        </w:rPr>
      </w:pPr>
      <w:r w:rsidRPr="00FC6A8F">
        <w:t xml:space="preserve">Опубликовать (обнародовать) </w:t>
      </w:r>
      <w:r>
        <w:t xml:space="preserve">проект решения Совета депутатов Металлургического района </w:t>
      </w:r>
      <w:r>
        <w:rPr>
          <w:szCs w:val="24"/>
        </w:rPr>
        <w:t xml:space="preserve">«О внесении изменений </w:t>
      </w:r>
      <w:r w:rsidR="00846203">
        <w:rPr>
          <w:szCs w:val="24"/>
        </w:rPr>
        <w:t xml:space="preserve">и дополнений </w:t>
      </w:r>
      <w:r>
        <w:rPr>
          <w:szCs w:val="24"/>
        </w:rPr>
        <w:t xml:space="preserve">в Устав Металлургического района </w:t>
      </w:r>
      <w:r w:rsidRPr="002B779C">
        <w:rPr>
          <w:szCs w:val="24"/>
        </w:rPr>
        <w:t>города Челябинска</w:t>
      </w:r>
      <w:r>
        <w:rPr>
          <w:szCs w:val="24"/>
        </w:rPr>
        <w:t>»</w:t>
      </w:r>
      <w:r w:rsidRPr="00FC6A8F">
        <w:t xml:space="preserve"> (приложение 1). </w:t>
      </w:r>
    </w:p>
    <w:p w:rsidR="00EC6A77" w:rsidRPr="00846203" w:rsidRDefault="00EC6A77" w:rsidP="00CF5207">
      <w:pPr>
        <w:pStyle w:val="12"/>
        <w:tabs>
          <w:tab w:val="left" w:pos="567"/>
          <w:tab w:val="left" w:pos="993"/>
        </w:tabs>
        <w:ind w:left="0"/>
        <w:rPr>
          <w:sz w:val="10"/>
          <w:szCs w:val="20"/>
        </w:rPr>
      </w:pPr>
    </w:p>
    <w:p w:rsidR="00A32B60" w:rsidRDefault="004E197B" w:rsidP="00D73F91">
      <w:pPr>
        <w:pStyle w:val="12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rPr>
          <w:szCs w:val="24"/>
        </w:rPr>
      </w:pPr>
      <w:r>
        <w:rPr>
          <w:szCs w:val="24"/>
        </w:rPr>
        <w:t>Утвердить состав О</w:t>
      </w:r>
      <w:r w:rsidRPr="00250E2B">
        <w:rPr>
          <w:szCs w:val="24"/>
        </w:rPr>
        <w:t>ргкомитет</w:t>
      </w:r>
      <w:r>
        <w:rPr>
          <w:szCs w:val="24"/>
        </w:rPr>
        <w:t>а</w:t>
      </w:r>
      <w:r w:rsidRPr="00250E2B">
        <w:rPr>
          <w:szCs w:val="24"/>
        </w:rPr>
        <w:t xml:space="preserve"> по проведению публичных слушаний по проекту </w:t>
      </w:r>
      <w:r>
        <w:rPr>
          <w:szCs w:val="24"/>
        </w:rPr>
        <w:t xml:space="preserve">решения </w:t>
      </w:r>
      <w:r w:rsidR="00A32B60">
        <w:rPr>
          <w:szCs w:val="24"/>
        </w:rPr>
        <w:t xml:space="preserve">   </w:t>
      </w:r>
      <w:r>
        <w:rPr>
          <w:szCs w:val="24"/>
        </w:rPr>
        <w:t>Совета</w:t>
      </w:r>
      <w:r w:rsidR="00A32B60">
        <w:rPr>
          <w:szCs w:val="24"/>
        </w:rPr>
        <w:t xml:space="preserve">   </w:t>
      </w:r>
      <w:r>
        <w:rPr>
          <w:szCs w:val="24"/>
        </w:rPr>
        <w:t xml:space="preserve"> депутатов </w:t>
      </w:r>
      <w:r w:rsidR="00A32B60">
        <w:rPr>
          <w:szCs w:val="24"/>
        </w:rPr>
        <w:t xml:space="preserve">    </w:t>
      </w:r>
      <w:r>
        <w:rPr>
          <w:szCs w:val="24"/>
        </w:rPr>
        <w:t>Металлургического</w:t>
      </w:r>
      <w:r w:rsidR="00A32B60">
        <w:rPr>
          <w:szCs w:val="24"/>
        </w:rPr>
        <w:t xml:space="preserve">  </w:t>
      </w:r>
      <w:r>
        <w:rPr>
          <w:szCs w:val="24"/>
        </w:rPr>
        <w:t xml:space="preserve"> района </w:t>
      </w:r>
      <w:r w:rsidR="00A32B60">
        <w:rPr>
          <w:szCs w:val="24"/>
        </w:rPr>
        <w:t xml:space="preserve">   </w:t>
      </w:r>
      <w:r>
        <w:rPr>
          <w:szCs w:val="24"/>
        </w:rPr>
        <w:t xml:space="preserve">«О внесении </w:t>
      </w:r>
      <w:r w:rsidR="00A32B60">
        <w:rPr>
          <w:szCs w:val="24"/>
        </w:rPr>
        <w:t xml:space="preserve">   </w:t>
      </w:r>
      <w:r>
        <w:rPr>
          <w:szCs w:val="24"/>
        </w:rPr>
        <w:t xml:space="preserve">изменений </w:t>
      </w:r>
    </w:p>
    <w:p w:rsidR="004E197B" w:rsidRDefault="00363A87" w:rsidP="00A32B60">
      <w:pPr>
        <w:pStyle w:val="12"/>
        <w:tabs>
          <w:tab w:val="left" w:pos="709"/>
          <w:tab w:val="left" w:pos="993"/>
        </w:tabs>
        <w:ind w:left="0" w:firstLine="0"/>
        <w:rPr>
          <w:szCs w:val="24"/>
        </w:rPr>
      </w:pPr>
      <w:r>
        <w:rPr>
          <w:szCs w:val="24"/>
        </w:rPr>
        <w:t xml:space="preserve">и дополнений </w:t>
      </w:r>
      <w:r w:rsidR="004E197B">
        <w:rPr>
          <w:szCs w:val="24"/>
        </w:rPr>
        <w:t xml:space="preserve">в Устав Металлургического района </w:t>
      </w:r>
      <w:r w:rsidR="004E197B" w:rsidRPr="002B779C">
        <w:rPr>
          <w:szCs w:val="24"/>
        </w:rPr>
        <w:t>города Челябинска»</w:t>
      </w:r>
      <w:r w:rsidR="004E197B">
        <w:rPr>
          <w:szCs w:val="24"/>
        </w:rPr>
        <w:t xml:space="preserve"> (приложение 2).</w:t>
      </w:r>
    </w:p>
    <w:p w:rsidR="00EC6A77" w:rsidRPr="00846203" w:rsidRDefault="00EC6A77" w:rsidP="00CF5207">
      <w:pPr>
        <w:pStyle w:val="12"/>
        <w:tabs>
          <w:tab w:val="left" w:pos="993"/>
        </w:tabs>
        <w:ind w:left="0"/>
        <w:rPr>
          <w:sz w:val="10"/>
          <w:szCs w:val="20"/>
        </w:rPr>
      </w:pPr>
    </w:p>
    <w:p w:rsidR="004E197B" w:rsidRDefault="004E197B" w:rsidP="00CF5207">
      <w:pPr>
        <w:pStyle w:val="12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C81796">
        <w:rPr>
          <w:szCs w:val="24"/>
        </w:rPr>
        <w:t xml:space="preserve">Назначить первое заседание Оргкомитета по проведению публичных слушаний по </w:t>
      </w:r>
      <w:r>
        <w:rPr>
          <w:szCs w:val="24"/>
        </w:rPr>
        <w:t xml:space="preserve">проекту решения Совета депутатов Металлургического района «О внесении изменений </w:t>
      </w:r>
      <w:r w:rsidR="00846203">
        <w:rPr>
          <w:szCs w:val="24"/>
        </w:rPr>
        <w:t xml:space="preserve">и дополнений </w:t>
      </w:r>
      <w:r>
        <w:rPr>
          <w:szCs w:val="24"/>
        </w:rPr>
        <w:t xml:space="preserve">в Устав Металлургического района </w:t>
      </w:r>
      <w:r w:rsidRPr="002B779C">
        <w:rPr>
          <w:szCs w:val="24"/>
        </w:rPr>
        <w:t>города Челябинска</w:t>
      </w:r>
      <w:r>
        <w:rPr>
          <w:szCs w:val="24"/>
        </w:rPr>
        <w:t xml:space="preserve">» </w:t>
      </w:r>
      <w:r w:rsidR="00CF1743">
        <w:rPr>
          <w:szCs w:val="24"/>
        </w:rPr>
        <w:t xml:space="preserve">на </w:t>
      </w:r>
      <w:r w:rsidR="00C04118">
        <w:rPr>
          <w:szCs w:val="24"/>
        </w:rPr>
        <w:t>02</w:t>
      </w:r>
      <w:r w:rsidR="007134EC">
        <w:rPr>
          <w:szCs w:val="24"/>
        </w:rPr>
        <w:t xml:space="preserve">.04.2020 </w:t>
      </w:r>
      <w:r w:rsidR="00765C11">
        <w:rPr>
          <w:szCs w:val="24"/>
        </w:rPr>
        <w:t xml:space="preserve"> </w:t>
      </w:r>
      <w:r w:rsidRPr="004E197B">
        <w:rPr>
          <w:szCs w:val="24"/>
        </w:rPr>
        <w:t xml:space="preserve"> года.</w:t>
      </w:r>
    </w:p>
    <w:p w:rsidR="00EC6A77" w:rsidRPr="00846203" w:rsidRDefault="00EC6A77" w:rsidP="00CF5207">
      <w:pPr>
        <w:pStyle w:val="12"/>
        <w:tabs>
          <w:tab w:val="left" w:pos="993"/>
        </w:tabs>
        <w:ind w:left="0"/>
        <w:rPr>
          <w:sz w:val="10"/>
          <w:szCs w:val="20"/>
        </w:rPr>
      </w:pPr>
    </w:p>
    <w:p w:rsidR="00A32B60" w:rsidRDefault="004E197B" w:rsidP="00CF5207">
      <w:pPr>
        <w:pStyle w:val="12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C81796">
        <w:t>Установить поряд</w:t>
      </w:r>
      <w:r>
        <w:t>ок учета предложений граждан по</w:t>
      </w:r>
      <w:r w:rsidRPr="00250E2B">
        <w:rPr>
          <w:szCs w:val="24"/>
        </w:rPr>
        <w:t xml:space="preserve"> проекту </w:t>
      </w:r>
      <w:r>
        <w:rPr>
          <w:szCs w:val="24"/>
        </w:rPr>
        <w:t xml:space="preserve">решения Совета депутатов Металлургического района «О внесении изменений </w:t>
      </w:r>
      <w:r w:rsidR="00846203">
        <w:rPr>
          <w:szCs w:val="24"/>
        </w:rPr>
        <w:t xml:space="preserve">и дополнений </w:t>
      </w:r>
      <w:r>
        <w:rPr>
          <w:szCs w:val="24"/>
        </w:rPr>
        <w:t>в Устав Металлургического района</w:t>
      </w:r>
      <w:r w:rsidRPr="002639E5">
        <w:rPr>
          <w:color w:val="FF0000"/>
          <w:szCs w:val="24"/>
        </w:rPr>
        <w:t xml:space="preserve"> </w:t>
      </w:r>
      <w:r w:rsidRPr="002B779C">
        <w:rPr>
          <w:szCs w:val="24"/>
        </w:rPr>
        <w:t>города Челябинска»</w:t>
      </w:r>
      <w:r w:rsidRPr="002B779C">
        <w:t xml:space="preserve"> (приложение 3) и порядок участия граждан </w:t>
      </w:r>
      <w:r w:rsidR="00A32B60">
        <w:t xml:space="preserve">   </w:t>
      </w:r>
      <w:r w:rsidRPr="002B779C">
        <w:t xml:space="preserve">в </w:t>
      </w:r>
      <w:r w:rsidR="00A32B60">
        <w:t xml:space="preserve">   </w:t>
      </w:r>
      <w:r w:rsidRPr="002B779C">
        <w:t xml:space="preserve">обсуждении </w:t>
      </w:r>
      <w:r w:rsidR="00A32B60">
        <w:t xml:space="preserve"> </w:t>
      </w:r>
      <w:r w:rsidRPr="002B779C">
        <w:rPr>
          <w:szCs w:val="24"/>
        </w:rPr>
        <w:t xml:space="preserve">проекта решения Совета депутатов Металлургического района </w:t>
      </w:r>
    </w:p>
    <w:p w:rsidR="004E197B" w:rsidRPr="00C04118" w:rsidRDefault="004E197B" w:rsidP="00A32B60">
      <w:pPr>
        <w:pStyle w:val="12"/>
        <w:tabs>
          <w:tab w:val="left" w:pos="993"/>
        </w:tabs>
        <w:ind w:left="0" w:firstLine="0"/>
        <w:rPr>
          <w:szCs w:val="24"/>
        </w:rPr>
      </w:pPr>
      <w:r w:rsidRPr="002B779C">
        <w:rPr>
          <w:szCs w:val="24"/>
        </w:rPr>
        <w:t xml:space="preserve">«О внесении изменений </w:t>
      </w:r>
      <w:r w:rsidR="00363A87">
        <w:rPr>
          <w:szCs w:val="24"/>
        </w:rPr>
        <w:t xml:space="preserve">и пополнений </w:t>
      </w:r>
      <w:r w:rsidRPr="002B779C">
        <w:rPr>
          <w:szCs w:val="24"/>
        </w:rPr>
        <w:t>в Устав Металлургического района города Челябинска»</w:t>
      </w:r>
      <w:r w:rsidRPr="002B779C">
        <w:t xml:space="preserve"> (приложение 4). </w:t>
      </w:r>
    </w:p>
    <w:p w:rsidR="00C04118" w:rsidRDefault="00C04118" w:rsidP="00C04118">
      <w:pPr>
        <w:pStyle w:val="af0"/>
      </w:pPr>
    </w:p>
    <w:p w:rsidR="00C04118" w:rsidRPr="00EC6A77" w:rsidRDefault="00C04118" w:rsidP="00CF5207">
      <w:pPr>
        <w:pStyle w:val="12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Внести настоящее решение в раздел 1 «Участие граждан в самоуправлении» нормативной правовой базы местного самоуправления  Металлургического района.</w:t>
      </w:r>
    </w:p>
    <w:p w:rsidR="00EC6A77" w:rsidRDefault="00EC6A77" w:rsidP="00CF5207">
      <w:pPr>
        <w:pStyle w:val="af0"/>
        <w:tabs>
          <w:tab w:val="left" w:pos="993"/>
        </w:tabs>
        <w:ind w:firstLine="709"/>
        <w:rPr>
          <w:sz w:val="10"/>
          <w:szCs w:val="20"/>
        </w:rPr>
      </w:pPr>
    </w:p>
    <w:p w:rsidR="00C04118" w:rsidRPr="00846203" w:rsidRDefault="00C04118" w:rsidP="00CF5207">
      <w:pPr>
        <w:pStyle w:val="af0"/>
        <w:tabs>
          <w:tab w:val="left" w:pos="993"/>
        </w:tabs>
        <w:ind w:firstLine="709"/>
        <w:rPr>
          <w:sz w:val="10"/>
          <w:szCs w:val="20"/>
        </w:rPr>
      </w:pPr>
    </w:p>
    <w:p w:rsidR="00C04118" w:rsidRDefault="00C04118" w:rsidP="00C04118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hanging="218"/>
        <w:jc w:val="both"/>
      </w:pPr>
      <w:r>
        <w:lastRenderedPageBreak/>
        <w:t xml:space="preserve"> </w:t>
      </w:r>
      <w:r w:rsidR="004E197B" w:rsidRPr="00EF5286">
        <w:t xml:space="preserve">Ответственность </w:t>
      </w:r>
      <w:r>
        <w:t xml:space="preserve">   </w:t>
      </w:r>
      <w:r w:rsidR="004E197B" w:rsidRPr="00EF5286">
        <w:t xml:space="preserve">за </w:t>
      </w:r>
      <w:r>
        <w:t xml:space="preserve">  </w:t>
      </w:r>
      <w:r w:rsidR="004E197B" w:rsidRPr="00EF5286">
        <w:t xml:space="preserve">исполнение </w:t>
      </w:r>
      <w:r>
        <w:t xml:space="preserve"> </w:t>
      </w:r>
      <w:r w:rsidR="004E197B" w:rsidRPr="00EF5286">
        <w:t>настоящего</w:t>
      </w:r>
      <w:r>
        <w:t xml:space="preserve"> </w:t>
      </w:r>
      <w:r w:rsidR="004E197B" w:rsidRPr="00EF5286">
        <w:t xml:space="preserve"> решения возложить</w:t>
      </w:r>
      <w:r>
        <w:t xml:space="preserve">   </w:t>
      </w:r>
      <w:r w:rsidR="004E197B" w:rsidRPr="00EF5286">
        <w:t xml:space="preserve"> </w:t>
      </w:r>
      <w:r>
        <w:t>на    Главу</w:t>
      </w:r>
    </w:p>
    <w:p w:rsidR="00C04118" w:rsidRDefault="00C04118" w:rsidP="00C04118">
      <w:pPr>
        <w:autoSpaceDE w:val="0"/>
        <w:autoSpaceDN w:val="0"/>
        <w:adjustRightInd w:val="0"/>
        <w:jc w:val="both"/>
      </w:pPr>
      <w:r>
        <w:t>Металлургического  района С.Н. Кочеткова и Председателя Совета депутатов Металлургического района  А.Е. Четвернина.</w:t>
      </w:r>
    </w:p>
    <w:p w:rsidR="00EC6A77" w:rsidRPr="00846203" w:rsidRDefault="00EC6A77" w:rsidP="00C04118">
      <w:pPr>
        <w:pStyle w:val="12"/>
        <w:tabs>
          <w:tab w:val="left" w:pos="993"/>
        </w:tabs>
        <w:ind w:left="0" w:firstLine="0"/>
        <w:rPr>
          <w:sz w:val="10"/>
          <w:szCs w:val="20"/>
        </w:rPr>
      </w:pPr>
    </w:p>
    <w:p w:rsidR="004E197B" w:rsidRPr="00D73F91" w:rsidRDefault="004E197B" w:rsidP="00D73F91">
      <w:pPr>
        <w:pStyle w:val="12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EF5286">
        <w:t>Контроль</w:t>
      </w:r>
      <w:r w:rsidR="00C04118">
        <w:t xml:space="preserve">   </w:t>
      </w:r>
      <w:r w:rsidRPr="00EF5286">
        <w:t xml:space="preserve"> исполнения </w:t>
      </w:r>
      <w:r w:rsidR="00C04118">
        <w:t xml:space="preserve">   </w:t>
      </w:r>
      <w:r w:rsidRPr="00EF5286">
        <w:t xml:space="preserve">настоящего </w:t>
      </w:r>
      <w:r w:rsidR="00C04118">
        <w:t xml:space="preserve">  </w:t>
      </w:r>
      <w:r w:rsidRPr="00EF5286">
        <w:t xml:space="preserve">решения </w:t>
      </w:r>
      <w:r w:rsidR="00C04118">
        <w:t xml:space="preserve"> </w:t>
      </w:r>
      <w:r w:rsidRPr="00EF5286">
        <w:t xml:space="preserve">поручить постоянной комиссии </w:t>
      </w:r>
      <w:r w:rsidR="00D73F91">
        <w:t>Совета депутатов Металлургического района</w:t>
      </w:r>
      <w:r w:rsidR="00D73F91">
        <w:rPr>
          <w:szCs w:val="24"/>
        </w:rPr>
        <w:t xml:space="preserve"> </w:t>
      </w:r>
      <w:r w:rsidRPr="00EF5286">
        <w:t>по местному сам</w:t>
      </w:r>
      <w:r w:rsidR="00D55A8B">
        <w:t xml:space="preserve">оуправлению, регламенту </w:t>
      </w:r>
      <w:r w:rsidR="00A32B60">
        <w:t xml:space="preserve">                          и </w:t>
      </w:r>
      <w:r w:rsidR="00D55A8B">
        <w:t>этике</w:t>
      </w:r>
      <w:r w:rsidR="007134EC">
        <w:t xml:space="preserve"> </w:t>
      </w:r>
      <w:r w:rsidR="00C04118">
        <w:t xml:space="preserve"> </w:t>
      </w:r>
      <w:r w:rsidR="007134EC">
        <w:t>(С.А. Малыгин</w:t>
      </w:r>
      <w:r w:rsidRPr="00EF5286">
        <w:t>).</w:t>
      </w:r>
    </w:p>
    <w:p w:rsidR="005D537B" w:rsidRPr="00BA0F5E" w:rsidRDefault="005D537B" w:rsidP="00C04118">
      <w:pPr>
        <w:pStyle w:val="12"/>
        <w:tabs>
          <w:tab w:val="left" w:pos="993"/>
        </w:tabs>
        <w:ind w:left="0" w:firstLine="0"/>
        <w:rPr>
          <w:szCs w:val="24"/>
        </w:rPr>
      </w:pPr>
    </w:p>
    <w:p w:rsidR="004E197B" w:rsidRPr="00BA0F5E" w:rsidRDefault="004E197B" w:rsidP="00CF5207">
      <w:pPr>
        <w:pStyle w:val="12"/>
        <w:numPr>
          <w:ilvl w:val="0"/>
          <w:numId w:val="10"/>
        </w:numPr>
        <w:tabs>
          <w:tab w:val="left" w:pos="993"/>
        </w:tabs>
        <w:ind w:left="0" w:firstLine="709"/>
        <w:rPr>
          <w:szCs w:val="24"/>
        </w:rPr>
      </w:pPr>
      <w:r w:rsidRPr="00EF5286">
        <w:t>Настоящее решение вступает в силу с</w:t>
      </w:r>
      <w:r w:rsidR="00D73F91">
        <w:t xml:space="preserve">о дня его </w:t>
      </w:r>
      <w:r w:rsidRPr="00EF5286">
        <w:t xml:space="preserve"> </w:t>
      </w:r>
      <w:r w:rsidR="00D73F91">
        <w:t>официального опубликования (обнародования</w:t>
      </w:r>
      <w:r w:rsidR="00A2301D">
        <w:t>)</w:t>
      </w:r>
      <w:r w:rsidRPr="00EF5286">
        <w:t>.</w:t>
      </w:r>
    </w:p>
    <w:p w:rsidR="00067B70" w:rsidRPr="00EC6A77" w:rsidRDefault="00067B70" w:rsidP="00E02384">
      <w:pPr>
        <w:pStyle w:val="af0"/>
      </w:pPr>
    </w:p>
    <w:p w:rsidR="00217311" w:rsidRDefault="00217311" w:rsidP="00EB0773">
      <w:pPr>
        <w:jc w:val="both"/>
        <w:rPr>
          <w:rFonts w:eastAsia="Calibri"/>
          <w:lang w:eastAsia="en-US"/>
        </w:rPr>
      </w:pPr>
    </w:p>
    <w:p w:rsidR="00EB0773" w:rsidRPr="00EB0773" w:rsidRDefault="00EB0773" w:rsidP="00EB0773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:rsidR="00F36C6C" w:rsidRDefault="00EB0773" w:rsidP="00217311">
      <w:pPr>
        <w:jc w:val="both"/>
        <w:rPr>
          <w:rFonts w:eastAsia="Calibri"/>
          <w:b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   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                            </w:t>
      </w:r>
      <w:r w:rsidR="007134EC">
        <w:rPr>
          <w:rFonts w:eastAsia="Calibri"/>
          <w:lang w:eastAsia="en-US"/>
        </w:rPr>
        <w:t xml:space="preserve">        </w:t>
      </w:r>
      <w:r w:rsidR="007134EC">
        <w:rPr>
          <w:rFonts w:eastAsia="Calibri"/>
          <w:b/>
          <w:lang w:eastAsia="en-US"/>
        </w:rPr>
        <w:t>А.Е. Четвернин</w:t>
      </w:r>
    </w:p>
    <w:p w:rsidR="005D0AA5" w:rsidRDefault="005D0AA5" w:rsidP="00217311">
      <w:pPr>
        <w:jc w:val="both"/>
        <w:rPr>
          <w:rFonts w:eastAsia="Calibri"/>
          <w:b/>
          <w:lang w:eastAsia="en-US"/>
        </w:rPr>
      </w:pPr>
    </w:p>
    <w:p w:rsidR="005D0AA5" w:rsidRDefault="005D0AA5" w:rsidP="00217311">
      <w:pPr>
        <w:jc w:val="both"/>
        <w:rPr>
          <w:rFonts w:eastAsia="Calibri"/>
          <w:b/>
          <w:lang w:eastAsia="en-US"/>
        </w:rPr>
      </w:pPr>
    </w:p>
    <w:p w:rsidR="0013498E" w:rsidRDefault="00D3267E" w:rsidP="00217311">
      <w:pPr>
        <w:jc w:val="both"/>
        <w:rPr>
          <w:rFonts w:eastAsia="Calibri"/>
          <w:b/>
          <w:lang w:eastAsia="en-US"/>
        </w:rPr>
        <w:sectPr w:rsidR="0013498E" w:rsidSect="00DC48C4">
          <w:footerReference w:type="default" r:id="rId10"/>
          <w:type w:val="continuous"/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  <w:r w:rsidRPr="00D3267E">
        <w:rPr>
          <w:rFonts w:eastAsia="Calibri"/>
          <w:lang w:eastAsia="en-US"/>
        </w:rPr>
        <w:t>Глава Металлургического района</w:t>
      </w:r>
      <w:r>
        <w:rPr>
          <w:rFonts w:eastAsia="Calibri"/>
          <w:b/>
          <w:lang w:eastAsia="en-US"/>
        </w:rPr>
        <w:t xml:space="preserve">                                                                   </w:t>
      </w:r>
      <w:r w:rsidR="005D537B">
        <w:rPr>
          <w:rFonts w:eastAsia="Calibri"/>
          <w:b/>
          <w:lang w:eastAsia="en-US"/>
        </w:rPr>
        <w:t xml:space="preserve">  </w:t>
      </w:r>
      <w:r w:rsidR="0013498E">
        <w:rPr>
          <w:rFonts w:eastAsia="Calibri"/>
          <w:b/>
          <w:lang w:eastAsia="en-US"/>
        </w:rPr>
        <w:t xml:space="preserve">   С.Н. Кочетков</w:t>
      </w:r>
    </w:p>
    <w:p w:rsidR="0013498E" w:rsidRPr="005655AC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13498E" w:rsidRPr="005655AC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решению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13498E" w:rsidRPr="005655AC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5655AC" w:rsidRDefault="0013498E" w:rsidP="0013498E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Pr="007A4BC3">
        <w:rPr>
          <w:b/>
          <w:bCs/>
          <w:i/>
          <w:iCs/>
          <w:sz w:val="28"/>
          <w:szCs w:val="28"/>
          <w:u w:val="single"/>
        </w:rPr>
        <w:t>30.03.2020</w:t>
      </w:r>
      <w:r>
        <w:rPr>
          <w:b/>
          <w:bCs/>
          <w:i/>
          <w:iCs/>
          <w:sz w:val="28"/>
          <w:szCs w:val="28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r w:rsidRPr="007A4BC3">
        <w:rPr>
          <w:b/>
          <w:bCs/>
          <w:i/>
          <w:iCs/>
          <w:sz w:val="28"/>
          <w:szCs w:val="28"/>
          <w:u w:val="single"/>
        </w:rPr>
        <w:t>6/3</w:t>
      </w:r>
    </w:p>
    <w:p w:rsidR="0013498E" w:rsidRPr="005655AC" w:rsidRDefault="0013498E" w:rsidP="0013498E">
      <w:pPr>
        <w:ind w:firstLine="709"/>
        <w:jc w:val="right"/>
        <w:rPr>
          <w:sz w:val="16"/>
          <w:szCs w:val="16"/>
        </w:rPr>
      </w:pPr>
    </w:p>
    <w:p w:rsidR="0013498E" w:rsidRPr="005655AC" w:rsidRDefault="0013498E" w:rsidP="0013498E">
      <w:pPr>
        <w:keepNext/>
        <w:jc w:val="center"/>
        <w:outlineLvl w:val="0"/>
        <w:rPr>
          <w:b/>
          <w:i/>
          <w:sz w:val="40"/>
        </w:rPr>
      </w:pPr>
    </w:p>
    <w:p w:rsidR="0013498E" w:rsidRPr="005655AC" w:rsidRDefault="0013498E" w:rsidP="0013498E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:rsidR="0013498E" w:rsidRPr="005655AC" w:rsidRDefault="0013498E" w:rsidP="0013498E">
      <w:pPr>
        <w:rPr>
          <w:sz w:val="12"/>
        </w:rPr>
      </w:pPr>
    </w:p>
    <w:p w:rsidR="0013498E" w:rsidRPr="005655AC" w:rsidRDefault="0013498E" w:rsidP="0013498E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</w:t>
      </w:r>
      <w:r>
        <w:t xml:space="preserve">                           </w:t>
      </w:r>
      <w:bookmarkStart w:id="0" w:name="_GoBack"/>
      <w:bookmarkEnd w:id="0"/>
      <w:r w:rsidRPr="005655AC">
        <w:t xml:space="preserve">№  ____  </w:t>
      </w:r>
    </w:p>
    <w:p w:rsidR="0013498E" w:rsidRPr="004568EA" w:rsidRDefault="0013498E" w:rsidP="0013498E">
      <w:pPr>
        <w:tabs>
          <w:tab w:val="left" w:pos="709"/>
          <w:tab w:val="left" w:pos="9356"/>
        </w:tabs>
        <w:autoSpaceDE w:val="0"/>
        <w:autoSpaceDN w:val="0"/>
        <w:adjustRightInd w:val="0"/>
        <w:ind w:right="-2"/>
        <w:jc w:val="right"/>
        <w:rPr>
          <w:b/>
          <w:i/>
        </w:rPr>
      </w:pPr>
      <w:r w:rsidRPr="004568EA">
        <w:rPr>
          <w:b/>
          <w:i/>
        </w:rPr>
        <w:t>ПРОЕКТ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О внесении изменений и дополнений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Pr="00D13091">
        <w:rPr>
          <w:bCs/>
        </w:rPr>
        <w:t>в Устав Металлургического    района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:rsidR="0013498E" w:rsidRPr="00D13091" w:rsidRDefault="0013498E" w:rsidP="0013498E">
      <w:pPr>
        <w:ind w:firstLine="709"/>
        <w:jc w:val="both"/>
        <w:rPr>
          <w:b/>
        </w:rPr>
      </w:pPr>
    </w:p>
    <w:p w:rsidR="0013498E" w:rsidRPr="00D13091" w:rsidRDefault="0013498E" w:rsidP="0013498E">
      <w:pPr>
        <w:ind w:firstLine="709"/>
        <w:jc w:val="both"/>
        <w:rPr>
          <w:b/>
        </w:rPr>
      </w:pPr>
    </w:p>
    <w:p w:rsidR="0013498E" w:rsidRPr="0013498E" w:rsidRDefault="0013498E" w:rsidP="0013498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3498E">
        <w:rPr>
          <w:bCs/>
          <w:color w:val="000000"/>
        </w:rPr>
        <w:t xml:space="preserve">В соответствии с Федеральными   законами от 6 октября 2003   года   № 131-ФЗ «Об общих    принципах   организации   местного   самоуправления в Российской  Федерации», от 21 июля 2005 года № 97-ФЗ «О государственной регистрации уставов муниципальных образований», </w:t>
      </w:r>
      <w:hyperlink r:id="rId11" w:history="1">
        <w:r w:rsidRPr="0013498E">
          <w:rPr>
            <w:bCs/>
            <w:color w:val="000000"/>
          </w:rPr>
          <w:t>Уставом</w:t>
        </w:r>
      </w:hyperlink>
      <w:r w:rsidRPr="0013498E">
        <w:rPr>
          <w:bCs/>
          <w:color w:val="000000"/>
        </w:rPr>
        <w:t xml:space="preserve"> Металлургического района города Челябинска</w:t>
      </w:r>
    </w:p>
    <w:p w:rsidR="0013498E" w:rsidRPr="00D13091" w:rsidRDefault="0013498E" w:rsidP="0013498E">
      <w:pPr>
        <w:ind w:firstLine="709"/>
        <w:jc w:val="both"/>
        <w:rPr>
          <w:b/>
          <w:sz w:val="10"/>
        </w:rPr>
      </w:pPr>
    </w:p>
    <w:p w:rsidR="0013498E" w:rsidRPr="00D13091" w:rsidRDefault="0013498E" w:rsidP="0013498E">
      <w:pPr>
        <w:ind w:firstLine="709"/>
        <w:jc w:val="center"/>
        <w:rPr>
          <w:b/>
        </w:rPr>
      </w:pPr>
      <w:r w:rsidRPr="00D13091">
        <w:rPr>
          <w:b/>
        </w:rPr>
        <w:t>Совет депутатов Металлургического района</w:t>
      </w:r>
    </w:p>
    <w:p w:rsidR="0013498E" w:rsidRPr="00D13091" w:rsidRDefault="0013498E" w:rsidP="0013498E">
      <w:pPr>
        <w:ind w:firstLine="709"/>
        <w:jc w:val="center"/>
        <w:rPr>
          <w:b/>
          <w:caps/>
        </w:rPr>
      </w:pPr>
      <w:r w:rsidRPr="00D13091">
        <w:rPr>
          <w:b/>
          <w:caps/>
        </w:rPr>
        <w:t>Р е ш а е т: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Внести    в     Устав      Металлургического     района     города        Челябинска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следующие изменения: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ind w:left="-108"/>
              <w:rPr>
                <w:b/>
                <w:caps/>
              </w:rPr>
            </w:pPr>
            <w:r w:rsidRPr="005208FA">
              <w:t>подпункт 10) пункта  3  статьи 6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  <w:r w:rsidRPr="005208FA">
              <w:t xml:space="preserve">     «10)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ind w:left="-108" w:right="-188"/>
              <w:rPr>
                <w:b/>
                <w:caps/>
              </w:rPr>
            </w:pPr>
            <w:r w:rsidRPr="005208FA">
              <w:t xml:space="preserve">разработка     и    осуществление    мер,      направленных      на        укрепление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межнационального    и     межконфессионального согласия, поддержку и развитие языков </w:t>
            </w:r>
          </w:p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и культуры народов Российской Федерации, проживающих на территории Металлургического     района,      реализацию     прав   коренных малочисленных народов</w:t>
            </w:r>
          </w:p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 и других национальных меньшинств, обеспечение социальной и культовой адаптации мигрантов, профилактику межнациональных (межэтнических) конфликтов;»;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2)        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пункт 8 статьи 23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  «8.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Полномочия      депутата     Совета     депутатов     Металлургического   района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t>прекращаются досрочно в случае несоблюдения ограничений, запретов, неисполнения обязанностей, установленных    Федеральным       законом    от  25 де</w:t>
            </w:r>
            <w:r>
              <w:t>кабря   2008 года    № 273-ФЗ</w:t>
            </w:r>
            <w:r w:rsidRPr="005208FA">
              <w:t xml:space="preserve"> «О противодействии </w:t>
            </w:r>
            <w:r>
              <w:t>коррупции», Федеральным законом</w:t>
            </w:r>
            <w:r w:rsidRPr="005208FA">
              <w:t xml:space="preserve"> от 03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 октября 2003 года № 131-ФЗ      «Об     общих     принципах организации местного самоуправления в Российской Федерации.»;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3)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t>подпункт 14) пункта 8  статьи 25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«14)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ограничений, запретов, неисполнения обязанностей, установленных  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tabs>
                <w:tab w:val="left" w:pos="709"/>
              </w:tabs>
              <w:jc w:val="both"/>
            </w:pPr>
            <w:r w:rsidRPr="005208FA">
              <w:t xml:space="preserve">Федеральным  законом  от  25 декабря 2008   года № 273-ФЗ «О    противодействии     коррупции»,   </w:t>
            </w:r>
            <w:r>
              <w:t xml:space="preserve"> </w:t>
            </w:r>
            <w:r w:rsidRPr="005208FA">
              <w:t xml:space="preserve"> Федеральным  </w:t>
            </w:r>
            <w:r>
              <w:t xml:space="preserve">   </w:t>
            </w:r>
            <w:r w:rsidRPr="005208FA">
              <w:t xml:space="preserve"> законом     от     03  </w:t>
            </w:r>
            <w:r>
              <w:t xml:space="preserve">  </w:t>
            </w:r>
            <w:r w:rsidRPr="005208FA">
              <w:t xml:space="preserve"> декабря </w:t>
            </w:r>
            <w:r>
              <w:t xml:space="preserve">  </w:t>
            </w:r>
            <w:r w:rsidRPr="005208FA">
              <w:t xml:space="preserve"> 2012</w:t>
            </w:r>
            <w:r>
              <w:t xml:space="preserve">   </w:t>
            </w:r>
            <w:r w:rsidRPr="005208FA">
              <w:t xml:space="preserve"> года</w:t>
            </w:r>
            <w:r>
              <w:t xml:space="preserve">   </w:t>
            </w:r>
            <w:r w:rsidRPr="005208FA">
              <w:t xml:space="preserve"> №</w:t>
            </w:r>
            <w:r>
              <w:t xml:space="preserve">  </w:t>
            </w:r>
            <w:r w:rsidRPr="005208FA">
              <w:t xml:space="preserve"> 230-ФЗ </w:t>
            </w:r>
            <w:r>
              <w:t xml:space="preserve"> </w:t>
            </w:r>
          </w:p>
          <w:p w:rsidR="0013498E" w:rsidRPr="005208FA" w:rsidRDefault="0013498E" w:rsidP="00FA5198">
            <w:pPr>
              <w:tabs>
                <w:tab w:val="left" w:pos="709"/>
              </w:tabs>
              <w:jc w:val="both"/>
            </w:pPr>
            <w:r w:rsidRPr="005208FA">
              <w:t>«О контроле</w:t>
            </w:r>
            <w:r>
              <w:t xml:space="preserve">  </w:t>
            </w:r>
            <w:r w:rsidRPr="005208FA">
              <w:t xml:space="preserve"> за</w:t>
            </w:r>
            <w:r>
              <w:t xml:space="preserve">  </w:t>
            </w:r>
            <w:r w:rsidRPr="005208FA">
              <w:t xml:space="preserve"> соответствием </w:t>
            </w:r>
            <w:r>
              <w:t xml:space="preserve"> </w:t>
            </w:r>
            <w:r w:rsidRPr="005208FA">
              <w:t>расходов</w:t>
            </w:r>
            <w:r>
              <w:t xml:space="preserve"> </w:t>
            </w:r>
            <w:r w:rsidRPr="005208FA">
              <w:t xml:space="preserve"> лиц, </w:t>
            </w:r>
            <w:r>
              <w:t xml:space="preserve"> </w:t>
            </w:r>
            <w:r w:rsidRPr="005208FA">
              <w:t>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банках, расположенных за пределами территории Российской Федерации, владеть и (или) пользоваться иностранными финансовыми</w:t>
            </w:r>
            <w:r>
              <w:t xml:space="preserve">  </w:t>
            </w:r>
            <w:r w:rsidRPr="005208FA">
              <w:t xml:space="preserve"> инструментами,</w:t>
            </w:r>
            <w:r>
              <w:t xml:space="preserve">  </w:t>
            </w:r>
            <w:r w:rsidRPr="005208FA">
              <w:t xml:space="preserve"> если иное не предусмотрено Федеральным законом от 06 октября 2003 года № 131-ФЗ «Об общих принципах организации местного самоуправления в Рос</w:t>
            </w:r>
            <w:r>
              <w:t>сийской Федерации</w:t>
            </w:r>
            <w:r w:rsidRPr="005208FA">
              <w:t>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lastRenderedPageBreak/>
              <w:t xml:space="preserve">         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пункт 5 статьи 28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  «5.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Администрация     Металлургического      района       обладает      следующими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полномочиями: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разрабатывает   и  реализует  стратегию  социально - экономического развития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>М</w:t>
            </w:r>
            <w:r w:rsidRPr="005208FA">
              <w:rPr>
                <w:lang w:eastAsia="en-US"/>
              </w:rPr>
              <w:t>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Металлургического района,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2)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формирует  и   исполняет   бюджет Металлургического района и осуществляет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контроль за исполнением данного бюджета;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3)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владеет,      пользуется     и      распоряжается      имуществом,      находящимся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в муниципальной  собственности;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организации добровольной пожарной охраны, а также для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rPr>
                <w:lang w:eastAsia="en-US"/>
              </w:rPr>
              <w:t>участия граждан в обеспечении первичных мер пожарной безопасности в иных формах;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5)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Оказывает  содействие  органам государственной власти Челябинской области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 xml:space="preserve">в </w:t>
            </w:r>
            <w:r w:rsidRPr="005208FA">
              <w:rPr>
                <w:lang w:eastAsia="en-US"/>
              </w:rPr>
              <w:t>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6)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участвует в разработке и проведении дополнительных мероприятий пожарной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безопасности при установлении особого противопожарного режима;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7)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общественного питания;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8)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торговли и бытового обслуживания;</w:t>
            </w:r>
          </w:p>
        </w:tc>
      </w:tr>
      <w:tr w:rsidR="00FA5198" w:rsidRPr="005208FA" w:rsidTr="00FA5198">
        <w:trPr>
          <w:trHeight w:val="181"/>
        </w:trPr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tabs>
                <w:tab w:val="left" w:pos="654"/>
              </w:tabs>
              <w:rPr>
                <w:caps/>
              </w:rPr>
            </w:pPr>
            <w:r w:rsidRPr="00FA5198">
              <w:rPr>
                <w:caps/>
              </w:rPr>
              <w:t xml:space="preserve">         9)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056C65">
            <w:pPr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содействует   исполнению   законодательства в сфере потребительского рынка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 xml:space="preserve">и </w:t>
            </w:r>
            <w:r w:rsidRPr="005208FA">
              <w:rPr>
                <w:lang w:eastAsia="en-US"/>
              </w:rPr>
              <w:t>защиты прав потребителей;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056C65">
            <w:pPr>
              <w:rPr>
                <w:caps/>
              </w:rPr>
            </w:pPr>
            <w:r w:rsidRPr="00FA5198">
              <w:rPr>
                <w:caps/>
              </w:rPr>
              <w:t xml:space="preserve">       10)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056C65">
            <w:pPr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Разрабатывает   меры   по совершенствованию и упорядочению стационарной,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t>уличной</w:t>
            </w:r>
            <w:r w:rsidRPr="005208FA">
              <w:rPr>
                <w:lang w:eastAsia="en-US"/>
              </w:rPr>
              <w:t xml:space="preserve"> торговли, деятельности рынков и ярмарок, предприятий общественного питания и бытового обслуживания с учетом потребностей населения;</w:t>
            </w:r>
          </w:p>
        </w:tc>
      </w:tr>
    </w:tbl>
    <w:p w:rsidR="0013498E" w:rsidRPr="00570149" w:rsidRDefault="0013498E" w:rsidP="0013498E">
      <w:pPr>
        <w:tabs>
          <w:tab w:val="left" w:pos="4269"/>
        </w:tabs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контроль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за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установленных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муниципальными правовыми актами, принятыми по вопросам торговли в соответствии с законодательством Российской Федерации;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</w:pPr>
            <w:r w:rsidRPr="005208FA">
              <w:rPr>
                <w:lang w:eastAsia="en-US"/>
              </w:rPr>
              <w:t>проводит анализ финансовых, экономических, социальных и иных показателей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состояния торговли на территории Металлургического района и анализа эффективности применения мер по развитию торговой деятельности на данной территории;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участвует в разработке схемы размещения нестационарных торговых </w:t>
            </w:r>
            <w:r>
              <w:rPr>
                <w:lang w:eastAsia="en-US"/>
              </w:rPr>
              <w:t>объектов;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оздае</w:t>
            </w:r>
            <w:r>
              <w:rPr>
                <w:lang w:eastAsia="en-US"/>
              </w:rPr>
              <w:t>т</w:t>
            </w:r>
            <w:r w:rsidRPr="005208FA">
              <w:rPr>
                <w:lang w:eastAsia="en-US"/>
              </w:rPr>
              <w:t xml:space="preserve"> условия для организации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досуга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населения,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проведение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праздников,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конкурсов, фестивалей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популяризирует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физическую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культуру,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школьный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спорт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массовый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спорт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среди различных групп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обеспечению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общественного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     </w:t>
            </w:r>
            <w:r w:rsidRPr="005208FA">
              <w:rPr>
                <w:lang w:eastAsia="en-US"/>
              </w:rPr>
              <w:t xml:space="preserve">общественной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безопасности при проведении официальных физкультурных мероприятий и спортивных мероприятий;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t xml:space="preserve">       </w:t>
            </w:r>
            <w:r w:rsidRPr="005208FA">
              <w:t>17)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>организует физкультурно-спортивную работу по месту жительства граждан;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содействие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субъектам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физической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культуры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спорта,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осуществляющим свою деятельность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культурно-массовые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местах массового отдыха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населения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комплектование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(формирование),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учет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использование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архив</w:t>
            </w:r>
            <w:r>
              <w:rPr>
                <w:lang w:eastAsia="en-US"/>
              </w:rPr>
              <w:t>ных документов и архивных фондов органов местного самоуправления</w:t>
            </w:r>
            <w:r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lastRenderedPageBreak/>
              <w:t>Металлургического  района,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Pr="005208FA">
              <w:rPr>
                <w:lang w:eastAsia="en-US"/>
              </w:rPr>
              <w:t>21)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решает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передаче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архивных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документов,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находящихся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муниципальной собственности Металлургического районов, в собственность Российской Федерации, субъектов Российской Федерации, иных муниципальных образований;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осуществляет контроль за исполнением правил благоустройства;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контроль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за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становленных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муниципальными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правовыми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актами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благоустройства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соответствии с законодательством Российской Федерации;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2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выявляет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административные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правонарушения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благоустройства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 w:rsidRPr="005208FA">
              <w:rPr>
                <w:lang w:eastAsia="en-US"/>
              </w:rPr>
              <w:t>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благоустройство территории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 района,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включая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проведение комплекса мероприятий по содержанию территории Металлургического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улучшение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санитарного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эстетического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состояния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территории в соответствии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правилами благоустройства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определяет границы прилегающих территорий, расположенных на территории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условия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расширения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рынка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сельскохозяйственной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продукции,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сырья и продовольствия, включая учет личных подсобных хозяйств, который осуществляется в похозяйственных книгах;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развитию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малого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среднего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предпринимательства,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благотворительной </w:t>
            </w:r>
            <w:r w:rsidRPr="005208FA">
              <w:rPr>
                <w:lang w:eastAsia="en-US"/>
              </w:rPr>
              <w:t>деятельности и добровольчества (волонтерства);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деятельности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некоммерческих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организаций,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выражающих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интересы субъектов малого и среднего предпринимательства, и структурных подразделений указанных организаций;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организует и осуществляет мероприятия по работе с детьми и молодежью;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 обеспечению трудоустройства и занятости молодежи;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32</w:t>
            </w:r>
            <w:r w:rsidRPr="005208FA">
              <w:rPr>
                <w:lang w:eastAsia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организациями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ветеранов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различных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категорий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гражданско-патриотического воспитания подрастающего поколения;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молодежными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организациями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 вопросам воспитания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подрастающего поколения;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координирует    деятельность     предприятий    и </w:t>
            </w:r>
            <w:r w:rsidRPr="005208FA">
              <w:rPr>
                <w:lang w:eastAsia="en-US"/>
              </w:rPr>
              <w:t>организаций,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действующих </w:t>
            </w:r>
            <w:r>
              <w:rPr>
                <w:lang w:eastAsia="en-US"/>
              </w:rPr>
              <w:t xml:space="preserve"> 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территории     Металлургического   района,  по     вопросам     электро-,    тепло-,    газо- и водоснабжения населения, водоотведения, снабжения населения топливом;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координирует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деятельность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диспетчерских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служб,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муниципальных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предприятий, учреждений, управляющих организаций, товариществ    собственников жилья, жилищных и жилищно-строительных кооперативов независимо от их  форм собственности, действующих на территории Металлургического района, по вопросам жизнеобеспечения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деятельности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уполномоченных органов по подготовке объектов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жилищно-коммунальной сферы к работе в зимних условиях;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уполномоченным    </w:t>
            </w:r>
            <w:r w:rsidRPr="005208FA">
              <w:rPr>
                <w:lang w:eastAsia="en-US"/>
              </w:rPr>
              <w:t xml:space="preserve">органам     в      осуществлении        контроля </w:t>
            </w:r>
          </w:p>
        </w:tc>
      </w:tr>
      <w:tr w:rsidR="0013498E" w:rsidRPr="005208FA" w:rsidTr="00FA5198">
        <w:trPr>
          <w:trHeight w:val="1114"/>
        </w:trPr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 соблюдением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отношении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объектов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земельных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отношений </w:t>
            </w:r>
            <w:r>
              <w:rPr>
                <w:lang w:eastAsia="en-US"/>
              </w:rPr>
              <w:t xml:space="preserve">          </w:t>
            </w:r>
            <w:r w:rsidRPr="005208FA">
              <w:rPr>
                <w:lang w:eastAsia="en-US"/>
              </w:rPr>
              <w:t xml:space="preserve">требований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законодательства Российской Федерации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информирует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местного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самоуправления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Челябинского городского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округа о выявленных нарушениях требований земельного законодательства;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Pr="005208FA">
              <w:rPr>
                <w:lang w:eastAsia="en-US"/>
              </w:rPr>
              <w:t>39)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меры к выявлению бесхозяйного недвижимого имущества,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предоставляет соответствующие сведения в уполномоченные органы;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органам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освобождении самовольно занятых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территорий и сносе незаконно возведенных строений;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по предупреждению,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выявлению и пресечению террористической деятельности и экстремизма;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44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 уполномоченным       органам      в         профилактике  терроризма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экстремизма, а также в ликвидации их последствий;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совместное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участие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проводимых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органами исполнительной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власти Челябинской области антитеррористических учениях;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деятельности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уполномоченных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спасению,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охране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осуществлении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информирования населения о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аварийно-спасательных и других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неотложных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работ,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также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в 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поддержании   общественного  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при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их проведении;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участвует   в    осуществлении сбора </w:t>
            </w:r>
            <w:r w:rsidRPr="005208FA">
              <w:rPr>
                <w:lang w:eastAsia="en-US"/>
              </w:rPr>
              <w:t xml:space="preserve">информации в области защиты </w:t>
            </w:r>
            <w:r>
              <w:rPr>
                <w:lang w:eastAsia="en-US"/>
              </w:rPr>
              <w:t>населения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территорий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чрезвычайных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ситуаций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обмен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такой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информацией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уполномоченными органами;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популяризации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творческих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достижений </w:t>
            </w:r>
            <w:r>
              <w:rPr>
                <w:lang w:eastAsia="en-US"/>
              </w:rPr>
              <w:t xml:space="preserve">        </w:t>
            </w:r>
            <w:r w:rsidRPr="005208FA">
              <w:rPr>
                <w:lang w:eastAsia="en-US"/>
              </w:rPr>
              <w:t xml:space="preserve">коллективов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района в </w:t>
            </w:r>
            <w:r>
              <w:rPr>
                <w:lang w:eastAsia="en-US"/>
              </w:rPr>
              <w:t xml:space="preserve">Челябинском городском </w:t>
            </w:r>
            <w:r w:rsidRPr="005208FA">
              <w:rPr>
                <w:lang w:eastAsia="en-US"/>
              </w:rPr>
              <w:t>округе, Челябинской области, на федеральном уровне;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условия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для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организации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зрелищных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развития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самодеятельного народного художественного творчества;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пропаганду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искусства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народных художественных промыслов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посредством организации выставок;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проводит праздники,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конкурсы,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смотры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 традиционного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народного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художественного творчества, концерты художественной самодеятельности трудовых коллективов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осуществлении мер по сохранению,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   уполномоченных      органов     в        организации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осуществлении мероприятий по территориальной обороне и гражданской обороне,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уполномоченным органам в поддержании в состоянии </w:t>
            </w:r>
            <w:r>
              <w:rPr>
                <w:lang w:eastAsia="en-US"/>
              </w:rPr>
              <w:t>постоянной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готовности к использованию муниципальных систем оповещения населения, сотрудников органов местного самоуправления Металлургического района об опасностях, возникающих при ведении военных действий или вследствие этих действий, а также об угрозе     возникновения      или     о     возникновении чрезвычайных ситуаций природного и техногенного характера, защитных сооружений и других объектов гражданской обороны;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</w:t>
            </w:r>
            <w:r w:rsidRPr="005208FA">
              <w:rPr>
                <w:lang w:eastAsia="en-US"/>
              </w:rPr>
              <w:t>деят</w:t>
            </w:r>
            <w:r>
              <w:rPr>
                <w:lang w:eastAsia="en-US"/>
              </w:rPr>
              <w:t xml:space="preserve">ельности уполномоченных органов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мероприятий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эвакуации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населения,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материальных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культурных ценностей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безопасные районы;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в проведении </w:t>
            </w:r>
            <w:r>
              <w:rPr>
                <w:lang w:eastAsia="en-US"/>
              </w:rPr>
              <w:t>мероприятий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гражданской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обороне,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разработке 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планов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гражданской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обороны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защиты населения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органам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мероприятий </w:t>
            </w:r>
            <w:r>
              <w:rPr>
                <w:lang w:eastAsia="en-US"/>
              </w:rPr>
              <w:t xml:space="preserve">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подготовке населения в области гражданской обороны;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планировании,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эвакуации населения, материальных и культурных ценностей в безопасные районы;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 </w:t>
            </w:r>
            <w:r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 эвакуационных мероприятий в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первоочередных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мероприятий по поддержанию устойчивого функционирования организаций в военное время и в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органам в определении перечня организаций,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обеспечивающих выполнение мероприятий по гражданской обороне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органам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мероприятий по переводу гражданской обороны Металлургического района 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планировании,</w:t>
            </w:r>
            <w:r>
              <w:rPr>
                <w:lang w:eastAsia="en-US"/>
              </w:rPr>
              <w:t xml:space="preserve">     подготовке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учений, тренировок и учебно-методических сборов по вопросам гражданской обороны,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в проведении мероприятий по сбору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информации в области гражданской обороны и обмену этой информацией,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взаимодействует с уполномоченными органами по вопросам мобилизационной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вносит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уполномоченные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органы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предложения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 совершенствованию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мобилизационной 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208FA">
              <w:rPr>
                <w:lang w:eastAsia="en-US"/>
              </w:rPr>
              <w:t>азрабатывает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утверждает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планы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мероприятий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мобилизационной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воинский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учет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бронирование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период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мобилизации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военное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время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пребывающих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запасе и работающих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органах местного самоуправления Металлургического района, на муниципальных предприятиях и в учреждениях;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обучение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работников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местного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самоуправления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района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работников муниципальных предприятий и учреждений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мобилизационной подготовки;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мероприятия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мобилизационной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экономики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мероприятий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переводу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экономики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района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   мобилизационные    органы   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территории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района в соответствии с объемом мобилизационных заданий или</w:t>
            </w:r>
            <w:r>
              <w:rPr>
                <w:lang w:eastAsia="en-US"/>
              </w:rPr>
              <w:t xml:space="preserve"> задач по проведению мероприятий</w:t>
            </w:r>
            <w:r w:rsidRPr="005208FA">
              <w:rPr>
                <w:lang w:eastAsia="en-US"/>
              </w:rPr>
              <w:t xml:space="preserve"> по переводу экономики Металлургического района 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73)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взаимодействии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федеральными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органами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исполнительной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власти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мероприятий,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обеспечивающие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выполнение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мобилизационных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заключает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договоры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(контракты)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организациями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поставке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продукции,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проведении работ, выделении сил и средств, об оказании услуг в целях обеспечения мобилизационной подготовки и мобилизации;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случае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несостоятельности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(банкротства)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организаций,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имеющих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Металлургического района или которые находятся в сфере их ведения;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 xml:space="preserve">казывает содействие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отделам Военного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комиссариата Челябинской области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их мобилизационной работе в мирное время и при объявлении мобилизации;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муниципальные правовые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акты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противодействию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коррупции,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5208FA">
              <w:rPr>
                <w:lang w:eastAsia="en-US"/>
              </w:rPr>
              <w:t>Администрации Металлургического района, 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том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числе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муниципальные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программы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планы противодействия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участвует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реализации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программ и планов противодействия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устанавливает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порядок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проведения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антикоррупционной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экспертизы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208FA">
              <w:rPr>
                <w:lang w:eastAsia="en-US"/>
              </w:rPr>
              <w:t>униципальных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правовых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актов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 района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их проектов, проводит указанную экспертизу;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совещательные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и экспертные органы по противодействию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органам  в  </w:t>
            </w:r>
            <w:r w:rsidRPr="005208FA">
              <w:rPr>
                <w:lang w:eastAsia="en-US"/>
              </w:rPr>
              <w:t>осуществлении мер,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направленных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</w:t>
            </w:r>
            <w:r>
              <w:rPr>
                <w:lang w:eastAsia="en-US"/>
              </w:rPr>
              <w:t xml:space="preserve">крепление  межнационального </w:t>
            </w:r>
            <w:r w:rsidRPr="005208FA">
              <w:rPr>
                <w:lang w:eastAsia="en-US"/>
              </w:rPr>
              <w:t xml:space="preserve"> и  межконфессионального     согласия, 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поддержку  </w:t>
            </w:r>
            <w:r>
              <w:rPr>
                <w:lang w:eastAsia="en-US"/>
              </w:rPr>
              <w:t xml:space="preserve"> и развитие  языков   и  культуры  народов  Российской Федерации, </w:t>
            </w:r>
            <w:r w:rsidRPr="005208FA">
              <w:rPr>
                <w:lang w:eastAsia="en-US"/>
              </w:rPr>
              <w:t xml:space="preserve"> проживающих  на территории Металлургического  района, реализацию прав коренных малочисленных народов 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участвует в разработке схемы размещения рекламных конструкций;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осуществлении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выдачи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разрешений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установку и эксплуатацию рекламных конструкций;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муниципальные нормативные правовые акты 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порядке оказания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поддержки гражданам и их объединениям, участвующим в охране общественного порядка, о создании условий для деятельности народных дружин на территории Металлургического  района в соответствии с муниципальными нормативными правовыми актами Челябинского городского округа;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принимает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муниципальные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правовые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акты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установлении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границы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территории, на которой может быть создана народная дружина;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поддержку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гражданам,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участвующим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охране общественного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порядка;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казывает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поддержку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объединениям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участвующим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охране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общественного порядка;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создает условия для деятельности народных дружин;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208FA">
              <w:rPr>
                <w:lang w:eastAsia="en-US"/>
              </w:rPr>
              <w:t>азмещает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информацию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лицах,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пропавших без вести, предусмотренную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12" w:history="1">
              <w:r w:rsidRPr="005208FA">
                <w:rPr>
                  <w:rStyle w:val="af5"/>
                  <w:lang w:eastAsia="en-US"/>
                </w:rPr>
                <w:t>статьей 6</w:t>
              </w:r>
            </w:hyperlink>
            <w:r w:rsidRPr="005208FA">
              <w:rPr>
                <w:lang w:eastAsia="en-US"/>
              </w:rPr>
              <w:t xml:space="preserve"> Федерального закона «Об участии граждан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охране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общественного порядка», в целях содействия гражданам, участвующим в поиске указанных лиц.»;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5208FA">
              <w:rPr>
                <w:lang w:eastAsia="en-US"/>
              </w:rPr>
              <w:t>ополнить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стат</w:t>
            </w:r>
            <w:r>
              <w:rPr>
                <w:lang w:eastAsia="en-US"/>
              </w:rPr>
              <w:t>ь</w:t>
            </w:r>
            <w:r w:rsidRPr="005208FA">
              <w:rPr>
                <w:lang w:eastAsia="en-US"/>
              </w:rPr>
              <w:t xml:space="preserve">ей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следующего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содержания: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«Статья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Меры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ответственности депутатов и выборных должностных лиц местного самоуправления.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д</w:t>
            </w:r>
            <w:r w:rsidRPr="005208FA">
              <w:rPr>
                <w:lang w:eastAsia="en-US"/>
              </w:rPr>
              <w:t>епутату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Совета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депутатов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района,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Главе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района, представившим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недостоверные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или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неполные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сведения </w:t>
            </w:r>
            <w:r>
              <w:rPr>
                <w:lang w:eastAsia="en-US"/>
              </w:rPr>
              <w:t xml:space="preserve"> </w:t>
            </w:r>
          </w:p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своих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доходах,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расходах,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 имуществе и обязательствах имущественного характера,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 также сведения о доходах, расходах,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предупреждение;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депутата от должности в Совете депутатов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района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лишением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права занимать должности в Совете депутатов Металлургического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до прекращения срока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осуществления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полномочий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постоянной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основе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лишением права осуществлять полномочия на постоянной основе до прекращения срока его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запрет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занимать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должности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Совете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депутатов Металлургического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до прекращения срока его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5208FA">
              <w:rPr>
                <w:lang w:eastAsia="en-US"/>
              </w:rPr>
              <w:t>апрет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исполнять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полномочия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постоянной основе до прекращения срока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его полномочий.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2. 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Порядок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принятия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решения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применении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депутату Совета депутатов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района, Главе Металлургического района  мер ответственности, указанных в пункте 1 настоящей статьи, определяется решением Совета депутатов Металлургического района  в соответствии     с     Законом       Челябинской         области     от    11.02.2009  №    353-ЗО   «О противодействии коррупции в Челябинской области.»;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8"/>
                <w:lang w:eastAsia="en-US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Внести настоящее решение </w:t>
            </w:r>
            <w:r>
              <w:t xml:space="preserve"> </w:t>
            </w:r>
            <w:r w:rsidRPr="005208FA">
              <w:t>в раздел 2 «Органы и должностные лица местного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</w:pPr>
            <w:r w:rsidRPr="005208FA">
              <w:t>самоуправления, муниципальная служба» нормативной правовой базы местного самоуправления Металлургического района.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208FA">
              <w:t xml:space="preserve">Ответственность </w:t>
            </w:r>
            <w:r>
              <w:t xml:space="preserve">  </w:t>
            </w:r>
            <w:r w:rsidRPr="005208FA">
              <w:t xml:space="preserve">за   исполнение   настоящего  решения возложить  на  Главу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shd w:val="clear" w:color="auto" w:fill="FFFFFF"/>
              <w:ind w:right="-108"/>
              <w:jc w:val="both"/>
            </w:pPr>
            <w:r w:rsidRPr="005208FA">
              <w:t>Металлургического района Кочеткова С.Н., Председателя Совета депутатов Металлургического района Четвернина А.Е.</w:t>
            </w:r>
          </w:p>
          <w:p w:rsidR="0013498E" w:rsidRPr="00FA5198" w:rsidRDefault="0013498E" w:rsidP="00FA5198">
            <w:pPr>
              <w:shd w:val="clear" w:color="auto" w:fill="FFFFFF"/>
              <w:ind w:right="-108"/>
              <w:jc w:val="both"/>
              <w:rPr>
                <w:sz w:val="12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>Настоящее решени</w:t>
            </w:r>
            <w:r>
              <w:t>е  подлежит   официальному</w:t>
            </w:r>
            <w:r w:rsidRPr="005208FA">
              <w:t xml:space="preserve"> </w:t>
            </w:r>
            <w:r>
              <w:t xml:space="preserve">  </w:t>
            </w:r>
            <w:r w:rsidRPr="005208FA">
              <w:t xml:space="preserve">опубликованию </w:t>
            </w:r>
            <w:r>
              <w:t xml:space="preserve">  </w:t>
            </w:r>
            <w:r w:rsidRPr="005208FA">
              <w:t xml:space="preserve"> в </w:t>
            </w:r>
            <w:r>
              <w:t xml:space="preserve">  </w:t>
            </w:r>
            <w:r w:rsidRPr="005208FA">
              <w:t>средстве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</w:pPr>
            <w:r w:rsidRPr="005208FA">
              <w:t>массовой информации   газете  «Вечерний Челябинск», обнародованию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 муниципальных образований.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Настоящее   </w:t>
            </w:r>
            <w:r>
              <w:t xml:space="preserve">  </w:t>
            </w:r>
            <w:r w:rsidRPr="005208FA">
              <w:t xml:space="preserve">решение </w:t>
            </w:r>
            <w:r>
              <w:t xml:space="preserve">  </w:t>
            </w:r>
            <w:r w:rsidRPr="005208FA">
              <w:t xml:space="preserve"> вступает      в </w:t>
            </w:r>
            <w:r>
              <w:t xml:space="preserve">   </w:t>
            </w:r>
            <w:r w:rsidRPr="005208FA">
              <w:t xml:space="preserve"> силу   </w:t>
            </w:r>
            <w:r>
              <w:t xml:space="preserve">  </w:t>
            </w:r>
            <w:r w:rsidRPr="005208FA">
              <w:t xml:space="preserve">  после    </w:t>
            </w:r>
            <w:r>
              <w:t xml:space="preserve">  </w:t>
            </w:r>
            <w:r w:rsidRPr="005208FA">
              <w:t xml:space="preserve">его  </w:t>
            </w:r>
            <w:r>
              <w:t xml:space="preserve">  официального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08FA">
              <w:t>опубликования (обнародования) в соответствии с действующим законодательством.</w:t>
            </w:r>
          </w:p>
        </w:tc>
      </w:tr>
    </w:tbl>
    <w:p w:rsidR="0013498E" w:rsidRPr="005208FA" w:rsidRDefault="0013498E" w:rsidP="0013498E">
      <w:pPr>
        <w:autoSpaceDE w:val="0"/>
        <w:autoSpaceDN w:val="0"/>
        <w:adjustRightInd w:val="0"/>
        <w:jc w:val="both"/>
        <w:rPr>
          <w:lang w:eastAsia="en-US"/>
        </w:rPr>
      </w:pPr>
      <w:r w:rsidRPr="005208FA">
        <w:rPr>
          <w:lang w:eastAsia="en-US"/>
        </w:rPr>
        <w:t xml:space="preserve">          </w:t>
      </w: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5198" w:rsidTr="00FA5198">
        <w:tc>
          <w:tcPr>
            <w:tcW w:w="4785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198">
              <w:rPr>
                <w:color w:val="000000"/>
              </w:rPr>
              <w:t xml:space="preserve">Председатель Совета депутатов 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198">
              <w:rPr>
                <w:color w:val="000000"/>
              </w:rPr>
              <w:t xml:space="preserve">Металлургического района   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5198">
              <w:rPr>
                <w:b/>
                <w:bCs/>
                <w:color w:val="000000"/>
              </w:rPr>
              <w:t>А. Е. Четвернин</w:t>
            </w:r>
          </w:p>
        </w:tc>
      </w:tr>
      <w:tr w:rsidR="00FA5198" w:rsidTr="00FA5198">
        <w:tc>
          <w:tcPr>
            <w:tcW w:w="4785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5198">
              <w:rPr>
                <w:b/>
                <w:lang w:eastAsia="en-US"/>
              </w:rPr>
              <w:t>С.Н. Кочетков</w:t>
            </w:r>
          </w:p>
        </w:tc>
      </w:tr>
    </w:tbl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3866E9" w:rsidRDefault="0013498E" w:rsidP="0013498E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p w:rsidR="0013498E" w:rsidRDefault="0013498E" w:rsidP="00217311">
      <w:pPr>
        <w:jc w:val="both"/>
        <w:rPr>
          <w:rFonts w:eastAsia="Calibri"/>
          <w:b/>
          <w:lang w:eastAsia="en-US"/>
        </w:rPr>
        <w:sectPr w:rsidR="0013498E" w:rsidSect="0013498E"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 Совета депутатов 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177482" w:rsidRDefault="0013498E" w:rsidP="0013498E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561245">
        <w:rPr>
          <w:b/>
          <w:bCs/>
          <w:i/>
          <w:iCs/>
          <w:szCs w:val="28"/>
          <w:u w:val="single"/>
        </w:rPr>
        <w:t>30.03.2020</w:t>
      </w:r>
      <w:r w:rsidRPr="00A36011">
        <w:rPr>
          <w:b/>
          <w:bCs/>
          <w:iCs/>
          <w:szCs w:val="28"/>
        </w:rPr>
        <w:t xml:space="preserve"> </w:t>
      </w:r>
      <w:r w:rsidRPr="008B6251">
        <w:rPr>
          <w:rFonts w:ascii="Arial" w:hAnsi="Arial" w:cs="Arial"/>
          <w:sz w:val="20"/>
          <w:szCs w:val="20"/>
        </w:rPr>
        <w:t xml:space="preserve">№ </w:t>
      </w:r>
      <w:r w:rsidRPr="00561245">
        <w:rPr>
          <w:b/>
          <w:bCs/>
          <w:i/>
          <w:iCs/>
          <w:szCs w:val="28"/>
          <w:u w:val="single"/>
        </w:rPr>
        <w:t>6/3</w:t>
      </w: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C505D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13498E" w:rsidRPr="00C505D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13498E" w:rsidRPr="00C505D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13498E" w:rsidRPr="001041F8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ГОРОДА ЧЕЛЯБИНСКА»</w:t>
      </w:r>
    </w:p>
    <w:p w:rsidR="0013498E" w:rsidRPr="00E01F71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13498E" w:rsidRPr="00DD51C8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A5198" w:rsidTr="00FA5198"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3261" w:hanging="3261"/>
              <w:rPr>
                <w:szCs w:val="24"/>
              </w:rPr>
            </w:pPr>
            <w:r w:rsidRPr="00FA5198">
              <w:rPr>
                <w:szCs w:val="24"/>
              </w:rPr>
              <w:t xml:space="preserve">Председатель Оргкомитета: </w:t>
            </w:r>
          </w:p>
          <w:p w:rsidR="0013498E" w:rsidRPr="00FA5198" w:rsidRDefault="0013498E" w:rsidP="00FA519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5198" w:rsidTr="00FA5198">
        <w:trPr>
          <w:trHeight w:val="623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3261" w:hanging="3261"/>
              <w:rPr>
                <w:szCs w:val="24"/>
              </w:rPr>
            </w:pPr>
            <w:r w:rsidRPr="00FA5198">
              <w:rPr>
                <w:szCs w:val="24"/>
              </w:rPr>
              <w:t xml:space="preserve">Четвернин Алексей Евгеньевич         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3402" w:hanging="3402"/>
              <w:rPr>
                <w:szCs w:val="24"/>
              </w:rPr>
            </w:pPr>
            <w:r w:rsidRPr="00FA5198">
              <w:rPr>
                <w:szCs w:val="24"/>
              </w:rPr>
              <w:t>- Председатель Совета депутатов Металлургического</w:t>
            </w:r>
          </w:p>
          <w:p w:rsidR="0013498E" w:rsidRPr="00FA5198" w:rsidRDefault="0013498E" w:rsidP="00FA5198">
            <w:pPr>
              <w:pStyle w:val="12"/>
              <w:ind w:left="34" w:hanging="34"/>
              <w:rPr>
                <w:b/>
                <w:szCs w:val="24"/>
                <w:lang w:eastAsia="ru-RU"/>
              </w:rPr>
            </w:pPr>
            <w:r w:rsidRPr="00FA5198">
              <w:rPr>
                <w:szCs w:val="24"/>
              </w:rPr>
              <w:t>района</w:t>
            </w:r>
          </w:p>
        </w:tc>
      </w:tr>
      <w:tr w:rsidR="00FA5198" w:rsidTr="00FA5198">
        <w:trPr>
          <w:trHeight w:val="277"/>
        </w:trPr>
        <w:tc>
          <w:tcPr>
            <w:tcW w:w="9571" w:type="dxa"/>
            <w:gridSpan w:val="2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  <w:r w:rsidRPr="00FA5198">
              <w:rPr>
                <w:szCs w:val="24"/>
              </w:rPr>
              <w:t xml:space="preserve">Заместитель председателя Оргкомитета: </w:t>
            </w:r>
          </w:p>
          <w:p w:rsidR="0013498E" w:rsidRPr="00FA5198" w:rsidRDefault="0013498E" w:rsidP="00FA5198">
            <w:pPr>
              <w:pStyle w:val="12"/>
              <w:ind w:left="5245" w:hanging="5245"/>
              <w:rPr>
                <w:sz w:val="10"/>
                <w:szCs w:val="10"/>
              </w:rPr>
            </w:pPr>
          </w:p>
        </w:tc>
      </w:tr>
      <w:tr w:rsidR="00FA5198" w:rsidTr="00FA5198">
        <w:trPr>
          <w:trHeight w:val="327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  <w:r w:rsidRPr="00FA5198">
              <w:rPr>
                <w:szCs w:val="24"/>
              </w:rPr>
              <w:t xml:space="preserve">Кочетков Сергей Николаевич  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  <w:r w:rsidRPr="00FA5198">
              <w:rPr>
                <w:szCs w:val="24"/>
              </w:rPr>
              <w:t>- Глава Металлургического района</w:t>
            </w:r>
          </w:p>
        </w:tc>
      </w:tr>
      <w:tr w:rsidR="00FA5198" w:rsidTr="00FA5198">
        <w:trPr>
          <w:trHeight w:val="276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2835" w:hanging="2835"/>
              <w:rPr>
                <w:szCs w:val="24"/>
              </w:rPr>
            </w:pPr>
            <w:r w:rsidRPr="00FA5198">
              <w:rPr>
                <w:szCs w:val="24"/>
              </w:rPr>
              <w:t xml:space="preserve">Секретарь Оргкомитета: </w:t>
            </w:r>
          </w:p>
          <w:p w:rsidR="0013498E" w:rsidRPr="00FA5198" w:rsidRDefault="0013498E" w:rsidP="00FA5198">
            <w:pPr>
              <w:pStyle w:val="12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</w:p>
        </w:tc>
      </w:tr>
      <w:tr w:rsidR="00FA5198" w:rsidTr="00FA5198">
        <w:trPr>
          <w:trHeight w:val="623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2835" w:hanging="2835"/>
              <w:rPr>
                <w:szCs w:val="24"/>
              </w:rPr>
            </w:pPr>
            <w:r w:rsidRPr="00FA5198">
              <w:rPr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3261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- начальник организационного отдела</w:t>
            </w:r>
          </w:p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Администрации Металлургического района</w:t>
            </w:r>
          </w:p>
        </w:tc>
      </w:tr>
      <w:tr w:rsidR="00FA5198" w:rsidTr="00FA5198">
        <w:trPr>
          <w:trHeight w:val="279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3261"/>
              </w:tabs>
              <w:ind w:left="0" w:firstLine="0"/>
              <w:rPr>
                <w:szCs w:val="24"/>
              </w:rPr>
            </w:pPr>
          </w:p>
        </w:tc>
      </w:tr>
      <w:tr w:rsidR="00FA5198" w:rsidTr="00FA5198">
        <w:trPr>
          <w:trHeight w:val="425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Агаркова Владлена Юрьевна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- заместитель Главы Металлургического района;3</w:t>
            </w:r>
          </w:p>
        </w:tc>
      </w:tr>
      <w:tr w:rsidR="00FA5198" w:rsidTr="00FA5198">
        <w:trPr>
          <w:trHeight w:val="475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0"/>
                <w:tab w:val="left" w:pos="284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 xml:space="preserve">- Первый заместитель Председателя Совета депутатов </w:t>
            </w:r>
          </w:p>
          <w:p w:rsidR="0013498E" w:rsidRPr="00FA5198" w:rsidRDefault="0013498E" w:rsidP="00FA5198">
            <w:pPr>
              <w:pStyle w:val="12"/>
              <w:tabs>
                <w:tab w:val="left" w:pos="0"/>
                <w:tab w:val="left" w:pos="284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Металлургического района;</w:t>
            </w:r>
          </w:p>
        </w:tc>
      </w:tr>
      <w:tr w:rsidR="00FA5198" w:rsidTr="00FA5198">
        <w:trPr>
          <w:trHeight w:val="475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Латыпова Зарина Ильгизовна   </w:t>
            </w:r>
          </w:p>
        </w:tc>
        <w:tc>
          <w:tcPr>
            <w:tcW w:w="6061" w:type="dxa"/>
            <w:shd w:val="clear" w:color="auto" w:fill="auto"/>
          </w:tcPr>
          <w:p w:rsidR="0013498E" w:rsidRPr="007B759D" w:rsidRDefault="0013498E" w:rsidP="00FA5198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</w:pPr>
            <w:r w:rsidRPr="007B759D">
              <w:t>- начальник организационно-правового отдела Совета</w:t>
            </w:r>
          </w:p>
          <w:p w:rsidR="0013498E" w:rsidRPr="007B759D" w:rsidRDefault="0013498E" w:rsidP="00FA51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B759D">
              <w:t>деп</w:t>
            </w:r>
            <w:r>
              <w:t>утатов Металлургического района;</w:t>
            </w:r>
          </w:p>
        </w:tc>
      </w:tr>
      <w:tr w:rsidR="00FA5198" w:rsidTr="00FA5198">
        <w:trPr>
          <w:trHeight w:val="623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Носачев Дмитрий Григорьевич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- депутат по Металлургическому избирательному округу  № 1</w:t>
            </w:r>
          </w:p>
        </w:tc>
      </w:tr>
    </w:tbl>
    <w:p w:rsidR="0013498E" w:rsidRDefault="0013498E" w:rsidP="0013498E">
      <w:pPr>
        <w:autoSpaceDE w:val="0"/>
        <w:autoSpaceDN w:val="0"/>
        <w:adjustRightInd w:val="0"/>
        <w:jc w:val="both"/>
      </w:pPr>
    </w:p>
    <w:p w:rsidR="0013498E" w:rsidRDefault="0013498E" w:rsidP="0013498E">
      <w:pPr>
        <w:autoSpaceDE w:val="0"/>
        <w:autoSpaceDN w:val="0"/>
        <w:adjustRightInd w:val="0"/>
        <w:jc w:val="both"/>
      </w:pPr>
    </w:p>
    <w:p w:rsidR="0013498E" w:rsidRDefault="0013498E" w:rsidP="0013498E">
      <w:pPr>
        <w:autoSpaceDE w:val="0"/>
        <w:autoSpaceDN w:val="0"/>
        <w:adjustRightInd w:val="0"/>
        <w:jc w:val="both"/>
      </w:pPr>
    </w:p>
    <w:p w:rsidR="0013498E" w:rsidRPr="00B815A2" w:rsidRDefault="0013498E" w:rsidP="0013498E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13498E" w:rsidRDefault="0013498E" w:rsidP="0013498E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А.Е. Четвернин  </w:t>
      </w:r>
    </w:p>
    <w:p w:rsidR="0013498E" w:rsidRDefault="0013498E" w:rsidP="0013498E">
      <w:pPr>
        <w:jc w:val="both"/>
        <w:rPr>
          <w:b/>
        </w:rPr>
      </w:pPr>
    </w:p>
    <w:p w:rsidR="0013498E" w:rsidRDefault="0013498E" w:rsidP="0013498E">
      <w:pPr>
        <w:jc w:val="both"/>
        <w:rPr>
          <w:b/>
        </w:rPr>
      </w:pPr>
    </w:p>
    <w:p w:rsidR="0013498E" w:rsidRDefault="0013498E" w:rsidP="0013498E">
      <w:r>
        <w:t xml:space="preserve">Глава Металлургического района                                                                       </w:t>
      </w:r>
      <w:r w:rsidRPr="00B60A1D">
        <w:rPr>
          <w:b/>
        </w:rPr>
        <w:t>С.Н. Кочетков</w:t>
      </w:r>
      <w:r>
        <w:t xml:space="preserve"> </w:t>
      </w:r>
    </w:p>
    <w:p w:rsidR="0013498E" w:rsidRDefault="0013498E" w:rsidP="00217311">
      <w:pPr>
        <w:jc w:val="both"/>
        <w:rPr>
          <w:rFonts w:eastAsia="Calibri"/>
          <w:b/>
          <w:lang w:eastAsia="en-US"/>
        </w:rPr>
        <w:sectPr w:rsidR="0013498E" w:rsidSect="0013498E"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 Совета депутатов 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E6502B" w:rsidRDefault="0013498E" w:rsidP="0013498E">
      <w:pPr>
        <w:jc w:val="right"/>
        <w:rPr>
          <w:bCs/>
          <w:iCs/>
          <w:sz w:val="28"/>
          <w:szCs w:val="28"/>
        </w:rPr>
      </w:pPr>
      <w:r w:rsidRPr="00F84BBA">
        <w:rPr>
          <w:rFonts w:ascii="Arial" w:hAnsi="Arial" w:cs="Arial"/>
          <w:sz w:val="28"/>
          <w:szCs w:val="28"/>
        </w:rPr>
        <w:t>от</w:t>
      </w:r>
      <w:r w:rsidRPr="00B12DA9">
        <w:rPr>
          <w:sz w:val="28"/>
          <w:szCs w:val="28"/>
        </w:rPr>
        <w:t xml:space="preserve"> </w:t>
      </w:r>
      <w:r w:rsidRPr="00E6502B">
        <w:rPr>
          <w:b/>
          <w:bCs/>
          <w:i/>
          <w:iCs/>
          <w:szCs w:val="28"/>
          <w:u w:val="single"/>
        </w:rPr>
        <w:t>30.03.2020</w:t>
      </w:r>
      <w:r w:rsidRPr="00E6502B">
        <w:rPr>
          <w:bCs/>
          <w:iCs/>
          <w:szCs w:val="28"/>
        </w:rPr>
        <w:t xml:space="preserve"> </w:t>
      </w:r>
      <w:r w:rsidRPr="00601CE5">
        <w:rPr>
          <w:rFonts w:ascii="Arial" w:hAnsi="Arial" w:cs="Arial"/>
          <w:sz w:val="20"/>
          <w:szCs w:val="20"/>
          <w:u w:val="single"/>
        </w:rPr>
        <w:t xml:space="preserve">№ </w:t>
      </w:r>
      <w:r w:rsidRPr="00E6502B">
        <w:rPr>
          <w:b/>
          <w:bCs/>
          <w:i/>
          <w:iCs/>
          <w:szCs w:val="28"/>
          <w:u w:val="single"/>
        </w:rPr>
        <w:t>6/3</w:t>
      </w: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13498E" w:rsidRPr="00E63D68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13498E" w:rsidRPr="00987A5C" w:rsidRDefault="0013498E" w:rsidP="0013498E">
      <w:pPr>
        <w:jc w:val="center"/>
        <w:rPr>
          <w:b/>
        </w:rPr>
      </w:pPr>
      <w:r w:rsidRPr="00E63D68">
        <w:rPr>
          <w:b/>
        </w:rPr>
        <w:t xml:space="preserve">«О ВНЕСЕНИИ ИЗМЕНЕНИЙ </w:t>
      </w:r>
      <w:r>
        <w:rPr>
          <w:b/>
        </w:rPr>
        <w:t xml:space="preserve"> И ДОПОЛНЕНИЙ </w:t>
      </w:r>
      <w:r w:rsidRPr="00E63D68">
        <w:rPr>
          <w:b/>
        </w:rPr>
        <w:t xml:space="preserve">В УСТАВ МЕТАЛЛУРГИЧЕСКОГО </w:t>
      </w:r>
      <w:r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 ГОРОДА ЧЕЛЯБИНСКА»</w:t>
      </w:r>
    </w:p>
    <w:p w:rsidR="0013498E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DD51C8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12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13498E" w:rsidRDefault="0013498E" w:rsidP="0013498E">
      <w:pPr>
        <w:pStyle w:val="12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13498E" w:rsidRPr="00DB209F" w:rsidRDefault="0013498E" w:rsidP="0013498E">
      <w:pPr>
        <w:pStyle w:val="12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>6, каб. №</w:t>
      </w:r>
      <w:r>
        <w:rPr>
          <w:szCs w:val="24"/>
        </w:rPr>
        <w:t xml:space="preserve"> 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r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13498E" w:rsidRPr="00DB209F" w:rsidRDefault="0013498E" w:rsidP="0013498E">
      <w:pPr>
        <w:pStyle w:val="12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13498E" w:rsidRPr="005E5265" w:rsidRDefault="0013498E" w:rsidP="0013498E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3498E" w:rsidRDefault="0013498E" w:rsidP="0013498E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3498E" w:rsidRDefault="0013498E" w:rsidP="0013498E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3498E" w:rsidRDefault="0013498E" w:rsidP="0013498E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13498E" w:rsidRDefault="0013498E" w:rsidP="0013498E">
      <w:pPr>
        <w:pStyle w:val="af0"/>
        <w:tabs>
          <w:tab w:val="left" w:pos="567"/>
        </w:tabs>
        <w:ind w:left="284" w:firstLine="709"/>
      </w:pPr>
    </w:p>
    <w:p w:rsidR="0013498E" w:rsidRDefault="0013498E" w:rsidP="0013498E">
      <w:pPr>
        <w:pStyle w:val="af0"/>
        <w:tabs>
          <w:tab w:val="left" w:pos="567"/>
        </w:tabs>
        <w:ind w:left="284" w:firstLine="709"/>
      </w:pPr>
    </w:p>
    <w:p w:rsidR="0013498E" w:rsidRDefault="0013498E" w:rsidP="0013498E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А.Е. Четвернин </w:t>
      </w:r>
      <w:r w:rsidRPr="00546C5A">
        <w:rPr>
          <w:b/>
        </w:rPr>
        <w:tab/>
      </w:r>
    </w:p>
    <w:p w:rsidR="0013498E" w:rsidRPr="00BC5425" w:rsidRDefault="0013498E" w:rsidP="0013498E">
      <w:pPr>
        <w:tabs>
          <w:tab w:val="left" w:pos="1005"/>
        </w:tabs>
        <w:ind w:left="567"/>
      </w:pPr>
      <w:r w:rsidRPr="00BC5425">
        <w:tab/>
      </w:r>
    </w:p>
    <w:p w:rsidR="0013498E" w:rsidRDefault="0013498E" w:rsidP="0013498E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13498E" w:rsidRDefault="0013498E" w:rsidP="0013498E"/>
    <w:p w:rsidR="0013498E" w:rsidRDefault="0013498E" w:rsidP="00217311">
      <w:pPr>
        <w:jc w:val="both"/>
        <w:rPr>
          <w:rFonts w:eastAsia="Calibri"/>
          <w:b/>
          <w:lang w:eastAsia="en-US"/>
        </w:rPr>
        <w:sectPr w:rsidR="0013498E" w:rsidSect="0013498E"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F83C32" w:rsidRDefault="0013498E" w:rsidP="0013498E">
      <w:pPr>
        <w:tabs>
          <w:tab w:val="left" w:pos="993"/>
        </w:tabs>
        <w:jc w:val="right"/>
        <w:rPr>
          <w:bCs/>
          <w:iCs/>
          <w:sz w:val="28"/>
          <w:szCs w:val="28"/>
        </w:rPr>
      </w:pPr>
      <w:r w:rsidRPr="009031E2">
        <w:rPr>
          <w:rFonts w:ascii="Arial" w:hAnsi="Arial" w:cs="Arial"/>
          <w:szCs w:val="20"/>
        </w:rPr>
        <w:t>от</w:t>
      </w:r>
      <w:r w:rsidRPr="004C144D">
        <w:rPr>
          <w:sz w:val="32"/>
        </w:rPr>
        <w:t xml:space="preserve"> </w:t>
      </w:r>
      <w:r w:rsidRPr="004C144D">
        <w:rPr>
          <w:b/>
          <w:bCs/>
          <w:i/>
          <w:iCs/>
          <w:szCs w:val="28"/>
          <w:u w:val="single"/>
        </w:rPr>
        <w:t>30.03.2020</w:t>
      </w:r>
      <w:r w:rsidRPr="004C144D">
        <w:rPr>
          <w:bCs/>
          <w:i/>
          <w:iCs/>
          <w:szCs w:val="28"/>
        </w:rPr>
        <w:t xml:space="preserve"> </w:t>
      </w:r>
      <w:r w:rsidRPr="009031E2">
        <w:rPr>
          <w:rFonts w:ascii="Arial" w:hAnsi="Arial" w:cs="Arial"/>
          <w:szCs w:val="20"/>
        </w:rPr>
        <w:t>№</w:t>
      </w:r>
      <w:r w:rsidRPr="004C144D">
        <w:rPr>
          <w:szCs w:val="20"/>
        </w:rPr>
        <w:t xml:space="preserve"> </w:t>
      </w:r>
      <w:r w:rsidRPr="004C144D">
        <w:rPr>
          <w:b/>
          <w:bCs/>
          <w:i/>
          <w:iCs/>
          <w:szCs w:val="28"/>
          <w:u w:val="single"/>
        </w:rPr>
        <w:t>6/3</w:t>
      </w:r>
    </w:p>
    <w:p w:rsidR="0013498E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355264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13498E" w:rsidRPr="00355264" w:rsidRDefault="0013498E" w:rsidP="0013498E">
      <w:pPr>
        <w:pStyle w:val="12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13498E" w:rsidRPr="00355264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498E" w:rsidRPr="00355264" w:rsidRDefault="0013498E" w:rsidP="0013498E">
      <w:pPr>
        <w:pStyle w:val="af2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355264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13498E" w:rsidRPr="00925201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3498E" w:rsidRPr="00925201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r>
        <w:t>каб. № 37</w:t>
      </w:r>
      <w:r w:rsidRPr="00925201">
        <w:t>).</w:t>
      </w:r>
      <w:r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13498E" w:rsidRDefault="0013498E" w:rsidP="0013498E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13498E" w:rsidRPr="00925201" w:rsidRDefault="0013498E" w:rsidP="0013498E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13498E" w:rsidRPr="00925201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13498E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3498E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13498E" w:rsidRPr="00925201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3498E" w:rsidRPr="00925201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13498E" w:rsidRPr="00925201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13498E" w:rsidRDefault="0013498E" w:rsidP="0013498E">
      <w:pPr>
        <w:pStyle w:val="af0"/>
        <w:tabs>
          <w:tab w:val="left" w:pos="993"/>
          <w:tab w:val="left" w:pos="1276"/>
        </w:tabs>
        <w:ind w:left="0" w:firstLine="709"/>
      </w:pPr>
    </w:p>
    <w:p w:rsidR="0013498E" w:rsidRDefault="0013498E" w:rsidP="0013498E">
      <w:pPr>
        <w:tabs>
          <w:tab w:val="left" w:pos="993"/>
        </w:tabs>
        <w:jc w:val="both"/>
      </w:pPr>
      <w:r>
        <w:t xml:space="preserve">         </w:t>
      </w:r>
    </w:p>
    <w:p w:rsidR="0013498E" w:rsidRDefault="0013498E" w:rsidP="0013498E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А.Е. Четвернин</w:t>
      </w:r>
      <w:r w:rsidRPr="00546C5A">
        <w:rPr>
          <w:b/>
        </w:rPr>
        <w:tab/>
      </w:r>
    </w:p>
    <w:p w:rsidR="0013498E" w:rsidRPr="00131273" w:rsidRDefault="0013498E" w:rsidP="0013498E">
      <w:pPr>
        <w:ind w:firstLine="601"/>
      </w:pPr>
      <w:r>
        <w:tab/>
      </w:r>
      <w:r>
        <w:tab/>
      </w:r>
    </w:p>
    <w:p w:rsidR="00186F10" w:rsidRDefault="0013498E" w:rsidP="0013498E">
      <w:pPr>
        <w:rPr>
          <w:rFonts w:eastAsia="Calibri"/>
          <w:b/>
          <w:lang w:eastAsia="en-US"/>
        </w:rPr>
      </w:pPr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186F10" w:rsidSect="00DC48C4">
      <w:pgSz w:w="11906" w:h="16838" w:code="9"/>
      <w:pgMar w:top="1276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98" w:rsidRDefault="00FA5198">
      <w:r>
        <w:separator/>
      </w:r>
    </w:p>
  </w:endnote>
  <w:endnote w:type="continuationSeparator" w:id="0">
    <w:p w:rsidR="00FA5198" w:rsidRDefault="00FA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3498E">
      <w:rPr>
        <w:noProof/>
      </w:rPr>
      <w:t>2</w:t>
    </w:r>
    <w:r>
      <w:fldChar w:fldCharType="end"/>
    </w:r>
  </w:p>
  <w:p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98" w:rsidRDefault="00FA5198">
      <w:r>
        <w:separator/>
      </w:r>
    </w:p>
  </w:footnote>
  <w:footnote w:type="continuationSeparator" w:id="0">
    <w:p w:rsidR="00FA5198" w:rsidRDefault="00FA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05"/>
    <w:rsid w:val="00004B93"/>
    <w:rsid w:val="000165A4"/>
    <w:rsid w:val="000224E8"/>
    <w:rsid w:val="00066212"/>
    <w:rsid w:val="00067B70"/>
    <w:rsid w:val="00072C18"/>
    <w:rsid w:val="00073556"/>
    <w:rsid w:val="000A4055"/>
    <w:rsid w:val="000B2ACE"/>
    <w:rsid w:val="000B33A9"/>
    <w:rsid w:val="000B76EA"/>
    <w:rsid w:val="000C10A2"/>
    <w:rsid w:val="000C1EF3"/>
    <w:rsid w:val="000C68AA"/>
    <w:rsid w:val="00102B1D"/>
    <w:rsid w:val="0010374B"/>
    <w:rsid w:val="00115AF9"/>
    <w:rsid w:val="00115CFC"/>
    <w:rsid w:val="0012566E"/>
    <w:rsid w:val="001309DD"/>
    <w:rsid w:val="0013498E"/>
    <w:rsid w:val="001423AB"/>
    <w:rsid w:val="0015139E"/>
    <w:rsid w:val="00157F2D"/>
    <w:rsid w:val="001663CC"/>
    <w:rsid w:val="00177482"/>
    <w:rsid w:val="00186F10"/>
    <w:rsid w:val="001929C5"/>
    <w:rsid w:val="001A0543"/>
    <w:rsid w:val="001B0CEE"/>
    <w:rsid w:val="001B6023"/>
    <w:rsid w:val="001D7DB8"/>
    <w:rsid w:val="002001B4"/>
    <w:rsid w:val="00217311"/>
    <w:rsid w:val="00225A91"/>
    <w:rsid w:val="00233E5A"/>
    <w:rsid w:val="00250E2B"/>
    <w:rsid w:val="002639E5"/>
    <w:rsid w:val="002665F3"/>
    <w:rsid w:val="002962D3"/>
    <w:rsid w:val="002A1E36"/>
    <w:rsid w:val="002B779C"/>
    <w:rsid w:val="002C1E1C"/>
    <w:rsid w:val="002D0B9F"/>
    <w:rsid w:val="002E2A61"/>
    <w:rsid w:val="002E74DC"/>
    <w:rsid w:val="003051ED"/>
    <w:rsid w:val="00363A87"/>
    <w:rsid w:val="00365109"/>
    <w:rsid w:val="00365378"/>
    <w:rsid w:val="003674A8"/>
    <w:rsid w:val="00375E8C"/>
    <w:rsid w:val="0038411D"/>
    <w:rsid w:val="00391F79"/>
    <w:rsid w:val="00393DC9"/>
    <w:rsid w:val="00395F06"/>
    <w:rsid w:val="003A1A63"/>
    <w:rsid w:val="003B4ADF"/>
    <w:rsid w:val="003B77A9"/>
    <w:rsid w:val="003D611F"/>
    <w:rsid w:val="00423BC7"/>
    <w:rsid w:val="00430404"/>
    <w:rsid w:val="00437272"/>
    <w:rsid w:val="004527BE"/>
    <w:rsid w:val="00454627"/>
    <w:rsid w:val="00470068"/>
    <w:rsid w:val="00491221"/>
    <w:rsid w:val="00497B7A"/>
    <w:rsid w:val="004E197B"/>
    <w:rsid w:val="004E5A6D"/>
    <w:rsid w:val="004F00F6"/>
    <w:rsid w:val="004F600B"/>
    <w:rsid w:val="0050331C"/>
    <w:rsid w:val="0050658E"/>
    <w:rsid w:val="005319F3"/>
    <w:rsid w:val="00534EC0"/>
    <w:rsid w:val="00536BA0"/>
    <w:rsid w:val="0054552F"/>
    <w:rsid w:val="00546C5A"/>
    <w:rsid w:val="005544AE"/>
    <w:rsid w:val="00564B50"/>
    <w:rsid w:val="0057468F"/>
    <w:rsid w:val="005969FD"/>
    <w:rsid w:val="005B10C3"/>
    <w:rsid w:val="005B330B"/>
    <w:rsid w:val="005C15A0"/>
    <w:rsid w:val="005D0AA5"/>
    <w:rsid w:val="005D1E63"/>
    <w:rsid w:val="005D2561"/>
    <w:rsid w:val="005D537B"/>
    <w:rsid w:val="005D65B0"/>
    <w:rsid w:val="005E1678"/>
    <w:rsid w:val="00603C1C"/>
    <w:rsid w:val="0060704C"/>
    <w:rsid w:val="006110E6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A3EB3"/>
    <w:rsid w:val="006A4318"/>
    <w:rsid w:val="006C2498"/>
    <w:rsid w:val="006D1143"/>
    <w:rsid w:val="00700193"/>
    <w:rsid w:val="0070324C"/>
    <w:rsid w:val="007134EC"/>
    <w:rsid w:val="007332C9"/>
    <w:rsid w:val="00737585"/>
    <w:rsid w:val="00765C11"/>
    <w:rsid w:val="007B33B9"/>
    <w:rsid w:val="007C73CA"/>
    <w:rsid w:val="007D1121"/>
    <w:rsid w:val="007E2C3A"/>
    <w:rsid w:val="007E4A02"/>
    <w:rsid w:val="007F000B"/>
    <w:rsid w:val="007F01D2"/>
    <w:rsid w:val="00801C20"/>
    <w:rsid w:val="008046E8"/>
    <w:rsid w:val="00823710"/>
    <w:rsid w:val="0082553A"/>
    <w:rsid w:val="008311C8"/>
    <w:rsid w:val="008323C3"/>
    <w:rsid w:val="00846203"/>
    <w:rsid w:val="0086463C"/>
    <w:rsid w:val="00880E36"/>
    <w:rsid w:val="00885619"/>
    <w:rsid w:val="008B055B"/>
    <w:rsid w:val="008C13B6"/>
    <w:rsid w:val="008C7B94"/>
    <w:rsid w:val="008F0BA5"/>
    <w:rsid w:val="009013B1"/>
    <w:rsid w:val="00906E3D"/>
    <w:rsid w:val="009151D7"/>
    <w:rsid w:val="00920FBF"/>
    <w:rsid w:val="009226C1"/>
    <w:rsid w:val="00927252"/>
    <w:rsid w:val="009374D7"/>
    <w:rsid w:val="00953B7E"/>
    <w:rsid w:val="009769E1"/>
    <w:rsid w:val="009C4FB9"/>
    <w:rsid w:val="009D48D1"/>
    <w:rsid w:val="00A11668"/>
    <w:rsid w:val="00A12F0D"/>
    <w:rsid w:val="00A20713"/>
    <w:rsid w:val="00A2111C"/>
    <w:rsid w:val="00A2301D"/>
    <w:rsid w:val="00A25DE0"/>
    <w:rsid w:val="00A32B60"/>
    <w:rsid w:val="00A36383"/>
    <w:rsid w:val="00A40D33"/>
    <w:rsid w:val="00A61984"/>
    <w:rsid w:val="00A72E67"/>
    <w:rsid w:val="00A964E2"/>
    <w:rsid w:val="00AA475D"/>
    <w:rsid w:val="00AA71FE"/>
    <w:rsid w:val="00AB1B65"/>
    <w:rsid w:val="00AC03AB"/>
    <w:rsid w:val="00AC69E5"/>
    <w:rsid w:val="00AC7A6E"/>
    <w:rsid w:val="00AE5EAB"/>
    <w:rsid w:val="00B00012"/>
    <w:rsid w:val="00B10994"/>
    <w:rsid w:val="00B815A2"/>
    <w:rsid w:val="00B81C86"/>
    <w:rsid w:val="00B81EF2"/>
    <w:rsid w:val="00B82E6F"/>
    <w:rsid w:val="00B95E2E"/>
    <w:rsid w:val="00B95F0A"/>
    <w:rsid w:val="00BA0F5E"/>
    <w:rsid w:val="00BA7E8E"/>
    <w:rsid w:val="00BB2A8C"/>
    <w:rsid w:val="00BF7999"/>
    <w:rsid w:val="00C04118"/>
    <w:rsid w:val="00C106FB"/>
    <w:rsid w:val="00C15CB1"/>
    <w:rsid w:val="00C5510D"/>
    <w:rsid w:val="00C574C1"/>
    <w:rsid w:val="00C6210D"/>
    <w:rsid w:val="00C66265"/>
    <w:rsid w:val="00C81796"/>
    <w:rsid w:val="00C86205"/>
    <w:rsid w:val="00C90D11"/>
    <w:rsid w:val="00C935EB"/>
    <w:rsid w:val="00CA5C4B"/>
    <w:rsid w:val="00CC01AD"/>
    <w:rsid w:val="00CC257E"/>
    <w:rsid w:val="00CD2F81"/>
    <w:rsid w:val="00CD3AC8"/>
    <w:rsid w:val="00CE13F5"/>
    <w:rsid w:val="00CE4988"/>
    <w:rsid w:val="00CE5FF6"/>
    <w:rsid w:val="00CE771D"/>
    <w:rsid w:val="00CF1743"/>
    <w:rsid w:val="00CF1C90"/>
    <w:rsid w:val="00CF5207"/>
    <w:rsid w:val="00D00FE2"/>
    <w:rsid w:val="00D01B29"/>
    <w:rsid w:val="00D051CA"/>
    <w:rsid w:val="00D22FC3"/>
    <w:rsid w:val="00D3267E"/>
    <w:rsid w:val="00D457C7"/>
    <w:rsid w:val="00D55A8B"/>
    <w:rsid w:val="00D60B1E"/>
    <w:rsid w:val="00D73F91"/>
    <w:rsid w:val="00D77FB7"/>
    <w:rsid w:val="00D91FAB"/>
    <w:rsid w:val="00D97178"/>
    <w:rsid w:val="00DA2A18"/>
    <w:rsid w:val="00DA3DC4"/>
    <w:rsid w:val="00DA53F3"/>
    <w:rsid w:val="00DC214E"/>
    <w:rsid w:val="00DC48C4"/>
    <w:rsid w:val="00DD305D"/>
    <w:rsid w:val="00E02384"/>
    <w:rsid w:val="00E04782"/>
    <w:rsid w:val="00E422F6"/>
    <w:rsid w:val="00E758E2"/>
    <w:rsid w:val="00E8094C"/>
    <w:rsid w:val="00E90DE3"/>
    <w:rsid w:val="00E91E4C"/>
    <w:rsid w:val="00EA2CF2"/>
    <w:rsid w:val="00EB0773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801D7"/>
    <w:rsid w:val="00FA2A8F"/>
    <w:rsid w:val="00FA44EC"/>
    <w:rsid w:val="00FA5198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365378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1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e">
    <w:name w:val="Balloon Text"/>
    <w:basedOn w:val="a"/>
    <w:link w:val="af"/>
    <w:rsid w:val="00534E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2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0C10A2"/>
    <w:pPr>
      <w:ind w:left="708"/>
    </w:pPr>
  </w:style>
  <w:style w:type="paragraph" w:styleId="af1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link w:val="af3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3498E"/>
    <w:rPr>
      <w:b/>
      <w:bCs/>
      <w:caps/>
      <w:spacing w:val="20"/>
      <w:sz w:val="32"/>
      <w:szCs w:val="24"/>
    </w:rPr>
  </w:style>
  <w:style w:type="character" w:customStyle="1" w:styleId="20">
    <w:name w:val="Заголовок 2 Знак"/>
    <w:link w:val="2"/>
    <w:rsid w:val="0013498E"/>
    <w:rPr>
      <w:b/>
      <w:bCs/>
      <w:sz w:val="22"/>
      <w:szCs w:val="24"/>
    </w:rPr>
  </w:style>
  <w:style w:type="character" w:customStyle="1" w:styleId="30">
    <w:name w:val="Заголовок 3 Знак"/>
    <w:link w:val="3"/>
    <w:rsid w:val="0013498E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link w:val="a8"/>
    <w:rsid w:val="0013498E"/>
    <w:rPr>
      <w:sz w:val="24"/>
      <w:szCs w:val="24"/>
    </w:rPr>
  </w:style>
  <w:style w:type="character" w:customStyle="1" w:styleId="ab">
    <w:name w:val="Текст Знак"/>
    <w:link w:val="aa"/>
    <w:rsid w:val="0013498E"/>
    <w:rPr>
      <w:rFonts w:ascii="Courier New" w:hAnsi="Courier New" w:cs="Courier New"/>
    </w:rPr>
  </w:style>
  <w:style w:type="character" w:customStyle="1" w:styleId="ad">
    <w:name w:val="Основной текст Знак"/>
    <w:link w:val="ac"/>
    <w:rsid w:val="0013498E"/>
    <w:rPr>
      <w:sz w:val="24"/>
      <w:szCs w:val="24"/>
    </w:rPr>
  </w:style>
  <w:style w:type="character" w:customStyle="1" w:styleId="StrongEmphasis">
    <w:name w:val="Strong Emphasis"/>
    <w:rsid w:val="0013498E"/>
    <w:rPr>
      <w:b/>
      <w:bCs/>
    </w:rPr>
  </w:style>
  <w:style w:type="character" w:styleId="af5">
    <w:name w:val="Hyperlink"/>
    <w:uiPriority w:val="99"/>
    <w:unhideWhenUsed/>
    <w:rsid w:val="00134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6924E3F248BE58DD4B2FFC4D50FBEC8A089F1F75709AF64F5F6B7A013DFBE77A38ADAD987D6ECD8A82D64A8487B5509DB7D919E2169FM1S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5B9B0F8000B686527C94BDAFCAC45BF0FB8F143C93D22D8FA79698C566E4BA71883183C997F1CAD5292D94EF2E420EIDN3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B20-A6B7-4086-ADC1-C061C199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12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32405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Пользователь Windows</cp:lastModifiedBy>
  <cp:revision>30</cp:revision>
  <cp:lastPrinted>2020-03-31T05:04:00Z</cp:lastPrinted>
  <dcterms:created xsi:type="dcterms:W3CDTF">2017-04-25T07:58:00Z</dcterms:created>
  <dcterms:modified xsi:type="dcterms:W3CDTF">2020-04-07T07:34:00Z</dcterms:modified>
</cp:coreProperties>
</file>