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02" w:rsidRPr="00E33598" w:rsidRDefault="006D5602" w:rsidP="006D560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>ПРИЛОЖЕНИЕ 4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к Положению о порядке проведения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конкурса по отбору кандидатур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 xml:space="preserve">на должность Главы </w:t>
      </w:r>
    </w:p>
    <w:p w:rsidR="006D5602" w:rsidRPr="00E33598" w:rsidRDefault="006D5602" w:rsidP="006D560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  <w:r w:rsidRPr="00E33598">
        <w:rPr>
          <w:rFonts w:ascii="Arial" w:hAnsi="Arial" w:cs="Arial"/>
          <w:szCs w:val="28"/>
        </w:rPr>
        <w:t>Металлургического района</w:t>
      </w:r>
    </w:p>
    <w:p w:rsidR="006D5602" w:rsidRPr="00E33598" w:rsidRDefault="006D5602" w:rsidP="006D5602">
      <w:pPr>
        <w:pStyle w:val="a8"/>
        <w:jc w:val="right"/>
        <w:rPr>
          <w:rStyle w:val="aa"/>
          <w:rFonts w:ascii="Arial" w:hAnsi="Arial" w:cs="Arial"/>
          <w:b w:val="0"/>
          <w:bCs/>
          <w:sz w:val="18"/>
        </w:rPr>
      </w:pPr>
      <w:r w:rsidRPr="00E33598">
        <w:rPr>
          <w:rFonts w:ascii="Arial" w:hAnsi="Arial" w:cs="Arial"/>
          <w:sz w:val="20"/>
          <w:szCs w:val="28"/>
        </w:rPr>
        <w:t>(Форма)</w:t>
      </w:r>
    </w:p>
    <w:p w:rsidR="006D5602" w:rsidRPr="00E33598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6D5602" w:rsidRPr="0087208D" w:rsidRDefault="006D5602" w:rsidP="006D5602">
      <w:pPr>
        <w:rPr>
          <w:sz w:val="24"/>
          <w:szCs w:val="24"/>
        </w:rPr>
      </w:pPr>
    </w:p>
    <w:p w:rsidR="006D5602" w:rsidRPr="0087208D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 w:val="0"/>
          <w:bCs/>
        </w:rPr>
      </w:pPr>
      <w:r w:rsidRPr="0087208D">
        <w:rPr>
          <w:rStyle w:val="aa"/>
          <w:rFonts w:ascii="Times New Roman" w:hAnsi="Times New Roman" w:cs="Times New Roman"/>
          <w:bCs/>
        </w:rPr>
        <w:t xml:space="preserve">Оценочный лист </w:t>
      </w:r>
    </w:p>
    <w:p w:rsidR="006D5602" w:rsidRPr="0087208D" w:rsidRDefault="006D5602" w:rsidP="006D5602">
      <w:pPr>
        <w:pStyle w:val="a8"/>
        <w:jc w:val="center"/>
        <w:rPr>
          <w:rStyle w:val="aa"/>
          <w:rFonts w:ascii="Times New Roman" w:hAnsi="Times New Roman" w:cs="Times New Roman"/>
          <w:bCs/>
        </w:rPr>
      </w:pPr>
      <w:r w:rsidRPr="0087208D">
        <w:rPr>
          <w:rStyle w:val="aa"/>
          <w:rFonts w:ascii="Times New Roman" w:hAnsi="Times New Roman" w:cs="Times New Roman"/>
          <w:bCs/>
        </w:rPr>
        <w:t>зарегистрированного кандидата на должность</w:t>
      </w:r>
    </w:p>
    <w:p w:rsidR="006D5602" w:rsidRPr="0087208D" w:rsidRDefault="006D5602" w:rsidP="006D5602">
      <w:pPr>
        <w:pStyle w:val="a8"/>
        <w:jc w:val="center"/>
      </w:pPr>
      <w:r w:rsidRPr="0087208D">
        <w:rPr>
          <w:rStyle w:val="aa"/>
          <w:rFonts w:ascii="Times New Roman" w:hAnsi="Times New Roman" w:cs="Times New Roman"/>
          <w:bCs/>
        </w:rPr>
        <w:t xml:space="preserve"> </w:t>
      </w:r>
      <w:r w:rsidRPr="0087208D">
        <w:rPr>
          <w:rFonts w:ascii="Times New Roman" w:hAnsi="Times New Roman" w:cs="Times New Roman"/>
        </w:rPr>
        <w:t>Главы Металлургического района</w:t>
      </w:r>
      <w:r w:rsidRPr="0087208D">
        <w:rPr>
          <w:rFonts w:ascii="Times New Roman" w:hAnsi="Times New Roman" w:cs="Times New Roman"/>
          <w:bCs/>
        </w:rPr>
        <w:t xml:space="preserve"> </w:t>
      </w:r>
    </w:p>
    <w:p w:rsidR="006D5602" w:rsidRPr="0087208D" w:rsidRDefault="006D5602" w:rsidP="006D5602">
      <w:pPr>
        <w:pStyle w:val="a8"/>
        <w:jc w:val="center"/>
        <w:rPr>
          <w:rFonts w:ascii="Times New Roman" w:hAnsi="Times New Roman" w:cs="Times New Roman"/>
        </w:rPr>
      </w:pPr>
      <w:r w:rsidRPr="0087208D">
        <w:rPr>
          <w:rFonts w:ascii="Times New Roman" w:hAnsi="Times New Roman" w:cs="Times New Roman"/>
          <w:bCs/>
        </w:rPr>
        <w:t>(по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выступления)</w:t>
      </w:r>
    </w:p>
    <w:p w:rsidR="006D5602" w:rsidRPr="0087208D" w:rsidRDefault="006D5602" w:rsidP="006D5602">
      <w:pPr>
        <w:pStyle w:val="a8"/>
        <w:rPr>
          <w:rFonts w:ascii="Times New Roman" w:hAnsi="Times New Roman" w:cs="Times New Roman"/>
        </w:rPr>
      </w:pPr>
      <w:r w:rsidRPr="0087208D">
        <w:rPr>
          <w:rStyle w:val="aa"/>
          <w:rFonts w:ascii="Times New Roman" w:hAnsi="Times New Roman" w:cs="Times New Roman"/>
          <w:bCs/>
        </w:rPr>
        <w:t xml:space="preserve">  __________________________________________________________________</w:t>
      </w:r>
      <w:r w:rsidR="0087208D">
        <w:rPr>
          <w:rStyle w:val="aa"/>
          <w:rFonts w:ascii="Times New Roman" w:hAnsi="Times New Roman" w:cs="Times New Roman"/>
          <w:bCs/>
        </w:rPr>
        <w:t>____________</w:t>
      </w:r>
    </w:p>
    <w:p w:rsidR="006D5602" w:rsidRPr="0087208D" w:rsidRDefault="006D5602" w:rsidP="006D5602">
      <w:pPr>
        <w:pStyle w:val="a8"/>
        <w:jc w:val="center"/>
        <w:rPr>
          <w:rStyle w:val="aa"/>
          <w:b w:val="0"/>
          <w:bCs/>
          <w:sz w:val="18"/>
        </w:rPr>
      </w:pPr>
      <w:r w:rsidRPr="0087208D">
        <w:rPr>
          <w:rStyle w:val="aa"/>
          <w:rFonts w:ascii="Times New Roman" w:hAnsi="Times New Roman" w:cs="Times New Roman"/>
          <w:b w:val="0"/>
          <w:bCs/>
          <w:sz w:val="18"/>
        </w:rPr>
        <w:t>(фамилия, имя, отчество кандидата)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1"/>
        <w:gridCol w:w="1700"/>
        <w:gridCol w:w="1984"/>
      </w:tblGrid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Оценка зарегистрированного кандидата в баллах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Наличие профессиональных навыков в части</w:t>
            </w: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 наличия опыта работы на руководящих должностях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 (по результатам рассмотрения представленных сведений об осуществлении трудовой (служебной) деятельности), а именно: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на руководящих должностях в органах государственной власти,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 xml:space="preserve">на руководящих должностях в организациях;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в качестве индивидуального предпринимателя, являющегося работодателем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Уровень профессиональных знаний и навыков (по результатам проведённого тестирования)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отсутствие правильных ответов на все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 до 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6 до 10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11 до 15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16 до 20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21 до 25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от  26 до 30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lang w:eastAsia="en-US"/>
              </w:rPr>
              <w:t>Выступление зарегистрированного кандидата:</w:t>
            </w: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отличается 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rFonts w:ascii="Times New Roman" w:hAnsi="Times New Roman" w:cs="Times New Roman"/>
                <w:spacing w:val="2"/>
                <w:lang w:eastAsia="en-US"/>
              </w:rPr>
              <w:t xml:space="preserve">содержит объективный анализ </w:t>
            </w:r>
            <w:r w:rsidRPr="0087208D">
              <w:rPr>
                <w:rFonts w:ascii="Times New Roman" w:hAnsi="Times New Roman" w:cs="Times New Roman"/>
                <w:lang w:eastAsia="en-US"/>
              </w:rPr>
              <w:t xml:space="preserve">основных проблем и направлений развития </w:t>
            </w:r>
            <w:r w:rsidRPr="0087208D">
              <w:rPr>
                <w:rFonts w:ascii="Times New Roman" w:hAnsi="Times New Roman" w:cs="Times New Roman"/>
              </w:rPr>
              <w:t>Металлургического района</w:t>
            </w:r>
            <w:r w:rsidRPr="0087208D">
              <w:rPr>
                <w:rFonts w:ascii="Times New Roman" w:hAnsi="Times New Roman" w:cs="Times New Roman"/>
                <w:lang w:eastAsia="en-US"/>
              </w:rPr>
              <w:t>, основанный на знании основных характеристик местного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объективный анализ </w:t>
            </w:r>
            <w:r w:rsidRPr="0087208D">
              <w:rPr>
                <w:sz w:val="24"/>
                <w:szCs w:val="24"/>
              </w:rPr>
              <w:t>основных проблем и направлений развития Металлургического района, основанный на знании основных характеристик местного бюджета, по совершенствованию деятельности органов местного самоуправления Металлургического района, частично противоречащие законодательству Российской Федерации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не 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анализ </w:t>
            </w:r>
            <w:r w:rsidRPr="0087208D">
              <w:rPr>
                <w:sz w:val="24"/>
                <w:szCs w:val="24"/>
              </w:rPr>
              <w:t xml:space="preserve">основных проблем и направлений развития Металлургического района, не основанный на знании основных характеристик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602" w:rsidRPr="0087208D" w:rsidTr="00401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не отличается </w:t>
            </w:r>
            <w:r w:rsidRPr="0087208D">
              <w:rPr>
                <w:sz w:val="24"/>
                <w:szCs w:val="24"/>
              </w:rPr>
              <w:t xml:space="preserve">грамотностью, чёткостью, логичностью изложения информации, не </w:t>
            </w:r>
            <w:r w:rsidRPr="0087208D">
              <w:rPr>
                <w:spacing w:val="2"/>
                <w:sz w:val="24"/>
                <w:szCs w:val="24"/>
                <w:lang w:eastAsia="ru-RU"/>
              </w:rPr>
              <w:t xml:space="preserve">содержит анализ </w:t>
            </w:r>
            <w:r w:rsidRPr="0087208D">
              <w:rPr>
                <w:sz w:val="24"/>
                <w:szCs w:val="24"/>
              </w:rPr>
              <w:t>основных проблем и направлений развития Металлургического района,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Металлургического района, противоречащие законодательству Российской Федерации и Челябинской области, либо не включает в себя предложения по совершенствованию деятельности органов местного самоуправления Металлургического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2" w:rsidRPr="0087208D" w:rsidRDefault="006D5602" w:rsidP="004018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2" w:rsidRPr="0087208D" w:rsidRDefault="006D5602" w:rsidP="00401824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208D" w:rsidRDefault="0087208D" w:rsidP="006D5602">
      <w:pPr>
        <w:pStyle w:val="a8"/>
        <w:rPr>
          <w:rFonts w:ascii="Times New Roman" w:hAnsi="Times New Roman" w:cs="Times New Roman"/>
          <w:szCs w:val="28"/>
        </w:rPr>
      </w:pPr>
    </w:p>
    <w:p w:rsidR="006D5602" w:rsidRPr="0087208D" w:rsidRDefault="006D5602" w:rsidP="006D5602">
      <w:pPr>
        <w:pStyle w:val="a8"/>
        <w:rPr>
          <w:rFonts w:ascii="Times New Roman" w:hAnsi="Times New Roman" w:cs="Times New Roman"/>
          <w:szCs w:val="28"/>
        </w:rPr>
      </w:pPr>
      <w:r w:rsidRPr="0087208D">
        <w:rPr>
          <w:rFonts w:ascii="Times New Roman" w:hAnsi="Times New Roman" w:cs="Times New Roman"/>
          <w:szCs w:val="28"/>
        </w:rPr>
        <w:t>Итого (общее количество баллов)  ________________________</w:t>
      </w:r>
      <w:r w:rsidR="0087208D">
        <w:rPr>
          <w:rFonts w:ascii="Times New Roman" w:hAnsi="Times New Roman" w:cs="Times New Roman"/>
          <w:szCs w:val="28"/>
        </w:rPr>
        <w:t>_________________________</w:t>
      </w:r>
    </w:p>
    <w:p w:rsidR="006D5602" w:rsidRPr="0087208D" w:rsidRDefault="006D5602" w:rsidP="006D5602">
      <w:pPr>
        <w:pStyle w:val="a8"/>
        <w:rPr>
          <w:rFonts w:ascii="Times New Roman" w:hAnsi="Times New Roman" w:cs="Times New Roman"/>
          <w:szCs w:val="28"/>
        </w:rPr>
      </w:pPr>
    </w:p>
    <w:p w:rsidR="006D5602" w:rsidRPr="00E33598" w:rsidRDefault="006D5602" w:rsidP="006D560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208D">
        <w:rPr>
          <w:rFonts w:ascii="Times New Roman" w:hAnsi="Times New Roman" w:cs="Times New Roman"/>
          <w:szCs w:val="28"/>
        </w:rPr>
        <w:t xml:space="preserve">Член конкурсной комиссии  </w:t>
      </w:r>
      <w:r w:rsidRPr="00E33598">
        <w:rPr>
          <w:rFonts w:ascii="Times New Roman" w:hAnsi="Times New Roman" w:cs="Times New Roman"/>
          <w:sz w:val="28"/>
          <w:szCs w:val="28"/>
        </w:rPr>
        <w:t>________________________   _________________</w:t>
      </w:r>
      <w:r w:rsidR="0087208D">
        <w:rPr>
          <w:rFonts w:ascii="Times New Roman" w:hAnsi="Times New Roman" w:cs="Times New Roman"/>
          <w:sz w:val="28"/>
          <w:szCs w:val="28"/>
        </w:rPr>
        <w:t>____</w:t>
      </w:r>
    </w:p>
    <w:p w:rsidR="006D5602" w:rsidRPr="00E33598" w:rsidRDefault="006D5602" w:rsidP="006D5602">
      <w:pPr>
        <w:rPr>
          <w:sz w:val="28"/>
          <w:szCs w:val="28"/>
        </w:rPr>
      </w:pPr>
      <w:r w:rsidRPr="00E33598">
        <w:rPr>
          <w:sz w:val="28"/>
          <w:szCs w:val="28"/>
        </w:rPr>
        <w:t xml:space="preserve">                                                        </w:t>
      </w:r>
      <w:r w:rsidR="0087208D">
        <w:rPr>
          <w:sz w:val="28"/>
          <w:szCs w:val="28"/>
        </w:rPr>
        <w:t xml:space="preserve"> </w:t>
      </w:r>
      <w:r w:rsidRPr="00E33598">
        <w:rPr>
          <w:sz w:val="28"/>
          <w:szCs w:val="28"/>
        </w:rPr>
        <w:t xml:space="preserve">  </w:t>
      </w:r>
      <w:r w:rsidRPr="0087208D">
        <w:rPr>
          <w:sz w:val="18"/>
          <w:szCs w:val="24"/>
        </w:rPr>
        <w:t>(фамилия, инициалы)</w:t>
      </w:r>
      <w:r w:rsidRPr="0087208D">
        <w:rPr>
          <w:szCs w:val="28"/>
        </w:rPr>
        <w:t xml:space="preserve">                    </w:t>
      </w:r>
      <w:r w:rsidR="0087208D">
        <w:rPr>
          <w:szCs w:val="28"/>
        </w:rPr>
        <w:t xml:space="preserve">                </w:t>
      </w:r>
      <w:r w:rsidRPr="0087208D">
        <w:rPr>
          <w:szCs w:val="28"/>
        </w:rPr>
        <w:t xml:space="preserve"> </w:t>
      </w:r>
      <w:r w:rsidRPr="0087208D">
        <w:rPr>
          <w:sz w:val="18"/>
          <w:szCs w:val="24"/>
        </w:rPr>
        <w:t>(подпись)</w:t>
      </w:r>
    </w:p>
    <w:p w:rsidR="006D5602" w:rsidRPr="00E33598" w:rsidRDefault="006D5602" w:rsidP="006D5602"/>
    <w:p w:rsidR="006D5602" w:rsidRPr="00E33598" w:rsidRDefault="006D5602" w:rsidP="006D5602"/>
    <w:p w:rsidR="006D5602" w:rsidRPr="00E33598" w:rsidRDefault="006D5602" w:rsidP="006D5602"/>
    <w:p w:rsidR="006D5602" w:rsidRPr="00E33598" w:rsidRDefault="006D5602" w:rsidP="006D5602"/>
    <w:p w:rsidR="00BC4611" w:rsidRPr="006D5602" w:rsidRDefault="00BC4611" w:rsidP="006D5602"/>
    <w:sectPr w:rsidR="00BC4611" w:rsidRPr="006D5602" w:rsidSect="0087208D">
      <w:footerReference w:type="default" r:id="rId7"/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F1" w:rsidRDefault="007C30F1" w:rsidP="0087208D">
      <w:r>
        <w:separator/>
      </w:r>
    </w:p>
  </w:endnote>
  <w:endnote w:type="continuationSeparator" w:id="0">
    <w:p w:rsidR="007C30F1" w:rsidRDefault="007C30F1" w:rsidP="008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68881"/>
      <w:docPartObj>
        <w:docPartGallery w:val="Page Numbers (Bottom of Page)"/>
        <w:docPartUnique/>
      </w:docPartObj>
    </w:sdtPr>
    <w:sdtContent>
      <w:p w:rsidR="0087208D" w:rsidRDefault="008720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208D" w:rsidRDefault="008720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F1" w:rsidRDefault="007C30F1" w:rsidP="0087208D">
      <w:r>
        <w:separator/>
      </w:r>
    </w:p>
  </w:footnote>
  <w:footnote w:type="continuationSeparator" w:id="0">
    <w:p w:rsidR="007C30F1" w:rsidRDefault="007C30F1" w:rsidP="0087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3278E5"/>
    <w:rsid w:val="003B5B21"/>
    <w:rsid w:val="004141AD"/>
    <w:rsid w:val="00510C59"/>
    <w:rsid w:val="00677F71"/>
    <w:rsid w:val="006D5602"/>
    <w:rsid w:val="007C30F1"/>
    <w:rsid w:val="0087208D"/>
    <w:rsid w:val="008F37ED"/>
    <w:rsid w:val="00BC4611"/>
    <w:rsid w:val="00C962B6"/>
    <w:rsid w:val="00DD451D"/>
    <w:rsid w:val="00E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header"/>
    <w:basedOn w:val="a"/>
    <w:link w:val="ac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08D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08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header"/>
    <w:basedOn w:val="a"/>
    <w:link w:val="ac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08D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87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08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2020-03-20T08:05:00Z</cp:lastPrinted>
  <dcterms:created xsi:type="dcterms:W3CDTF">2020-03-18T06:03:00Z</dcterms:created>
  <dcterms:modified xsi:type="dcterms:W3CDTF">2020-03-20T08:05:00Z</dcterms:modified>
</cp:coreProperties>
</file>