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CF" w:rsidRPr="0060762D" w:rsidRDefault="00A538CF" w:rsidP="00A538CF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60762D">
        <w:rPr>
          <w:rFonts w:ascii="Arial" w:hAnsi="Arial" w:cs="Arial"/>
          <w:sz w:val="20"/>
        </w:rPr>
        <w:t>Приложение 1</w:t>
      </w:r>
    </w:p>
    <w:p w:rsidR="00A538CF" w:rsidRPr="0060762D" w:rsidRDefault="00A538CF" w:rsidP="00A538CF">
      <w:pPr>
        <w:pStyle w:val="ConsPlusNormal"/>
        <w:jc w:val="right"/>
        <w:rPr>
          <w:rFonts w:ascii="Arial" w:hAnsi="Arial" w:cs="Arial"/>
          <w:sz w:val="20"/>
        </w:rPr>
      </w:pPr>
      <w:r w:rsidRPr="0060762D">
        <w:rPr>
          <w:rFonts w:ascii="Arial" w:hAnsi="Arial" w:cs="Arial"/>
          <w:sz w:val="20"/>
        </w:rPr>
        <w:t>к Положению</w:t>
      </w:r>
    </w:p>
    <w:p w:rsidR="00A538CF" w:rsidRPr="0060762D" w:rsidRDefault="00A538CF" w:rsidP="00A538CF">
      <w:pPr>
        <w:pStyle w:val="ConsPlusNormal"/>
        <w:jc w:val="right"/>
        <w:rPr>
          <w:rFonts w:ascii="Arial" w:hAnsi="Arial" w:cs="Arial"/>
          <w:sz w:val="20"/>
        </w:rPr>
      </w:pPr>
      <w:r w:rsidRPr="0060762D">
        <w:rPr>
          <w:rFonts w:ascii="Arial" w:hAnsi="Arial" w:cs="Arial"/>
          <w:sz w:val="20"/>
        </w:rPr>
        <w:t>о размере и порядке</w:t>
      </w:r>
    </w:p>
    <w:p w:rsidR="00A538CF" w:rsidRPr="0060762D" w:rsidRDefault="00A538CF" w:rsidP="00A538CF">
      <w:pPr>
        <w:pStyle w:val="ConsPlusNormal"/>
        <w:jc w:val="right"/>
        <w:rPr>
          <w:rFonts w:ascii="Arial" w:hAnsi="Arial" w:cs="Arial"/>
          <w:sz w:val="20"/>
        </w:rPr>
      </w:pPr>
      <w:r w:rsidRPr="0060762D">
        <w:rPr>
          <w:rFonts w:ascii="Arial" w:hAnsi="Arial" w:cs="Arial"/>
          <w:sz w:val="20"/>
        </w:rPr>
        <w:t>возмещения расходов,</w:t>
      </w:r>
    </w:p>
    <w:p w:rsidR="00A538CF" w:rsidRPr="0060762D" w:rsidRDefault="00A538CF" w:rsidP="00A538CF">
      <w:pPr>
        <w:pStyle w:val="ConsPlusNormal"/>
        <w:jc w:val="right"/>
        <w:rPr>
          <w:rFonts w:ascii="Arial" w:hAnsi="Arial" w:cs="Arial"/>
          <w:sz w:val="20"/>
        </w:rPr>
      </w:pPr>
      <w:proofErr w:type="gramStart"/>
      <w:r w:rsidRPr="0060762D">
        <w:rPr>
          <w:rFonts w:ascii="Arial" w:hAnsi="Arial" w:cs="Arial"/>
          <w:sz w:val="20"/>
        </w:rPr>
        <w:t>связанных</w:t>
      </w:r>
      <w:proofErr w:type="gramEnd"/>
      <w:r w:rsidRPr="0060762D">
        <w:rPr>
          <w:rFonts w:ascii="Arial" w:hAnsi="Arial" w:cs="Arial"/>
          <w:sz w:val="20"/>
        </w:rPr>
        <w:t xml:space="preserve"> с осуществлением</w:t>
      </w:r>
    </w:p>
    <w:p w:rsidR="00A538CF" w:rsidRPr="0060762D" w:rsidRDefault="00A538CF" w:rsidP="00A538CF">
      <w:pPr>
        <w:pStyle w:val="ConsPlusNormal"/>
        <w:jc w:val="right"/>
        <w:rPr>
          <w:rFonts w:ascii="Arial" w:hAnsi="Arial" w:cs="Arial"/>
          <w:sz w:val="20"/>
        </w:rPr>
      </w:pPr>
      <w:r w:rsidRPr="0060762D">
        <w:rPr>
          <w:rFonts w:ascii="Arial" w:hAnsi="Arial" w:cs="Arial"/>
          <w:sz w:val="20"/>
        </w:rPr>
        <w:t>полномочий депутатов</w:t>
      </w:r>
    </w:p>
    <w:p w:rsidR="00A538CF" w:rsidRPr="0060762D" w:rsidRDefault="00A538CF" w:rsidP="00A538CF">
      <w:pPr>
        <w:pStyle w:val="ConsPlusNormal"/>
        <w:jc w:val="right"/>
        <w:rPr>
          <w:rFonts w:ascii="Arial" w:hAnsi="Arial" w:cs="Arial"/>
          <w:sz w:val="20"/>
        </w:rPr>
      </w:pPr>
      <w:r w:rsidRPr="0060762D">
        <w:rPr>
          <w:rFonts w:ascii="Arial" w:hAnsi="Arial" w:cs="Arial"/>
          <w:sz w:val="20"/>
        </w:rPr>
        <w:t>Совета депутатов</w:t>
      </w:r>
    </w:p>
    <w:p w:rsidR="00A538CF" w:rsidRPr="0060762D" w:rsidRDefault="00A538CF" w:rsidP="00A538CF">
      <w:pPr>
        <w:pStyle w:val="ConsPlusNormal"/>
        <w:jc w:val="right"/>
        <w:rPr>
          <w:sz w:val="20"/>
        </w:rPr>
      </w:pPr>
      <w:r w:rsidRPr="0060762D">
        <w:rPr>
          <w:rFonts w:ascii="Arial" w:hAnsi="Arial" w:cs="Arial"/>
          <w:sz w:val="20"/>
        </w:rPr>
        <w:t>Металлургического района</w:t>
      </w:r>
    </w:p>
    <w:p w:rsidR="00A538CF" w:rsidRPr="0060762D" w:rsidRDefault="00A538CF" w:rsidP="00A538CF">
      <w:pPr>
        <w:pStyle w:val="ConsPlusNormal"/>
        <w:jc w:val="both"/>
      </w:pP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62D">
        <w:rPr>
          <w:rFonts w:ascii="Times New Roman" w:hAnsi="Times New Roman" w:cs="Times New Roman"/>
          <w:sz w:val="24"/>
          <w:szCs w:val="24"/>
        </w:rPr>
        <w:t>(ФОРМА)</w:t>
      </w: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62D"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62D">
        <w:rPr>
          <w:rFonts w:ascii="Times New Roman" w:hAnsi="Times New Roman" w:cs="Times New Roman"/>
          <w:sz w:val="24"/>
          <w:szCs w:val="24"/>
        </w:rPr>
        <w:t>по приему и оценке документов</w:t>
      </w: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62D">
        <w:rPr>
          <w:rFonts w:ascii="Times New Roman" w:hAnsi="Times New Roman" w:cs="Times New Roman"/>
          <w:sz w:val="24"/>
          <w:szCs w:val="24"/>
        </w:rPr>
        <w:t>Совета депутатов Металлургического района</w:t>
      </w: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62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62D">
        <w:rPr>
          <w:rFonts w:ascii="Times New Roman" w:hAnsi="Times New Roman" w:cs="Times New Roman"/>
          <w:sz w:val="24"/>
          <w:szCs w:val="24"/>
        </w:rPr>
        <w:t>(Ф.И.О.)</w:t>
      </w: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62D">
        <w:rPr>
          <w:rFonts w:ascii="Times New Roman" w:hAnsi="Times New Roman" w:cs="Times New Roman"/>
          <w:sz w:val="24"/>
          <w:szCs w:val="24"/>
        </w:rPr>
        <w:t>от депутата по Металлургическому  избирательному округу № ___</w:t>
      </w: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62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62D">
        <w:rPr>
          <w:rFonts w:ascii="Times New Roman" w:hAnsi="Times New Roman" w:cs="Times New Roman"/>
          <w:sz w:val="24"/>
          <w:szCs w:val="24"/>
        </w:rPr>
        <w:t>(Ф.И.О.)</w:t>
      </w: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8"/>
          <w:szCs w:val="24"/>
        </w:rPr>
      </w:pP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6"/>
      <w:bookmarkEnd w:id="0"/>
      <w:r w:rsidRPr="0060762D">
        <w:rPr>
          <w:rFonts w:ascii="Times New Roman" w:hAnsi="Times New Roman" w:cs="Times New Roman"/>
          <w:sz w:val="24"/>
          <w:szCs w:val="24"/>
        </w:rPr>
        <w:t>ЗАЯВЛЕНИЕ</w:t>
      </w: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62D">
        <w:rPr>
          <w:rFonts w:ascii="Times New Roman" w:hAnsi="Times New Roman" w:cs="Times New Roman"/>
          <w:sz w:val="24"/>
          <w:szCs w:val="24"/>
        </w:rPr>
        <w:t xml:space="preserve">о компенсационной выплате </w:t>
      </w:r>
      <w:proofErr w:type="gramStart"/>
      <w:r w:rsidRPr="0060762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0762D">
        <w:rPr>
          <w:rFonts w:ascii="Times New Roman" w:hAnsi="Times New Roman" w:cs="Times New Roman"/>
          <w:sz w:val="24"/>
          <w:szCs w:val="24"/>
        </w:rPr>
        <w:t xml:space="preserve"> фактически</w:t>
      </w: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62D">
        <w:rPr>
          <w:rFonts w:ascii="Times New Roman" w:hAnsi="Times New Roman" w:cs="Times New Roman"/>
          <w:sz w:val="24"/>
          <w:szCs w:val="24"/>
        </w:rPr>
        <w:t>осуществленные расходы, связанные</w:t>
      </w: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62D">
        <w:rPr>
          <w:rFonts w:ascii="Times New Roman" w:hAnsi="Times New Roman" w:cs="Times New Roman"/>
          <w:sz w:val="24"/>
          <w:szCs w:val="24"/>
        </w:rPr>
        <w:t>с осуществлением полномочий депутата</w:t>
      </w: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62D">
        <w:rPr>
          <w:rFonts w:ascii="Times New Roman" w:hAnsi="Times New Roman" w:cs="Times New Roman"/>
          <w:sz w:val="24"/>
          <w:szCs w:val="24"/>
        </w:rPr>
        <w:t>Совета депутатов Металлургического района</w:t>
      </w: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62D">
        <w:rPr>
          <w:rFonts w:ascii="Times New Roman" w:hAnsi="Times New Roman" w:cs="Times New Roman"/>
          <w:sz w:val="24"/>
          <w:szCs w:val="24"/>
        </w:rPr>
        <w:t>за ___ квартал 20__ г.</w:t>
      </w: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6"/>
          <w:szCs w:val="24"/>
        </w:rPr>
      </w:pP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62D">
        <w:rPr>
          <w:rFonts w:ascii="Times New Roman" w:hAnsi="Times New Roman" w:cs="Times New Roman"/>
          <w:sz w:val="24"/>
          <w:szCs w:val="24"/>
        </w:rPr>
        <w:t>Прошу  рассмотреть  представленные  документы  и  возместить фактически</w:t>
      </w: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62D">
        <w:rPr>
          <w:rFonts w:ascii="Times New Roman" w:hAnsi="Times New Roman" w:cs="Times New Roman"/>
          <w:sz w:val="24"/>
          <w:szCs w:val="24"/>
        </w:rPr>
        <w:t>осуществленные  расходы,  связанные  с  осуществлением  полномочий депутата</w:t>
      </w: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62D">
        <w:rPr>
          <w:rFonts w:ascii="Times New Roman" w:hAnsi="Times New Roman" w:cs="Times New Roman"/>
          <w:sz w:val="24"/>
          <w:szCs w:val="24"/>
        </w:rPr>
        <w:t xml:space="preserve">Совета  депутатов  Металлургического  района,  путем  компенсационной  выплаты </w:t>
      </w: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62D">
        <w:rPr>
          <w:rFonts w:ascii="Times New Roman" w:hAnsi="Times New Roman" w:cs="Times New Roman"/>
          <w:sz w:val="24"/>
          <w:szCs w:val="24"/>
        </w:rPr>
        <w:t xml:space="preserve">в соответствии  с решением Совета депутатов Металлургического района </w:t>
      </w: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762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0762D">
        <w:rPr>
          <w:rFonts w:ascii="Times New Roman" w:hAnsi="Times New Roman" w:cs="Times New Roman"/>
          <w:sz w:val="24"/>
          <w:szCs w:val="24"/>
        </w:rPr>
        <w:t xml:space="preserve"> ______________№   ______  «</w:t>
      </w:r>
      <w:proofErr w:type="gramStart"/>
      <w:r w:rsidRPr="0060762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60762D">
        <w:rPr>
          <w:rFonts w:ascii="Times New Roman" w:hAnsi="Times New Roman" w:cs="Times New Roman"/>
          <w:sz w:val="24"/>
          <w:szCs w:val="24"/>
        </w:rPr>
        <w:t xml:space="preserve"> утверждении Положения о размере и порядке возмещения расходов, связанных   с   осуществлением   полномочий   депутатов   Совета  депутатов Металлургического  района,  а  также иных расходах Совета депутатов Металлургического района» в том числе:</w:t>
      </w:r>
    </w:p>
    <w:p w:rsidR="00A538CF" w:rsidRPr="0060762D" w:rsidRDefault="00A538CF" w:rsidP="00A538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538CF" w:rsidRPr="0060762D" w:rsidRDefault="00A538CF" w:rsidP="00A538CF">
      <w:pPr>
        <w:pStyle w:val="ConsPlusNormal"/>
        <w:jc w:val="both"/>
        <w:rPr>
          <w:sz w:val="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989"/>
        <w:gridCol w:w="2416"/>
        <w:gridCol w:w="1559"/>
      </w:tblGrid>
      <w:tr w:rsidR="00A538CF" w:rsidRPr="0060762D" w:rsidTr="00E22738">
        <w:trPr>
          <w:trHeight w:val="790"/>
        </w:trPr>
        <w:tc>
          <w:tcPr>
            <w:tcW w:w="454" w:type="dxa"/>
            <w:vAlign w:val="center"/>
          </w:tcPr>
          <w:p w:rsidR="00A538CF" w:rsidRPr="0060762D" w:rsidRDefault="00A538CF" w:rsidP="00E22738">
            <w:pPr>
              <w:pStyle w:val="ConsPlusNormal"/>
              <w:jc w:val="center"/>
            </w:pPr>
            <w:r w:rsidRPr="0060762D">
              <w:t>№</w:t>
            </w:r>
            <w:proofErr w:type="gramStart"/>
            <w:r w:rsidRPr="0060762D">
              <w:t>п</w:t>
            </w:r>
            <w:proofErr w:type="gramEnd"/>
            <w:r w:rsidRPr="0060762D">
              <w:t>/п</w:t>
            </w:r>
          </w:p>
        </w:tc>
        <w:tc>
          <w:tcPr>
            <w:tcW w:w="4989" w:type="dxa"/>
            <w:vAlign w:val="center"/>
          </w:tcPr>
          <w:p w:rsidR="00A538CF" w:rsidRPr="0060762D" w:rsidRDefault="00A538CF" w:rsidP="00E22738">
            <w:pPr>
              <w:pStyle w:val="ConsPlusNormal"/>
              <w:jc w:val="center"/>
            </w:pPr>
            <w:r w:rsidRPr="0060762D">
              <w:t>Статья расходов</w:t>
            </w:r>
          </w:p>
        </w:tc>
        <w:tc>
          <w:tcPr>
            <w:tcW w:w="2416" w:type="dxa"/>
            <w:vAlign w:val="center"/>
          </w:tcPr>
          <w:p w:rsidR="00A538CF" w:rsidRPr="0060762D" w:rsidRDefault="00A538CF" w:rsidP="00E22738">
            <w:pPr>
              <w:pStyle w:val="ConsPlusNormal"/>
              <w:jc w:val="center"/>
            </w:pPr>
            <w:r w:rsidRPr="0060762D">
              <w:t>Документы, подтверждающие расходы</w:t>
            </w:r>
          </w:p>
        </w:tc>
        <w:tc>
          <w:tcPr>
            <w:tcW w:w="1559" w:type="dxa"/>
            <w:vAlign w:val="center"/>
          </w:tcPr>
          <w:p w:rsidR="00A538CF" w:rsidRPr="0060762D" w:rsidRDefault="00A538CF" w:rsidP="00E22738">
            <w:pPr>
              <w:pStyle w:val="ConsPlusNormal"/>
              <w:jc w:val="center"/>
            </w:pPr>
            <w:r w:rsidRPr="0060762D">
              <w:t>Фактически затраченные средства</w:t>
            </w:r>
          </w:p>
        </w:tc>
      </w:tr>
      <w:tr w:rsidR="00A538CF" w:rsidRPr="0060762D" w:rsidTr="00E22738">
        <w:tc>
          <w:tcPr>
            <w:tcW w:w="454" w:type="dxa"/>
          </w:tcPr>
          <w:p w:rsidR="00A538CF" w:rsidRPr="0060762D" w:rsidRDefault="00A538CF" w:rsidP="00E22738">
            <w:pPr>
              <w:pStyle w:val="ConsPlusNormal"/>
              <w:jc w:val="center"/>
            </w:pPr>
            <w:r w:rsidRPr="0060762D">
              <w:t>1.</w:t>
            </w:r>
          </w:p>
        </w:tc>
        <w:tc>
          <w:tcPr>
            <w:tcW w:w="4989" w:type="dxa"/>
          </w:tcPr>
          <w:p w:rsidR="00A538CF" w:rsidRPr="0060762D" w:rsidRDefault="00A538CF" w:rsidP="00E22738">
            <w:pPr>
              <w:pStyle w:val="ConsPlusNormal"/>
              <w:jc w:val="both"/>
            </w:pPr>
            <w:r w:rsidRPr="0060762D">
              <w:t>Расходы, связанные с проведением приема избирателей:</w:t>
            </w:r>
          </w:p>
          <w:p w:rsidR="00A538CF" w:rsidRPr="0060762D" w:rsidRDefault="00A538CF" w:rsidP="00E22738">
            <w:pPr>
              <w:pStyle w:val="ConsPlusNormal"/>
              <w:jc w:val="both"/>
            </w:pPr>
            <w:r w:rsidRPr="0060762D">
              <w:t>- оплата канцелярских товаров;</w:t>
            </w:r>
          </w:p>
          <w:p w:rsidR="00A538CF" w:rsidRPr="0060762D" w:rsidRDefault="00A538CF" w:rsidP="00E22738">
            <w:pPr>
              <w:pStyle w:val="ConsPlusNormal"/>
              <w:jc w:val="both"/>
            </w:pPr>
            <w:r w:rsidRPr="0060762D">
              <w:t>- оплата расходных материалов для работы компьютера, оргтехники;</w:t>
            </w:r>
          </w:p>
          <w:p w:rsidR="00A538CF" w:rsidRPr="0060762D" w:rsidRDefault="00A538CF" w:rsidP="00E22738">
            <w:pPr>
              <w:pStyle w:val="ConsPlusNormal"/>
              <w:jc w:val="both"/>
            </w:pPr>
            <w:r w:rsidRPr="0060762D">
              <w:t>- платежи по договору аренды помещения</w:t>
            </w:r>
          </w:p>
        </w:tc>
        <w:tc>
          <w:tcPr>
            <w:tcW w:w="2416" w:type="dxa"/>
          </w:tcPr>
          <w:p w:rsidR="00A538CF" w:rsidRPr="0060762D" w:rsidRDefault="00A538CF" w:rsidP="00E22738">
            <w:pPr>
              <w:pStyle w:val="ConsPlusNormal"/>
            </w:pPr>
          </w:p>
        </w:tc>
        <w:tc>
          <w:tcPr>
            <w:tcW w:w="1559" w:type="dxa"/>
          </w:tcPr>
          <w:p w:rsidR="00A538CF" w:rsidRPr="0060762D" w:rsidRDefault="00A538CF" w:rsidP="00E22738">
            <w:pPr>
              <w:pStyle w:val="ConsPlusNormal"/>
            </w:pPr>
          </w:p>
        </w:tc>
      </w:tr>
      <w:tr w:rsidR="00A538CF" w:rsidRPr="0060762D" w:rsidTr="00E22738">
        <w:tc>
          <w:tcPr>
            <w:tcW w:w="454" w:type="dxa"/>
          </w:tcPr>
          <w:p w:rsidR="00A538CF" w:rsidRPr="0060762D" w:rsidRDefault="00A538CF" w:rsidP="00E22738">
            <w:pPr>
              <w:pStyle w:val="ConsPlusNormal"/>
              <w:jc w:val="center"/>
            </w:pPr>
            <w:r w:rsidRPr="0060762D">
              <w:t>2.</w:t>
            </w:r>
          </w:p>
        </w:tc>
        <w:tc>
          <w:tcPr>
            <w:tcW w:w="4989" w:type="dxa"/>
          </w:tcPr>
          <w:p w:rsidR="00A538CF" w:rsidRPr="0060762D" w:rsidRDefault="00A538CF" w:rsidP="00E22738">
            <w:pPr>
              <w:pStyle w:val="ConsPlusNormal"/>
              <w:jc w:val="both"/>
            </w:pPr>
            <w:proofErr w:type="gramStart"/>
            <w:r w:rsidRPr="0060762D">
              <w:t xml:space="preserve">Расходы на почтовые, телефонные, телеграфные и другие подобные услуги, расходы на оплату услуг связи, в том числе на оплату услуг сотовой (мобильной) связи, электронной почты, а также информационных систем (информационно-телекоммуникационная сеть «Интернет» и </w:t>
            </w:r>
            <w:r w:rsidRPr="0060762D">
              <w:lastRenderedPageBreak/>
              <w:t>иные аналогичные системы); расходы на размещение материалов в средствах массовой информации о работе депутата на территории избирательного округа и в Совете депутатов Металлургического района</w:t>
            </w:r>
            <w:proofErr w:type="gramEnd"/>
          </w:p>
        </w:tc>
        <w:tc>
          <w:tcPr>
            <w:tcW w:w="2416" w:type="dxa"/>
          </w:tcPr>
          <w:p w:rsidR="00A538CF" w:rsidRPr="0060762D" w:rsidRDefault="00A538CF" w:rsidP="00E22738">
            <w:pPr>
              <w:pStyle w:val="ConsPlusNormal"/>
            </w:pPr>
          </w:p>
        </w:tc>
        <w:tc>
          <w:tcPr>
            <w:tcW w:w="1559" w:type="dxa"/>
          </w:tcPr>
          <w:p w:rsidR="00A538CF" w:rsidRPr="0060762D" w:rsidRDefault="00A538CF" w:rsidP="00E22738">
            <w:pPr>
              <w:pStyle w:val="ConsPlusNormal"/>
            </w:pPr>
          </w:p>
        </w:tc>
      </w:tr>
      <w:tr w:rsidR="00A538CF" w:rsidRPr="0060762D" w:rsidTr="00E22738">
        <w:tc>
          <w:tcPr>
            <w:tcW w:w="454" w:type="dxa"/>
          </w:tcPr>
          <w:p w:rsidR="00A538CF" w:rsidRPr="0060762D" w:rsidRDefault="00A538CF" w:rsidP="00E22738">
            <w:pPr>
              <w:pStyle w:val="ConsPlusNormal"/>
              <w:jc w:val="center"/>
            </w:pPr>
            <w:r w:rsidRPr="0060762D">
              <w:lastRenderedPageBreak/>
              <w:t>3.</w:t>
            </w:r>
          </w:p>
        </w:tc>
        <w:tc>
          <w:tcPr>
            <w:tcW w:w="4989" w:type="dxa"/>
          </w:tcPr>
          <w:p w:rsidR="00A538CF" w:rsidRPr="0060762D" w:rsidRDefault="00A538CF" w:rsidP="00E22738">
            <w:pPr>
              <w:pStyle w:val="ConsPlusNormal"/>
              <w:jc w:val="both"/>
            </w:pPr>
            <w:r w:rsidRPr="0060762D">
              <w:t>Расходы, связанные с оплатой услуг по сопровождению депутатской деятельности в избирательном округе, в том числе с изданием необходимой печатной продукции</w:t>
            </w:r>
          </w:p>
        </w:tc>
        <w:tc>
          <w:tcPr>
            <w:tcW w:w="2416" w:type="dxa"/>
          </w:tcPr>
          <w:p w:rsidR="00A538CF" w:rsidRPr="0060762D" w:rsidRDefault="00A538CF" w:rsidP="00E22738">
            <w:pPr>
              <w:pStyle w:val="ConsPlusNormal"/>
            </w:pPr>
          </w:p>
        </w:tc>
        <w:tc>
          <w:tcPr>
            <w:tcW w:w="1559" w:type="dxa"/>
          </w:tcPr>
          <w:p w:rsidR="00A538CF" w:rsidRPr="0060762D" w:rsidRDefault="00A538CF" w:rsidP="00E22738">
            <w:pPr>
              <w:pStyle w:val="ConsPlusNormal"/>
            </w:pPr>
          </w:p>
        </w:tc>
      </w:tr>
      <w:tr w:rsidR="00A538CF" w:rsidRPr="0060762D" w:rsidTr="00E22738">
        <w:tc>
          <w:tcPr>
            <w:tcW w:w="454" w:type="dxa"/>
          </w:tcPr>
          <w:p w:rsidR="00A538CF" w:rsidRPr="0060762D" w:rsidRDefault="00A538CF" w:rsidP="00E22738">
            <w:pPr>
              <w:pStyle w:val="ConsPlusNormal"/>
              <w:jc w:val="center"/>
            </w:pPr>
            <w:r w:rsidRPr="0060762D">
              <w:t>4.</w:t>
            </w:r>
          </w:p>
        </w:tc>
        <w:tc>
          <w:tcPr>
            <w:tcW w:w="4989" w:type="dxa"/>
          </w:tcPr>
          <w:p w:rsidR="00A538CF" w:rsidRPr="0060762D" w:rsidRDefault="00A538CF" w:rsidP="00E22738">
            <w:pPr>
              <w:pStyle w:val="ConsPlusNormal"/>
              <w:jc w:val="both"/>
            </w:pPr>
            <w:r w:rsidRPr="0060762D">
              <w:t>Расходы, связанные с проведением встреч с избирателями в округе, приобретением цветов, подарков, сувениров гражданам, организациям в связи с проведением мероприятий, в том числе праздничных, связанных с осуществлением полномочий депутата в избирательном округе и в Совете депутатов Металлургического района</w:t>
            </w:r>
          </w:p>
        </w:tc>
        <w:tc>
          <w:tcPr>
            <w:tcW w:w="2416" w:type="dxa"/>
          </w:tcPr>
          <w:p w:rsidR="00A538CF" w:rsidRPr="0060762D" w:rsidRDefault="00A538CF" w:rsidP="00E22738">
            <w:pPr>
              <w:pStyle w:val="ConsPlusNormal"/>
            </w:pPr>
          </w:p>
        </w:tc>
        <w:tc>
          <w:tcPr>
            <w:tcW w:w="1559" w:type="dxa"/>
          </w:tcPr>
          <w:p w:rsidR="00A538CF" w:rsidRPr="0060762D" w:rsidRDefault="00A538CF" w:rsidP="00E22738">
            <w:pPr>
              <w:pStyle w:val="ConsPlusNormal"/>
            </w:pPr>
          </w:p>
        </w:tc>
      </w:tr>
      <w:tr w:rsidR="00A538CF" w:rsidRPr="0060762D" w:rsidTr="00E22738">
        <w:trPr>
          <w:trHeight w:val="123"/>
        </w:trPr>
        <w:tc>
          <w:tcPr>
            <w:tcW w:w="5443" w:type="dxa"/>
            <w:gridSpan w:val="2"/>
          </w:tcPr>
          <w:p w:rsidR="00A538CF" w:rsidRPr="0060762D" w:rsidRDefault="00A538CF" w:rsidP="00E22738">
            <w:pPr>
              <w:pStyle w:val="ConsPlusNormal"/>
              <w:jc w:val="both"/>
            </w:pPr>
            <w:r w:rsidRPr="0060762D">
              <w:t>ИТОГО</w:t>
            </w:r>
          </w:p>
        </w:tc>
        <w:tc>
          <w:tcPr>
            <w:tcW w:w="2416" w:type="dxa"/>
          </w:tcPr>
          <w:p w:rsidR="00A538CF" w:rsidRPr="0060762D" w:rsidRDefault="00A538CF" w:rsidP="00E22738">
            <w:pPr>
              <w:pStyle w:val="ConsPlusNormal"/>
            </w:pPr>
          </w:p>
        </w:tc>
        <w:tc>
          <w:tcPr>
            <w:tcW w:w="1559" w:type="dxa"/>
          </w:tcPr>
          <w:p w:rsidR="00A538CF" w:rsidRPr="0060762D" w:rsidRDefault="00A538CF" w:rsidP="00E22738">
            <w:pPr>
              <w:pStyle w:val="ConsPlusNormal"/>
            </w:pPr>
          </w:p>
        </w:tc>
      </w:tr>
    </w:tbl>
    <w:p w:rsidR="00A538CF" w:rsidRPr="0060762D" w:rsidRDefault="00A538CF" w:rsidP="00A538CF">
      <w:pPr>
        <w:pStyle w:val="ConsPlusNormal"/>
        <w:jc w:val="both"/>
      </w:pPr>
    </w:p>
    <w:p w:rsidR="00A538CF" w:rsidRPr="0060762D" w:rsidRDefault="00A538CF" w:rsidP="00A53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62D">
        <w:rPr>
          <w:rFonts w:ascii="Times New Roman" w:hAnsi="Times New Roman" w:cs="Times New Roman"/>
          <w:sz w:val="24"/>
          <w:szCs w:val="24"/>
        </w:rPr>
        <w:t>Депутат Совета депутатов</w:t>
      </w:r>
    </w:p>
    <w:p w:rsidR="00A538CF" w:rsidRPr="0060762D" w:rsidRDefault="00A538CF" w:rsidP="00A538CF">
      <w:pPr>
        <w:pStyle w:val="ConsPlusNonformat"/>
        <w:jc w:val="both"/>
        <w:rPr>
          <w:sz w:val="24"/>
          <w:szCs w:val="24"/>
        </w:rPr>
      </w:pPr>
      <w:r w:rsidRPr="0060762D">
        <w:rPr>
          <w:rFonts w:ascii="Times New Roman" w:hAnsi="Times New Roman" w:cs="Times New Roman"/>
          <w:sz w:val="24"/>
          <w:szCs w:val="24"/>
        </w:rPr>
        <w:t>Металлургического района        ______________      _______________________</w:t>
      </w:r>
    </w:p>
    <w:p w:rsidR="00A538CF" w:rsidRPr="0060762D" w:rsidRDefault="00A538CF" w:rsidP="00A538C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0762D">
        <w:rPr>
          <w:sz w:val="24"/>
          <w:szCs w:val="24"/>
        </w:rPr>
        <w:t xml:space="preserve">                         </w:t>
      </w:r>
      <w:r w:rsidRPr="0060762D">
        <w:rPr>
          <w:rFonts w:ascii="Times New Roman" w:hAnsi="Times New Roman" w:cs="Times New Roman"/>
          <w:sz w:val="16"/>
          <w:szCs w:val="16"/>
        </w:rPr>
        <w:t>(ПОДПИСЬ)                                                   (Ф.И.О.)</w:t>
      </w:r>
    </w:p>
    <w:p w:rsidR="00A538CF" w:rsidRDefault="00A538CF" w:rsidP="00A538CF">
      <w:pPr>
        <w:pStyle w:val="ConsPlusNormal"/>
        <w:jc w:val="both"/>
      </w:pPr>
    </w:p>
    <w:p w:rsidR="00A538CF" w:rsidRDefault="00A538CF" w:rsidP="00A538CF">
      <w:pPr>
        <w:pStyle w:val="ConsPlusNormal"/>
        <w:jc w:val="both"/>
      </w:pPr>
    </w:p>
    <w:p w:rsidR="00A538CF" w:rsidRPr="0060762D" w:rsidRDefault="00A538CF" w:rsidP="00A538CF">
      <w:pPr>
        <w:pStyle w:val="ConsPlusNormal"/>
        <w:jc w:val="both"/>
      </w:pPr>
      <w:bookmarkStart w:id="1" w:name="_GoBack"/>
      <w:bookmarkEnd w:id="1"/>
    </w:p>
    <w:p w:rsidR="00A538CF" w:rsidRPr="0060762D" w:rsidRDefault="00A538CF" w:rsidP="00A538CF">
      <w:pPr>
        <w:pStyle w:val="ConsPlusNormal"/>
      </w:pPr>
      <w:r w:rsidRPr="0060762D">
        <w:t>Председатель Совета депутатов</w:t>
      </w:r>
    </w:p>
    <w:p w:rsidR="00A538CF" w:rsidRPr="0060762D" w:rsidRDefault="00A538CF" w:rsidP="00A538CF">
      <w:pPr>
        <w:pStyle w:val="ConsPlusNormal"/>
      </w:pPr>
      <w:r w:rsidRPr="0060762D">
        <w:t xml:space="preserve">Металлургического района                                                                               </w:t>
      </w:r>
      <w:r>
        <w:t xml:space="preserve"> </w:t>
      </w:r>
      <w:r w:rsidRPr="0060762D">
        <w:t xml:space="preserve"> </w:t>
      </w:r>
      <w:r w:rsidRPr="00A538CF">
        <w:rPr>
          <w:b/>
        </w:rPr>
        <w:t xml:space="preserve">А.Е. </w:t>
      </w:r>
      <w:proofErr w:type="spellStart"/>
      <w:r w:rsidRPr="00A538CF">
        <w:rPr>
          <w:b/>
        </w:rPr>
        <w:t>Четвернин</w:t>
      </w:r>
      <w:proofErr w:type="spellEnd"/>
      <w:r w:rsidRPr="0060762D">
        <w:t xml:space="preserve"> </w:t>
      </w:r>
    </w:p>
    <w:p w:rsidR="00A538CF" w:rsidRPr="0060762D" w:rsidRDefault="00A538CF" w:rsidP="00A538CF">
      <w:pPr>
        <w:pStyle w:val="ConsPlusNormal"/>
      </w:pPr>
    </w:p>
    <w:p w:rsidR="00BC4611" w:rsidRDefault="00BC4611"/>
    <w:sectPr w:rsidR="00BC4611" w:rsidSect="00A538C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AD3" w:rsidRDefault="003E4AD3" w:rsidP="00A538CF">
      <w:r>
        <w:separator/>
      </w:r>
    </w:p>
  </w:endnote>
  <w:endnote w:type="continuationSeparator" w:id="0">
    <w:p w:rsidR="003E4AD3" w:rsidRDefault="003E4AD3" w:rsidP="00A5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9226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38CF" w:rsidRPr="00A538CF" w:rsidRDefault="00A538CF">
        <w:pPr>
          <w:pStyle w:val="a8"/>
          <w:jc w:val="right"/>
          <w:rPr>
            <w:rFonts w:ascii="Times New Roman" w:hAnsi="Times New Roman" w:cs="Times New Roman"/>
          </w:rPr>
        </w:pPr>
        <w:r w:rsidRPr="00A538CF">
          <w:rPr>
            <w:rFonts w:ascii="Times New Roman" w:hAnsi="Times New Roman" w:cs="Times New Roman"/>
          </w:rPr>
          <w:fldChar w:fldCharType="begin"/>
        </w:r>
        <w:r w:rsidRPr="00A538CF">
          <w:rPr>
            <w:rFonts w:ascii="Times New Roman" w:hAnsi="Times New Roman" w:cs="Times New Roman"/>
          </w:rPr>
          <w:instrText>PAGE   \* MERGEFORMAT</w:instrText>
        </w:r>
        <w:r w:rsidRPr="00A538C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A538CF">
          <w:rPr>
            <w:rFonts w:ascii="Times New Roman" w:hAnsi="Times New Roman" w:cs="Times New Roman"/>
          </w:rPr>
          <w:fldChar w:fldCharType="end"/>
        </w:r>
      </w:p>
    </w:sdtContent>
  </w:sdt>
  <w:p w:rsidR="00A538CF" w:rsidRDefault="00A538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AD3" w:rsidRDefault="003E4AD3" w:rsidP="00A538CF">
      <w:r>
        <w:separator/>
      </w:r>
    </w:p>
  </w:footnote>
  <w:footnote w:type="continuationSeparator" w:id="0">
    <w:p w:rsidR="003E4AD3" w:rsidRDefault="003E4AD3" w:rsidP="00A53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70"/>
    <w:rsid w:val="003E4AD3"/>
    <w:rsid w:val="00677F71"/>
    <w:rsid w:val="00A538CF"/>
    <w:rsid w:val="00BC4611"/>
    <w:rsid w:val="00C962B6"/>
    <w:rsid w:val="00DD451D"/>
    <w:rsid w:val="00E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38C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aps/>
      <w:color w:val="auto"/>
      <w:spacing w:val="20"/>
      <w:sz w:val="32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rFonts w:ascii="Times New Roman" w:eastAsia="Times New Roman" w:hAnsi="Times New Roman" w:cs="Times New Roman"/>
      <w:b/>
      <w:bCs/>
      <w:color w:val="auto"/>
      <w:sz w:val="22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rFonts w:ascii="Times New Roman" w:eastAsia="Times New Roman" w:hAnsi="Times New Roman" w:cs="Times New Roman"/>
      <w:b/>
      <w:bCs/>
      <w:caps/>
      <w:color w:val="auto"/>
      <w:sz w:val="32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A538C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A538C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6">
    <w:name w:val="header"/>
    <w:basedOn w:val="a"/>
    <w:link w:val="a7"/>
    <w:uiPriority w:val="99"/>
    <w:unhideWhenUsed/>
    <w:rsid w:val="00A538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8C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38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8C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38C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aps/>
      <w:color w:val="auto"/>
      <w:spacing w:val="20"/>
      <w:sz w:val="32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rFonts w:ascii="Times New Roman" w:eastAsia="Times New Roman" w:hAnsi="Times New Roman" w:cs="Times New Roman"/>
      <w:b/>
      <w:bCs/>
      <w:color w:val="auto"/>
      <w:sz w:val="22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rFonts w:ascii="Times New Roman" w:eastAsia="Times New Roman" w:hAnsi="Times New Roman" w:cs="Times New Roman"/>
      <w:b/>
      <w:bCs/>
      <w:caps/>
      <w:color w:val="auto"/>
      <w:sz w:val="32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A538CF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A538CF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6">
    <w:name w:val="header"/>
    <w:basedOn w:val="a"/>
    <w:link w:val="a7"/>
    <w:uiPriority w:val="99"/>
    <w:unhideWhenUsed/>
    <w:rsid w:val="00A538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8C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38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8C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8DD11-9413-459C-88A4-775021DD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2019-11-21T03:53:00Z</cp:lastPrinted>
  <dcterms:created xsi:type="dcterms:W3CDTF">2019-11-21T03:44:00Z</dcterms:created>
  <dcterms:modified xsi:type="dcterms:W3CDTF">2019-11-21T03:54:00Z</dcterms:modified>
</cp:coreProperties>
</file>