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1F" w:rsidRPr="001F35D9" w:rsidRDefault="0004761F" w:rsidP="0004761F">
      <w:pPr>
        <w:spacing w:after="0" w:line="240" w:lineRule="auto"/>
        <w:jc w:val="right"/>
      </w:pPr>
      <w:r w:rsidRPr="001F35D9">
        <w:t xml:space="preserve">ПРИЛОЖЕНИЕ </w:t>
      </w:r>
    </w:p>
    <w:p w:rsidR="0004761F" w:rsidRPr="001F35D9" w:rsidRDefault="0004761F" w:rsidP="0004761F">
      <w:pPr>
        <w:spacing w:after="0" w:line="240" w:lineRule="auto"/>
        <w:jc w:val="right"/>
      </w:pPr>
      <w:r>
        <w:t>к</w:t>
      </w:r>
      <w:r w:rsidR="003E4767">
        <w:t xml:space="preserve"> решению</w:t>
      </w:r>
      <w:r w:rsidRPr="001F35D9">
        <w:t xml:space="preserve"> Совета депутатов </w:t>
      </w:r>
    </w:p>
    <w:p w:rsidR="0004761F" w:rsidRPr="001F35D9" w:rsidRDefault="0004761F" w:rsidP="0004761F">
      <w:pPr>
        <w:spacing w:after="0" w:line="240" w:lineRule="auto"/>
        <w:jc w:val="right"/>
      </w:pPr>
      <w:r w:rsidRPr="001F35D9">
        <w:t xml:space="preserve">Металлургического района </w:t>
      </w:r>
    </w:p>
    <w:p w:rsidR="0004761F" w:rsidRPr="001F35D9" w:rsidRDefault="0004761F" w:rsidP="0004761F">
      <w:pPr>
        <w:spacing w:after="0" w:line="240" w:lineRule="auto"/>
        <w:jc w:val="right"/>
        <w:rPr>
          <w:b/>
        </w:rPr>
      </w:pPr>
      <w:r w:rsidRPr="001F35D9">
        <w:t xml:space="preserve">от </w:t>
      </w:r>
      <w:r w:rsidRPr="00B00D5F">
        <w:rPr>
          <w:rFonts w:ascii="Times New Roman" w:hAnsi="Times New Roman"/>
          <w:b/>
          <w:bCs/>
          <w:iCs/>
          <w:sz w:val="28"/>
          <w:szCs w:val="28"/>
          <w:u w:val="single"/>
        </w:rPr>
        <w:t>22.08.2019</w:t>
      </w:r>
      <w:r>
        <w:rPr>
          <w:bCs/>
          <w:iCs/>
          <w:sz w:val="28"/>
          <w:szCs w:val="28"/>
        </w:rPr>
        <w:t xml:space="preserve"> </w:t>
      </w:r>
      <w:r w:rsidRPr="001F35D9">
        <w:rPr>
          <w:b/>
          <w:bCs/>
          <w:i/>
          <w:iCs/>
          <w:sz w:val="28"/>
          <w:szCs w:val="28"/>
        </w:rPr>
        <w:t xml:space="preserve"> </w:t>
      </w:r>
      <w:r w:rsidRPr="001F35D9">
        <w:t xml:space="preserve">№ </w:t>
      </w:r>
      <w:r w:rsidRPr="00B00D5F">
        <w:rPr>
          <w:rFonts w:ascii="Times New Roman" w:hAnsi="Times New Roman"/>
          <w:b/>
          <w:sz w:val="28"/>
          <w:u w:val="single"/>
        </w:rPr>
        <w:t>45/4</w:t>
      </w:r>
    </w:p>
    <w:p w:rsidR="0004761F" w:rsidRPr="00C24D31" w:rsidRDefault="0004761F" w:rsidP="0004761F">
      <w:pPr>
        <w:spacing w:after="0" w:line="240" w:lineRule="auto"/>
        <w:ind w:left="6946"/>
        <w:rPr>
          <w:rFonts w:ascii="Times New Roman" w:hAnsi="Times New Roman"/>
          <w:b/>
          <w:sz w:val="24"/>
          <w:szCs w:val="24"/>
        </w:rPr>
      </w:pPr>
      <w:r>
        <w:rPr>
          <w:rFonts w:ascii="Times New Roman" w:hAnsi="Times New Roman"/>
          <w:b/>
          <w:sz w:val="24"/>
          <w:szCs w:val="24"/>
        </w:rPr>
        <w:t xml:space="preserve">                      </w:t>
      </w:r>
    </w:p>
    <w:p w:rsidR="0004761F" w:rsidRPr="00810DDB" w:rsidRDefault="0004761F" w:rsidP="0004761F">
      <w:pPr>
        <w:widowControl w:val="0"/>
        <w:autoSpaceDE w:val="0"/>
        <w:autoSpaceDN w:val="0"/>
        <w:adjustRightInd w:val="0"/>
        <w:jc w:val="center"/>
        <w:rPr>
          <w:b/>
          <w:bCs/>
          <w:sz w:val="12"/>
          <w:szCs w:val="12"/>
        </w:rPr>
      </w:pPr>
    </w:p>
    <w:p w:rsidR="0004761F" w:rsidRPr="00C24D31" w:rsidRDefault="0004761F" w:rsidP="0004761F">
      <w:pPr>
        <w:widowControl w:val="0"/>
        <w:autoSpaceDE w:val="0"/>
        <w:autoSpaceDN w:val="0"/>
        <w:adjustRightInd w:val="0"/>
        <w:spacing w:after="0"/>
        <w:jc w:val="center"/>
        <w:rPr>
          <w:rFonts w:ascii="Times New Roman" w:hAnsi="Times New Roman"/>
          <w:b/>
          <w:bCs/>
          <w:sz w:val="24"/>
          <w:szCs w:val="24"/>
        </w:rPr>
      </w:pPr>
      <w:r w:rsidRPr="00C24D31">
        <w:rPr>
          <w:rFonts w:ascii="Times New Roman" w:hAnsi="Times New Roman"/>
          <w:b/>
          <w:bCs/>
          <w:sz w:val="24"/>
          <w:szCs w:val="24"/>
        </w:rPr>
        <w:t xml:space="preserve">ПРАВИЛА БЛАГОУСТРОЙСТВА ТЕРРИТОРИИ </w:t>
      </w:r>
      <w:bookmarkStart w:id="0" w:name="_GoBack"/>
      <w:bookmarkEnd w:id="0"/>
      <w:r w:rsidRPr="00C24D31">
        <w:rPr>
          <w:rFonts w:ascii="Times New Roman" w:hAnsi="Times New Roman"/>
          <w:b/>
          <w:bCs/>
          <w:sz w:val="24"/>
          <w:szCs w:val="24"/>
        </w:rPr>
        <w:br/>
        <w:t>МЕТАЛЛУРГИЧЕСКОГО РАЙОНА ГОРОДА ЧЕЛЯБИНСКА</w:t>
      </w:r>
    </w:p>
    <w:p w:rsidR="0004761F" w:rsidRPr="00C24D31" w:rsidRDefault="0004761F" w:rsidP="0004761F">
      <w:pPr>
        <w:widowControl w:val="0"/>
        <w:autoSpaceDE w:val="0"/>
        <w:autoSpaceDN w:val="0"/>
        <w:adjustRightInd w:val="0"/>
        <w:spacing w:after="0"/>
        <w:outlineLvl w:val="1"/>
        <w:rPr>
          <w:rFonts w:ascii="Times New Roman" w:hAnsi="Times New Roman"/>
          <w:sz w:val="24"/>
          <w:szCs w:val="24"/>
        </w:rPr>
      </w:pPr>
      <w:bookmarkStart w:id="1" w:name="Par87"/>
      <w:bookmarkEnd w:id="1"/>
    </w:p>
    <w:p w:rsidR="0004761F" w:rsidRPr="00C24D31" w:rsidRDefault="0004761F" w:rsidP="0004761F">
      <w:pPr>
        <w:widowControl w:val="0"/>
        <w:tabs>
          <w:tab w:val="left" w:pos="2977"/>
        </w:tabs>
        <w:autoSpaceDE w:val="0"/>
        <w:autoSpaceDN w:val="0"/>
        <w:adjustRightInd w:val="0"/>
        <w:spacing w:after="0"/>
        <w:jc w:val="center"/>
        <w:outlineLvl w:val="1"/>
        <w:rPr>
          <w:rFonts w:ascii="Times New Roman" w:hAnsi="Times New Roman"/>
          <w:b/>
          <w:sz w:val="24"/>
          <w:szCs w:val="24"/>
        </w:rPr>
      </w:pPr>
      <w:r w:rsidRPr="00C24D31">
        <w:rPr>
          <w:rFonts w:ascii="Times New Roman" w:hAnsi="Times New Roman"/>
          <w:b/>
          <w:caps/>
          <w:sz w:val="24"/>
          <w:szCs w:val="24"/>
        </w:rPr>
        <w:t>Глава</w:t>
      </w:r>
      <w:r w:rsidRPr="00C24D31">
        <w:rPr>
          <w:rFonts w:ascii="Times New Roman" w:hAnsi="Times New Roman"/>
          <w:b/>
          <w:sz w:val="24"/>
          <w:szCs w:val="24"/>
        </w:rPr>
        <w:t xml:space="preserve"> I. ОБЩИЕ ПОЛОЖЕНИЯ</w:t>
      </w:r>
    </w:p>
    <w:p w:rsidR="0004761F" w:rsidRPr="00C24D31" w:rsidRDefault="0004761F" w:rsidP="0004761F">
      <w:pPr>
        <w:widowControl w:val="0"/>
        <w:tabs>
          <w:tab w:val="left" w:pos="2977"/>
        </w:tabs>
        <w:autoSpaceDE w:val="0"/>
        <w:autoSpaceDN w:val="0"/>
        <w:adjustRightInd w:val="0"/>
        <w:spacing w:after="0"/>
        <w:jc w:val="center"/>
        <w:outlineLvl w:val="1"/>
        <w:rPr>
          <w:rFonts w:ascii="Times New Roman" w:hAnsi="Times New Roman"/>
          <w:sz w:val="24"/>
          <w:szCs w:val="24"/>
        </w:rPr>
      </w:pPr>
    </w:p>
    <w:p w:rsidR="0004761F" w:rsidRPr="00C24D31" w:rsidRDefault="0004761F" w:rsidP="0004761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4D31">
        <w:rPr>
          <w:rFonts w:ascii="Times New Roman" w:hAnsi="Times New Roman"/>
          <w:sz w:val="24"/>
          <w:szCs w:val="24"/>
        </w:rPr>
        <w:t xml:space="preserve">Настоящие Правила благоустройства территории Металлургического района города Челябинска (далее – Правила) разработаны на основе законодательства Российской Федерации, </w:t>
      </w:r>
      <w:hyperlink r:id="rId7" w:history="1">
        <w:r w:rsidRPr="00C24D31">
          <w:rPr>
            <w:rFonts w:ascii="Times New Roman" w:hAnsi="Times New Roman"/>
            <w:sz w:val="24"/>
            <w:szCs w:val="24"/>
          </w:rPr>
          <w:t>Устава</w:t>
        </w:r>
      </w:hyperlink>
      <w:r w:rsidRPr="00C24D31">
        <w:rPr>
          <w:rFonts w:ascii="Times New Roman" w:hAnsi="Times New Roman"/>
          <w:sz w:val="24"/>
          <w:szCs w:val="24"/>
        </w:rPr>
        <w:t xml:space="preserve"> Металлургического района города Челябинска и иных нормативных правовых актов.</w:t>
      </w:r>
    </w:p>
    <w:p w:rsidR="0004761F" w:rsidRPr="00C24D31" w:rsidRDefault="0004761F" w:rsidP="0004761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4D31">
        <w:rPr>
          <w:rFonts w:ascii="Times New Roman" w:hAnsi="Times New Roman"/>
          <w:sz w:val="24"/>
          <w:szCs w:val="24"/>
        </w:rPr>
        <w:t xml:space="preserve">Правила устанавливают единые и обязательные к исполнению требования </w:t>
      </w:r>
      <w:r w:rsidRPr="00C24D31">
        <w:rPr>
          <w:rFonts w:ascii="Times New Roman" w:hAnsi="Times New Roman"/>
          <w:sz w:val="24"/>
          <w:szCs w:val="24"/>
        </w:rPr>
        <w:br/>
        <w:t>в сфере благоустройства, определяют порядок уборки и содержания районной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в пределах Металлургического района города Челябинска (далее –</w:t>
      </w:r>
      <w:r>
        <w:rPr>
          <w:rFonts w:ascii="Times New Roman" w:hAnsi="Times New Roman"/>
          <w:sz w:val="24"/>
          <w:szCs w:val="24"/>
        </w:rPr>
        <w:t xml:space="preserve"> </w:t>
      </w:r>
      <w:r w:rsidRPr="00C24D31">
        <w:rPr>
          <w:rFonts w:ascii="Times New Roman" w:hAnsi="Times New Roman"/>
          <w:sz w:val="24"/>
          <w:szCs w:val="24"/>
        </w:rPr>
        <w:t>район).</w:t>
      </w:r>
    </w:p>
    <w:p w:rsidR="0004761F" w:rsidRPr="00D726DD" w:rsidRDefault="0004761F" w:rsidP="0004761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726DD">
        <w:rPr>
          <w:rFonts w:ascii="Times New Roman" w:hAnsi="Times New Roman"/>
          <w:sz w:val="24"/>
          <w:szCs w:val="24"/>
        </w:rPr>
        <w:t>Принимаемые органами местного самоуправления Металлургического района города Челябинска правовые акты по организации благоустройства, содержания территорий и объектов благоустройства не должны противоречить настоящим Правилам.</w:t>
      </w:r>
    </w:p>
    <w:p w:rsidR="0004761F" w:rsidRPr="00D726DD" w:rsidRDefault="0004761F" w:rsidP="0004761F">
      <w:pPr>
        <w:widowControl w:val="0"/>
        <w:tabs>
          <w:tab w:val="left" w:pos="993"/>
        </w:tabs>
        <w:autoSpaceDE w:val="0"/>
        <w:autoSpaceDN w:val="0"/>
        <w:adjustRightInd w:val="0"/>
        <w:spacing w:line="240" w:lineRule="auto"/>
        <w:ind w:left="709"/>
        <w:contextualSpacing/>
        <w:jc w:val="both"/>
        <w:rPr>
          <w:rFonts w:ascii="Times New Roman" w:hAnsi="Times New Roman"/>
          <w:b/>
          <w:sz w:val="24"/>
          <w:szCs w:val="24"/>
        </w:rPr>
      </w:pPr>
    </w:p>
    <w:p w:rsidR="0004761F" w:rsidRPr="00D726DD" w:rsidRDefault="0004761F" w:rsidP="0004761F">
      <w:pPr>
        <w:widowControl w:val="0"/>
        <w:autoSpaceDE w:val="0"/>
        <w:autoSpaceDN w:val="0"/>
        <w:spacing w:after="0" w:line="240" w:lineRule="auto"/>
        <w:contextualSpacing/>
        <w:jc w:val="both"/>
        <w:outlineLvl w:val="1"/>
        <w:rPr>
          <w:rFonts w:ascii="Times New Roman" w:eastAsia="Times New Roman" w:hAnsi="Times New Roman"/>
          <w:b/>
          <w:sz w:val="24"/>
          <w:szCs w:val="24"/>
          <w:lang w:eastAsia="ru-RU"/>
        </w:rPr>
      </w:pPr>
      <w:r w:rsidRPr="00D726DD">
        <w:rPr>
          <w:rFonts w:ascii="Times New Roman" w:eastAsia="Times New Roman" w:hAnsi="Times New Roman"/>
          <w:b/>
          <w:sz w:val="24"/>
          <w:szCs w:val="24"/>
          <w:lang w:eastAsia="ru-RU"/>
        </w:rPr>
        <w:t xml:space="preserve">                                        ГЛАВА II. ОСНОВНЫЕ ПОНЯТИЯ</w:t>
      </w:r>
    </w:p>
    <w:p w:rsidR="0004761F" w:rsidRPr="00D726DD" w:rsidRDefault="0004761F" w:rsidP="0004761F">
      <w:pPr>
        <w:widowControl w:val="0"/>
        <w:autoSpaceDE w:val="0"/>
        <w:autoSpaceDN w:val="0"/>
        <w:spacing w:after="0" w:line="240" w:lineRule="auto"/>
        <w:contextualSpacing/>
        <w:jc w:val="both"/>
        <w:rPr>
          <w:rFonts w:ascii="Times New Roman" w:eastAsia="Times New Roman" w:hAnsi="Times New Roman"/>
          <w:b/>
          <w:sz w:val="24"/>
          <w:szCs w:val="24"/>
          <w:lang w:eastAsia="ru-RU"/>
        </w:rPr>
      </w:pPr>
    </w:p>
    <w:p w:rsidR="0004761F" w:rsidRPr="00D726DD"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Аварийные работы – р</w:t>
      </w:r>
      <w:r w:rsidRPr="00D726DD">
        <w:rPr>
          <w:rFonts w:ascii="Times New Roman" w:eastAsia="Times New Roman" w:hAnsi="Times New Roman"/>
          <w:sz w:val="24"/>
          <w:szCs w:val="24"/>
          <w:lang w:eastAsia="ru-RU"/>
        </w:rPr>
        <w:t>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Аварийная ситуация –</w:t>
      </w:r>
      <w:r w:rsidRPr="00D726DD">
        <w:rPr>
          <w:rFonts w:ascii="Times New Roman" w:eastAsia="Times New Roman" w:hAnsi="Times New Roman"/>
          <w:sz w:val="24"/>
          <w:szCs w:val="24"/>
          <w:lang w:eastAsia="ru-RU"/>
        </w:rPr>
        <w:t xml:space="preserve">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Автомобильная дорога –</w:t>
      </w:r>
      <w:r w:rsidRPr="00D726DD">
        <w:rPr>
          <w:rFonts w:ascii="Times New Roman" w:eastAsia="Times New Roman" w:hAnsi="Times New Roman"/>
          <w:sz w:val="24"/>
          <w:szCs w:val="24"/>
          <w:lang w:eastAsia="ru-RU"/>
        </w:rPr>
        <w:t xml:space="preserve"> объект транспортной инфраструктуры, предназначенный для движения транспортных средств и включающий в себ</w:t>
      </w:r>
      <w:r>
        <w:rPr>
          <w:rFonts w:ascii="Times New Roman" w:eastAsia="Times New Roman" w:hAnsi="Times New Roman"/>
          <w:sz w:val="24"/>
          <w:szCs w:val="24"/>
          <w:lang w:eastAsia="ru-RU"/>
        </w:rPr>
        <w:t>я земельные участки в границах «красных линий»</w:t>
      </w:r>
      <w:r w:rsidRPr="00D726DD">
        <w:rPr>
          <w:rFonts w:ascii="Times New Roman" w:eastAsia="Times New Roman" w:hAnsi="Times New Roman"/>
          <w:sz w:val="24"/>
          <w:szCs w:val="24"/>
          <w:lang w:eastAsia="ru-RU"/>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 xml:space="preserve">7. </w:t>
      </w:r>
      <w:r>
        <w:rPr>
          <w:rFonts w:ascii="Times New Roman" w:eastAsia="Times New Roman" w:hAnsi="Times New Roman"/>
          <w:sz w:val="24"/>
          <w:szCs w:val="24"/>
          <w:lang w:eastAsia="ru-RU"/>
        </w:rPr>
        <w:t>Благоустройство территории –</w:t>
      </w:r>
      <w:r w:rsidRPr="00770CFA">
        <w:rPr>
          <w:rFonts w:ascii="Times New Roman" w:eastAsia="Times New Roman" w:hAnsi="Times New Roman"/>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770CFA">
        <w:rPr>
          <w:rFonts w:ascii="Times New Roman" w:eastAsia="Times New Roman" w:hAnsi="Times New Roman"/>
          <w:sz w:val="24"/>
          <w:szCs w:val="24"/>
          <w:lang w:eastAsia="ru-RU"/>
        </w:rPr>
        <w:lastRenderedPageBreak/>
        <w:t>территорий</w:t>
      </w:r>
      <w:r>
        <w:rPr>
          <w:rFonts w:ascii="Times New Roman" w:eastAsia="Times New Roman" w:hAnsi="Times New Roman"/>
          <w:sz w:val="24"/>
          <w:szCs w:val="24"/>
          <w:lang w:eastAsia="ru-RU"/>
        </w:rPr>
        <w:t>.</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Бункер – </w:t>
      </w:r>
      <w:r w:rsidRPr="00D726DD">
        <w:rPr>
          <w:rFonts w:ascii="Times New Roman" w:eastAsia="Times New Roman" w:hAnsi="Times New Roman"/>
          <w:sz w:val="24"/>
          <w:szCs w:val="24"/>
          <w:lang w:eastAsia="ru-RU"/>
        </w:rPr>
        <w:t xml:space="preserve"> мусоросборник, предназначенный для складирования крупногабаритных отходов.</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9. Выво</w:t>
      </w:r>
      <w:r>
        <w:rPr>
          <w:rFonts w:ascii="Times New Roman" w:eastAsia="Times New Roman" w:hAnsi="Times New Roman"/>
          <w:sz w:val="24"/>
          <w:szCs w:val="24"/>
          <w:lang w:eastAsia="ru-RU"/>
        </w:rPr>
        <w:t>з твердых коммунальных отходов –</w:t>
      </w:r>
      <w:r w:rsidRPr="00D726DD">
        <w:rPr>
          <w:rFonts w:ascii="Times New Roman" w:eastAsia="Times New Roman" w:hAnsi="Times New Roman"/>
          <w:sz w:val="24"/>
          <w:szCs w:val="24"/>
          <w:lang w:eastAsia="ru-RU"/>
        </w:rPr>
        <w:t xml:space="preserve"> транспортирование твердых коммунальных отходов </w:t>
      </w:r>
      <w:r w:rsidRPr="00C374BD">
        <w:rPr>
          <w:rFonts w:ascii="Times New Roman" w:eastAsia="Times New Roman" w:hAnsi="Times New Roman"/>
          <w:sz w:val="24"/>
          <w:szCs w:val="24"/>
          <w:lang w:eastAsia="ru-RU" w:bidi="ru-RU"/>
        </w:rPr>
        <w:t>от мест (площадок) их накопления</w:t>
      </w:r>
      <w:r w:rsidRPr="00C374BD">
        <w:rPr>
          <w:rFonts w:ascii="Times New Roman" w:eastAsia="Times New Roman" w:hAnsi="Times New Roman"/>
          <w:sz w:val="24"/>
          <w:szCs w:val="24"/>
          <w:lang w:eastAsia="ru-RU"/>
        </w:rPr>
        <w:t xml:space="preserve"> </w:t>
      </w:r>
      <w:r w:rsidRPr="00D726DD">
        <w:rPr>
          <w:rFonts w:ascii="Times New Roman" w:eastAsia="Times New Roman" w:hAnsi="Times New Roman"/>
          <w:sz w:val="24"/>
          <w:szCs w:val="24"/>
          <w:lang w:eastAsia="ru-RU"/>
        </w:rPr>
        <w:t>до объектов, используемых для обработки, утилизации, обезвреживания, захоронения твердых коммунальных отходов.</w:t>
      </w:r>
    </w:p>
    <w:p w:rsidR="0004761F" w:rsidRPr="000E16D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77442A">
        <w:rPr>
          <w:rFonts w:ascii="Times New Roman" w:eastAsia="Times New Roman" w:hAnsi="Times New Roman"/>
          <w:sz w:val="24"/>
          <w:szCs w:val="24"/>
          <w:lang w:eastAsia="ru-RU"/>
        </w:rPr>
        <w:t>10.</w:t>
      </w:r>
      <w:r w:rsidRPr="000E16DC">
        <w:t xml:space="preserve"> </w:t>
      </w:r>
      <w:r>
        <w:rPr>
          <w:rFonts w:ascii="Times New Roman" w:eastAsia="Times New Roman" w:hAnsi="Times New Roman"/>
          <w:sz w:val="24"/>
          <w:szCs w:val="24"/>
          <w:lang w:eastAsia="ru-RU"/>
        </w:rPr>
        <w:t>Граница прилегающей территории –</w:t>
      </w:r>
      <w:r w:rsidRPr="000E16DC">
        <w:rPr>
          <w:rFonts w:ascii="Times New Roman" w:eastAsia="Times New Roman" w:hAnsi="Times New Roman"/>
          <w:sz w:val="24"/>
          <w:szCs w:val="24"/>
          <w:lang w:eastAsia="ru-RU"/>
        </w:rPr>
        <w:t xml:space="preserve">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04761F" w:rsidRPr="000E16D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0E16DC">
        <w:rPr>
          <w:rFonts w:ascii="Times New Roman" w:eastAsia="Times New Roman" w:hAnsi="Times New Roman"/>
          <w:sz w:val="24"/>
          <w:szCs w:val="24"/>
          <w:lang w:eastAsia="ru-RU"/>
        </w:rPr>
        <w:t xml:space="preserve">Внутренняя </w:t>
      </w:r>
      <w:r>
        <w:rPr>
          <w:rFonts w:ascii="Times New Roman" w:eastAsia="Times New Roman" w:hAnsi="Times New Roman"/>
          <w:sz w:val="24"/>
          <w:szCs w:val="24"/>
          <w:lang w:eastAsia="ru-RU"/>
        </w:rPr>
        <w:t>граница прилегающей территории –</w:t>
      </w:r>
      <w:r w:rsidRPr="000E16DC">
        <w:rPr>
          <w:rFonts w:ascii="Times New Roman" w:eastAsia="Times New Roman" w:hAnsi="Times New Roman"/>
          <w:sz w:val="24"/>
          <w:szCs w:val="24"/>
          <w:lang w:eastAsia="ru-RU"/>
        </w:rPr>
        <w:t xml:space="preserve">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0E16DC">
        <w:rPr>
          <w:rFonts w:ascii="Times New Roman" w:eastAsia="Times New Roman" w:hAnsi="Times New Roman"/>
          <w:sz w:val="24"/>
          <w:szCs w:val="24"/>
          <w:lang w:eastAsia="ru-RU"/>
        </w:rPr>
        <w:t xml:space="preserve">Внешняя </w:t>
      </w:r>
      <w:r>
        <w:rPr>
          <w:rFonts w:ascii="Times New Roman" w:eastAsia="Times New Roman" w:hAnsi="Times New Roman"/>
          <w:sz w:val="24"/>
          <w:szCs w:val="24"/>
          <w:lang w:eastAsia="ru-RU"/>
        </w:rPr>
        <w:t>граница прилегающей территории –</w:t>
      </w:r>
      <w:r w:rsidRPr="000E16DC">
        <w:rPr>
          <w:rFonts w:ascii="Times New Roman" w:eastAsia="Times New Roman" w:hAnsi="Times New Roman"/>
          <w:sz w:val="24"/>
          <w:szCs w:val="24"/>
          <w:lang w:eastAsia="ru-RU"/>
        </w:rPr>
        <w:t xml:space="preserve">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Газон – </w:t>
      </w:r>
      <w:r w:rsidRPr="00D726DD">
        <w:rPr>
          <w:rFonts w:ascii="Times New Roman" w:eastAsia="Times New Roman" w:hAnsi="Times New Roman"/>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F10B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Гостевые маршруты –</w:t>
      </w:r>
      <w:r w:rsidRPr="00D726DD">
        <w:rPr>
          <w:rFonts w:ascii="Times New Roman" w:eastAsia="Times New Roman" w:hAnsi="Times New Roman"/>
          <w:sz w:val="24"/>
          <w:szCs w:val="24"/>
          <w:lang w:eastAsia="ru-RU"/>
        </w:rPr>
        <w:t xml:space="preserve">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Грунт – </w:t>
      </w:r>
      <w:r w:rsidRPr="00D726DD">
        <w:rPr>
          <w:rFonts w:ascii="Times New Roman" w:eastAsia="Times New Roman" w:hAnsi="Times New Roman"/>
          <w:sz w:val="24"/>
          <w:szCs w:val="24"/>
          <w:lang w:eastAsia="ru-RU"/>
        </w:rPr>
        <w:t xml:space="preserve"> природная смесь, содержащая разные фракции в различных процентных соотношениях.</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Дорожная одежда – </w:t>
      </w:r>
      <w:r w:rsidRPr="00D726DD">
        <w:rPr>
          <w:rFonts w:ascii="Times New Roman" w:eastAsia="Times New Roman" w:hAnsi="Times New Roman"/>
          <w:sz w:val="24"/>
          <w:szCs w:val="24"/>
          <w:lang w:eastAsia="ru-RU"/>
        </w:rPr>
        <w:t>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Дворовый проезд – </w:t>
      </w:r>
      <w:r w:rsidRPr="00FA3257">
        <w:rPr>
          <w:rFonts w:ascii="Times New Roman" w:eastAsia="Times New Roman" w:hAnsi="Times New Roman"/>
          <w:sz w:val="24"/>
          <w:szCs w:val="24"/>
          <w:lang w:eastAsia="ru-RU"/>
        </w:rPr>
        <w:t>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Заказчик –</w:t>
      </w:r>
      <w:r w:rsidRPr="00D726DD">
        <w:rPr>
          <w:rFonts w:ascii="Times New Roman" w:eastAsia="Times New Roman" w:hAnsi="Times New Roman"/>
          <w:sz w:val="24"/>
          <w:szCs w:val="24"/>
          <w:lang w:eastAsia="ru-RU"/>
        </w:rPr>
        <w:t xml:space="preserve"> юридическое или физическое лицо, индивидуальный предприниматель,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Застройщик – </w:t>
      </w:r>
      <w:r w:rsidRPr="00D726DD">
        <w:rPr>
          <w:rFonts w:ascii="Times New Roman" w:eastAsia="Times New Roman" w:hAnsi="Times New Roman"/>
          <w:sz w:val="24"/>
          <w:szCs w:val="24"/>
          <w:lang w:eastAsia="ru-RU"/>
        </w:rPr>
        <w:t>физическое или юридическое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Заявитель – </w:t>
      </w:r>
      <w:r w:rsidRPr="00D726DD">
        <w:rPr>
          <w:rFonts w:ascii="Times New Roman" w:eastAsia="Times New Roman" w:hAnsi="Times New Roman"/>
          <w:sz w:val="24"/>
          <w:szCs w:val="24"/>
          <w:lang w:eastAsia="ru-RU"/>
        </w:rPr>
        <w:t>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Зеленые насаждения –</w:t>
      </w:r>
      <w:r w:rsidRPr="00D726DD">
        <w:rPr>
          <w:rFonts w:ascii="Times New Roman" w:eastAsia="Times New Roman" w:hAnsi="Times New Roman"/>
          <w:sz w:val="24"/>
          <w:szCs w:val="24"/>
          <w:lang w:eastAsia="ru-RU"/>
        </w:rPr>
        <w:t xml:space="preserve"> совокупность лесной, древесно-кустарниковой и травянистой растительности (цветочно-декоративные растения и газоны) на территории района.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Земляные работы –</w:t>
      </w:r>
      <w:r w:rsidRPr="00D726DD">
        <w:rPr>
          <w:rFonts w:ascii="Times New Roman" w:eastAsia="Times New Roman" w:hAnsi="Times New Roman"/>
          <w:sz w:val="24"/>
          <w:szCs w:val="24"/>
          <w:lang w:eastAsia="ru-RU"/>
        </w:rPr>
        <w:t xml:space="preserve"> комплекс механизированных и (или) немеханизированных </w:t>
      </w:r>
      <w:r w:rsidRPr="00D726DD">
        <w:rPr>
          <w:rFonts w:ascii="Times New Roman" w:eastAsia="Times New Roman" w:hAnsi="Times New Roman"/>
          <w:sz w:val="24"/>
          <w:szCs w:val="24"/>
          <w:lang w:eastAsia="ru-RU"/>
        </w:rPr>
        <w:lastRenderedPageBreak/>
        <w:t>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Зона производства работ – </w:t>
      </w:r>
      <w:r w:rsidRPr="00D726DD">
        <w:rPr>
          <w:rFonts w:ascii="Times New Roman" w:eastAsia="Times New Roman" w:hAnsi="Times New Roman"/>
          <w:sz w:val="24"/>
          <w:szCs w:val="24"/>
          <w:lang w:eastAsia="ru-RU"/>
        </w:rPr>
        <w:t>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Индивидуальная застройка – </w:t>
      </w:r>
      <w:r w:rsidRPr="00D726DD">
        <w:rPr>
          <w:rFonts w:ascii="Times New Roman" w:eastAsia="Times New Roman" w:hAnsi="Times New Roman"/>
          <w:sz w:val="24"/>
          <w:szCs w:val="24"/>
          <w:lang w:eastAsia="ru-RU"/>
        </w:rPr>
        <w:t>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Инженерные коммуникации – </w:t>
      </w:r>
      <w:r w:rsidRPr="00D726DD">
        <w:rPr>
          <w:rFonts w:ascii="Times New Roman" w:eastAsia="Times New Roman" w:hAnsi="Times New Roman"/>
          <w:sz w:val="24"/>
          <w:szCs w:val="24"/>
          <w:lang w:eastAsia="ru-RU"/>
        </w:rPr>
        <w:t>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D72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bidi="ru-RU"/>
        </w:rPr>
        <w:t xml:space="preserve">Карта-схема – </w:t>
      </w:r>
      <w:r w:rsidRPr="00EF0BD7">
        <w:rPr>
          <w:rFonts w:ascii="Times New Roman" w:eastAsia="Times New Roman" w:hAnsi="Times New Roman"/>
          <w:sz w:val="24"/>
          <w:szCs w:val="24"/>
          <w:lang w:eastAsia="ru-RU" w:bidi="ru-RU"/>
        </w:rPr>
        <w:t>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r>
        <w:rPr>
          <w:rFonts w:ascii="Times New Roman" w:eastAsia="Times New Roman" w:hAnsi="Times New Roman"/>
          <w:sz w:val="24"/>
          <w:szCs w:val="24"/>
          <w:lang w:eastAsia="ru-RU" w:bidi="ru-RU"/>
        </w:rPr>
        <w:t>.</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Категория улиц –</w:t>
      </w:r>
      <w:r w:rsidRPr="00D726DD">
        <w:rPr>
          <w:rFonts w:ascii="Times New Roman" w:eastAsia="Times New Roman" w:hAnsi="Times New Roman"/>
          <w:sz w:val="24"/>
          <w:szCs w:val="24"/>
          <w:lang w:eastAsia="ru-RU"/>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w:t>
      </w:r>
      <w:hyperlink r:id="rId8" w:history="1">
        <w:r w:rsidRPr="00D726DD">
          <w:rPr>
            <w:rFonts w:ascii="Times New Roman" w:eastAsia="Times New Roman" w:hAnsi="Times New Roman"/>
            <w:sz w:val="24"/>
            <w:szCs w:val="24"/>
            <w:lang w:eastAsia="ru-RU"/>
          </w:rPr>
          <w:t>Правилами</w:t>
        </w:r>
      </w:hyperlink>
      <w:r w:rsidRPr="00D726DD">
        <w:rPr>
          <w:rFonts w:ascii="Times New Roman" w:eastAsia="Times New Roman" w:hAnsi="Times New Roman"/>
          <w:sz w:val="24"/>
          <w:szCs w:val="24"/>
          <w:lang w:eastAsia="ru-RU"/>
        </w:rPr>
        <w:t xml:space="preserve"> благоустройства территории города Челябинска.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F10B6B">
        <w:rPr>
          <w:rFonts w:ascii="Times New Roman" w:eastAsia="Times New Roman" w:hAnsi="Times New Roman"/>
          <w:sz w:val="24"/>
          <w:szCs w:val="24"/>
          <w:lang w:eastAsia="ru-RU"/>
        </w:rPr>
        <w:t xml:space="preserve">. </w:t>
      </w:r>
      <w:r w:rsidRPr="004F5796">
        <w:rPr>
          <w:rFonts w:ascii="Times New Roman" w:eastAsia="Times New Roman" w:hAnsi="Times New Roman"/>
          <w:sz w:val="24"/>
          <w:szCs w:val="24"/>
          <w:lang w:eastAsia="ru-RU"/>
        </w:rPr>
        <w:t xml:space="preserve">Квартальный проезд </w:t>
      </w:r>
      <w:r>
        <w:rPr>
          <w:rFonts w:ascii="Times New Roman" w:eastAsia="Times New Roman" w:hAnsi="Times New Roman"/>
          <w:sz w:val="24"/>
          <w:szCs w:val="24"/>
          <w:lang w:eastAsia="ru-RU"/>
        </w:rPr>
        <w:t>–</w:t>
      </w:r>
      <w:r w:rsidRPr="004F5796">
        <w:rPr>
          <w:rFonts w:ascii="Times New Roman" w:eastAsia="Times New Roman" w:hAnsi="Times New Roman"/>
          <w:sz w:val="24"/>
          <w:szCs w:val="24"/>
          <w:lang w:eastAsia="ru-RU"/>
        </w:rPr>
        <w:t xml:space="preserve">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D726DD">
        <w:rPr>
          <w:rFonts w:ascii="Times New Roman" w:eastAsia="Times New Roman" w:hAnsi="Times New Roman"/>
          <w:sz w:val="24"/>
          <w:szCs w:val="24"/>
          <w:lang w:eastAsia="ru-RU"/>
        </w:rPr>
        <w:t xml:space="preserve">. Красные линии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D726DD">
        <w:rPr>
          <w:rFonts w:ascii="Times New Roman" w:eastAsia="Times New Roman" w:hAnsi="Times New Roman"/>
          <w:sz w:val="24"/>
          <w:szCs w:val="24"/>
          <w:lang w:eastAsia="ru-RU"/>
        </w:rPr>
        <w:t xml:space="preserve">. Контейнер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мусоросборник, предназначенный для складирования твердых коммунальных отходов, за исключением крупногабаритных отходов.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D726DD">
        <w:rPr>
          <w:rFonts w:ascii="Times New Roman" w:eastAsia="Times New Roman" w:hAnsi="Times New Roman"/>
          <w:sz w:val="24"/>
          <w:szCs w:val="24"/>
          <w:lang w:eastAsia="ru-RU"/>
        </w:rPr>
        <w:t xml:space="preserve">. Контейнерная площадка - место </w:t>
      </w:r>
      <w:r>
        <w:rPr>
          <w:rFonts w:ascii="Times New Roman" w:eastAsia="Times New Roman" w:hAnsi="Times New Roman"/>
          <w:sz w:val="24"/>
          <w:szCs w:val="24"/>
          <w:lang w:eastAsia="ru-RU"/>
        </w:rPr>
        <w:t xml:space="preserve">(площадка) </w:t>
      </w:r>
      <w:r w:rsidRPr="00D726DD">
        <w:rPr>
          <w:rFonts w:ascii="Times New Roman" w:eastAsia="Times New Roman" w:hAnsi="Times New Roman"/>
          <w:sz w:val="24"/>
          <w:szCs w:val="24"/>
          <w:lang w:eastAsia="ru-RU"/>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D726DD">
        <w:rPr>
          <w:rFonts w:ascii="Times New Roman" w:eastAsia="Times New Roman" w:hAnsi="Times New Roman"/>
          <w:sz w:val="24"/>
          <w:szCs w:val="24"/>
          <w:lang w:eastAsia="ru-RU"/>
        </w:rPr>
        <w:t xml:space="preserve">. </w:t>
      </w:r>
      <w:r w:rsidRPr="00942F52">
        <w:rPr>
          <w:rFonts w:ascii="Times New Roman" w:eastAsia="Times New Roman" w:hAnsi="Times New Roman"/>
          <w:sz w:val="24"/>
          <w:szCs w:val="24"/>
          <w:lang w:eastAsia="ru-RU" w:bidi="ru-RU"/>
        </w:rPr>
        <w:t xml:space="preserve">Крупногабаритные отходы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w:t>
      </w:r>
      <w:r w:rsidRPr="00942F52">
        <w:rPr>
          <w:rFonts w:ascii="Times New Roman" w:eastAsia="Times New Roman" w:hAnsi="Times New Roman"/>
          <w:sz w:val="24"/>
          <w:szCs w:val="24"/>
          <w:lang w:eastAsia="ru-RU" w:bidi="ru-RU"/>
        </w:rPr>
        <w:t>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D726DD">
        <w:rPr>
          <w:rFonts w:ascii="Times New Roman" w:eastAsia="Times New Roman" w:hAnsi="Times New Roman"/>
          <w:sz w:val="24"/>
          <w:szCs w:val="24"/>
          <w:lang w:eastAsia="ru-RU"/>
        </w:rPr>
        <w:t xml:space="preserve">. Ливневая канализация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2" w:name="P84"/>
      <w:bookmarkEnd w:id="2"/>
      <w:r>
        <w:rPr>
          <w:rFonts w:ascii="Times New Roman" w:eastAsia="Times New Roman" w:hAnsi="Times New Roman"/>
          <w:sz w:val="24"/>
          <w:szCs w:val="24"/>
          <w:lang w:eastAsia="ru-RU"/>
        </w:rPr>
        <w:t>32</w:t>
      </w:r>
      <w:r w:rsidRPr="00D726DD">
        <w:rPr>
          <w:rFonts w:ascii="Times New Roman" w:eastAsia="Times New Roman" w:hAnsi="Times New Roman"/>
          <w:sz w:val="24"/>
          <w:szCs w:val="24"/>
          <w:lang w:eastAsia="ru-RU"/>
        </w:rPr>
        <w:t xml:space="preserve">. Малые архитектурные формы (далее - МАФ)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так далее), используемые для дополнения </w:t>
      </w:r>
      <w:r w:rsidRPr="00D726DD">
        <w:rPr>
          <w:rFonts w:ascii="Times New Roman" w:eastAsia="Times New Roman" w:hAnsi="Times New Roman"/>
          <w:sz w:val="24"/>
          <w:szCs w:val="24"/>
          <w:lang w:eastAsia="ru-RU"/>
        </w:rPr>
        <w:lastRenderedPageBreak/>
        <w:t>художественной композиции и организации открытых пространств.</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D726DD">
        <w:rPr>
          <w:rFonts w:ascii="Times New Roman" w:eastAsia="Times New Roman" w:hAnsi="Times New Roman"/>
          <w:sz w:val="24"/>
          <w:szCs w:val="24"/>
          <w:lang w:eastAsia="ru-RU"/>
        </w:rPr>
        <w:t xml:space="preserve">. Мемориальные объекты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312078">
        <w:t xml:space="preserve"> </w:t>
      </w:r>
      <w:r w:rsidRPr="00312078">
        <w:rPr>
          <w:rFonts w:ascii="Times New Roman" w:eastAsia="Times New Roman" w:hAnsi="Times New Roman"/>
          <w:sz w:val="24"/>
          <w:szCs w:val="24"/>
          <w:lang w:eastAsia="ru-RU"/>
        </w:rP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D726DD">
        <w:rPr>
          <w:rFonts w:ascii="Times New Roman" w:eastAsia="Times New Roman" w:hAnsi="Times New Roman"/>
          <w:sz w:val="24"/>
          <w:szCs w:val="24"/>
          <w:lang w:eastAsia="ru-RU"/>
        </w:rPr>
        <w:t xml:space="preserve">. Мусор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мелкие неоднородные сухие или влажные отходы.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D726DD">
        <w:rPr>
          <w:rFonts w:ascii="Times New Roman" w:eastAsia="Times New Roman" w:hAnsi="Times New Roman"/>
          <w:sz w:val="24"/>
          <w:szCs w:val="24"/>
          <w:lang w:eastAsia="ru-RU"/>
        </w:rPr>
        <w:t xml:space="preserve">. Надлежащее содержание объекта благоустройства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состояние объекта благоустройства, при котором он соответствует установленным техническим, санитарным и иным нормам и правилам.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Pr="00D726DD">
        <w:rPr>
          <w:rFonts w:ascii="Times New Roman" w:eastAsia="Times New Roman" w:hAnsi="Times New Roman"/>
          <w:sz w:val="24"/>
          <w:szCs w:val="24"/>
          <w:lang w:eastAsia="ru-RU"/>
        </w:rPr>
        <w:t xml:space="preserve">. Несанкционированная свалка отходов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Pr="00D726DD">
        <w:rPr>
          <w:rFonts w:ascii="Times New Roman" w:eastAsia="Times New Roman" w:hAnsi="Times New Roman"/>
          <w:sz w:val="24"/>
          <w:szCs w:val="24"/>
          <w:lang w:eastAsia="ru-RU"/>
        </w:rPr>
        <w:t xml:space="preserve">. Общественные туалеты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Pr="00D726DD">
        <w:rPr>
          <w:rFonts w:ascii="Times New Roman" w:eastAsia="Times New Roman" w:hAnsi="Times New Roman"/>
          <w:sz w:val="24"/>
          <w:szCs w:val="24"/>
          <w:lang w:eastAsia="ru-RU"/>
        </w:rPr>
        <w:t xml:space="preserve">. Объекты жанровой городской скульптуры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D726DD">
        <w:rPr>
          <w:rFonts w:ascii="Times New Roman" w:eastAsia="Times New Roman" w:hAnsi="Times New Roman"/>
          <w:sz w:val="24"/>
          <w:szCs w:val="24"/>
          <w:lang w:eastAsia="ru-RU"/>
        </w:rPr>
        <w:t xml:space="preserve">. Объект улично-дорожной сети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элемент транспортной инфраструктуры города, располагающийся на территории об</w:t>
      </w:r>
      <w:r>
        <w:rPr>
          <w:rFonts w:ascii="Times New Roman" w:eastAsia="Times New Roman" w:hAnsi="Times New Roman"/>
          <w:sz w:val="24"/>
          <w:szCs w:val="24"/>
          <w:lang w:eastAsia="ru-RU"/>
        </w:rPr>
        <w:t>щего пользования, определенный «красными линиями»</w:t>
      </w:r>
      <w:r w:rsidRPr="00D726DD">
        <w:rPr>
          <w:rFonts w:ascii="Times New Roman" w:eastAsia="Times New Roman" w:hAnsi="Times New Roman"/>
          <w:sz w:val="24"/>
          <w:szCs w:val="24"/>
          <w:lang w:eastAsia="ru-RU"/>
        </w:rPr>
        <w:t>, основным назначением которого является движение транспорта и пешеходов.</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3" w:name="P92"/>
      <w:bookmarkEnd w:id="3"/>
      <w:r>
        <w:rPr>
          <w:rFonts w:ascii="Times New Roman" w:eastAsia="Times New Roman" w:hAnsi="Times New Roman"/>
          <w:sz w:val="24"/>
          <w:szCs w:val="24"/>
          <w:lang w:eastAsia="ru-RU"/>
        </w:rPr>
        <w:t>41</w:t>
      </w:r>
      <w:r w:rsidRPr="00D72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Объекты</w:t>
      </w:r>
      <w:r>
        <w:rPr>
          <w:rFonts w:ascii="Times New Roman" w:eastAsia="Times New Roman" w:hAnsi="Times New Roman"/>
          <w:sz w:val="24"/>
          <w:szCs w:val="24"/>
          <w:lang w:eastAsia="ru-RU"/>
        </w:rPr>
        <w:tab/>
        <w:t>благоустройства</w:t>
      </w:r>
      <w:r>
        <w:rPr>
          <w:rFonts w:ascii="Times New Roman" w:eastAsia="Times New Roman" w:hAnsi="Times New Roman"/>
          <w:sz w:val="24"/>
          <w:szCs w:val="24"/>
          <w:lang w:eastAsia="ru-RU"/>
        </w:rPr>
        <w:tab/>
        <w:t>–</w:t>
      </w:r>
      <w:r w:rsidRPr="00D72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территории различного </w:t>
      </w:r>
      <w:r w:rsidRPr="001A516E">
        <w:rPr>
          <w:rFonts w:ascii="Times New Roman" w:eastAsia="Times New Roman" w:hAnsi="Times New Roman"/>
          <w:sz w:val="24"/>
          <w:szCs w:val="24"/>
          <w:lang w:eastAsia="ru-RU"/>
        </w:rPr>
        <w:t>функционального назначения, на которых осуществляется деятельность по благоустройству, в том числе:</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детские площадки, спортивные и другие площадки отдыха и досуга;</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площадки для выгула и дрессировки собак;</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площадки автостоянок;</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улицы (в том числе пешеходные) и дороги;</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парки, скверы, иные зеленые зоны;</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площади, набережные и другие территории;</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технические зоны транспортных, инженерных коммуникаций, водоохранные</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зоны;</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контейнерные площадки и площадки для складирования отдельных групп</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коммунальных отходов.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D726DD">
        <w:rPr>
          <w:rFonts w:ascii="Times New Roman" w:eastAsia="Times New Roman" w:hAnsi="Times New Roman"/>
          <w:sz w:val="24"/>
          <w:szCs w:val="24"/>
          <w:lang w:eastAsia="ru-RU"/>
        </w:rPr>
        <w:t xml:space="preserve">. Ордер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благоустройства города Челябинска в соответствии с правовыми актами Администрации города Челябинска.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D726DD">
        <w:rPr>
          <w:rFonts w:ascii="Times New Roman" w:eastAsia="Times New Roman" w:hAnsi="Times New Roman"/>
          <w:sz w:val="24"/>
          <w:szCs w:val="24"/>
          <w:lang w:eastAsia="ru-RU"/>
        </w:rPr>
        <w:t xml:space="preserve">. Остановочная площадка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благоустроенный участок территории, примыкающий к дорожному полотну, используемый для организации остановки пассажирского транспорта.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D726DD">
        <w:rPr>
          <w:rFonts w:ascii="Times New Roman" w:eastAsia="Times New Roman" w:hAnsi="Times New Roman"/>
          <w:sz w:val="24"/>
          <w:szCs w:val="24"/>
          <w:lang w:eastAsia="ru-RU"/>
        </w:rPr>
        <w:t xml:space="preserve">. Отведенная территория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D726DD">
        <w:rPr>
          <w:rFonts w:ascii="Times New Roman" w:eastAsia="Times New Roman" w:hAnsi="Times New Roman"/>
          <w:sz w:val="24"/>
          <w:szCs w:val="24"/>
          <w:lang w:eastAsia="ru-RU"/>
        </w:rPr>
        <w:t xml:space="preserve">. Ответственный исполнитель работ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уполномоченное лицо, непосредственно на которое возложены обязанности по организации, обеспечению и контролю хода работ.</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D726DD">
        <w:rPr>
          <w:rFonts w:ascii="Times New Roman" w:eastAsia="Times New Roman" w:hAnsi="Times New Roman"/>
          <w:sz w:val="24"/>
          <w:szCs w:val="24"/>
          <w:lang w:eastAsia="ru-RU"/>
        </w:rPr>
        <w:t xml:space="preserve">. Отходы производства и потребления (далее - отходы)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9" w:history="1">
        <w:r w:rsidRPr="00D726DD">
          <w:rPr>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w:t>
      </w:r>
      <w:r w:rsidRPr="00D726DD">
        <w:rPr>
          <w:rFonts w:ascii="Times New Roman" w:eastAsia="Times New Roman" w:hAnsi="Times New Roman"/>
          <w:sz w:val="24"/>
          <w:szCs w:val="24"/>
          <w:lang w:eastAsia="ru-RU"/>
        </w:rPr>
        <w:t>Об отх</w:t>
      </w:r>
      <w:r>
        <w:rPr>
          <w:rFonts w:ascii="Times New Roman" w:eastAsia="Times New Roman" w:hAnsi="Times New Roman"/>
          <w:sz w:val="24"/>
          <w:szCs w:val="24"/>
          <w:lang w:eastAsia="ru-RU"/>
        </w:rPr>
        <w:t xml:space="preserve">одах производства и </w:t>
      </w:r>
      <w:r>
        <w:rPr>
          <w:rFonts w:ascii="Times New Roman" w:eastAsia="Times New Roman" w:hAnsi="Times New Roman"/>
          <w:sz w:val="24"/>
          <w:szCs w:val="24"/>
          <w:lang w:eastAsia="ru-RU"/>
        </w:rPr>
        <w:lastRenderedPageBreak/>
        <w:t>потребления»</w:t>
      </w:r>
      <w:r w:rsidRPr="00D726DD">
        <w:rPr>
          <w:rFonts w:ascii="Times New Roman" w:eastAsia="Times New Roman" w:hAnsi="Times New Roman"/>
          <w:sz w:val="24"/>
          <w:szCs w:val="24"/>
          <w:lang w:eastAsia="ru-RU"/>
        </w:rPr>
        <w:t>.</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D726DD">
        <w:rPr>
          <w:rFonts w:ascii="Times New Roman" w:eastAsia="Times New Roman" w:hAnsi="Times New Roman"/>
          <w:sz w:val="24"/>
          <w:szCs w:val="24"/>
          <w:lang w:eastAsia="ru-RU"/>
        </w:rPr>
        <w:t xml:space="preserve">. Охранная зона (зона охраняемого объекта)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территория, в границах которой в соответствии с федеральным законодательством устанавливаются особые условия ее использования.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D726DD">
        <w:rPr>
          <w:rFonts w:ascii="Times New Roman" w:eastAsia="Times New Roman" w:hAnsi="Times New Roman"/>
          <w:sz w:val="24"/>
          <w:szCs w:val="24"/>
          <w:lang w:eastAsia="ru-RU"/>
        </w:rPr>
        <w:t xml:space="preserve">. Парковка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Pr="00D726DD">
        <w:rPr>
          <w:rFonts w:ascii="Times New Roman" w:eastAsia="Times New Roman" w:hAnsi="Times New Roman"/>
          <w:sz w:val="24"/>
          <w:szCs w:val="24"/>
          <w:lang w:eastAsia="ru-RU"/>
        </w:rPr>
        <w:t xml:space="preserve">. Период производства работ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В городе период производства работ устанавливается ежегодно с 15 апреля до 1 октября.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В зависимости от погодных условий продолжительность указанного периода может изменяться по решению уполномоченного органа Администрации города Челябинска.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D726DD">
        <w:rPr>
          <w:rFonts w:ascii="Times New Roman" w:eastAsia="Times New Roman" w:hAnsi="Times New Roman"/>
          <w:sz w:val="24"/>
          <w:szCs w:val="24"/>
          <w:lang w:eastAsia="ru-RU"/>
        </w:rPr>
        <w:t xml:space="preserve">. Планировка территории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Pr="00D726DD">
        <w:rPr>
          <w:rFonts w:ascii="Times New Roman" w:eastAsia="Times New Roman" w:hAnsi="Times New Roman"/>
          <w:sz w:val="24"/>
          <w:szCs w:val="24"/>
          <w:lang w:eastAsia="ru-RU"/>
        </w:rPr>
        <w:t xml:space="preserve">. Плодородная почва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вещество, содержащее комплекс органических соединений (гумус, перегной и другие), необходимый для развития растений.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D726DD">
        <w:rPr>
          <w:rFonts w:ascii="Times New Roman" w:eastAsia="Times New Roman" w:hAnsi="Times New Roman"/>
          <w:sz w:val="24"/>
          <w:szCs w:val="24"/>
          <w:lang w:eastAsia="ru-RU"/>
        </w:rPr>
        <w:t xml:space="preserve">. Подрядчик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D726DD">
        <w:rPr>
          <w:rFonts w:ascii="Times New Roman" w:eastAsia="Times New Roman" w:hAnsi="Times New Roman"/>
          <w:sz w:val="24"/>
          <w:szCs w:val="24"/>
          <w:lang w:eastAsia="ru-RU"/>
        </w:rPr>
        <w:t xml:space="preserve">. Подтопление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D726DD">
        <w:rPr>
          <w:rFonts w:ascii="Times New Roman" w:eastAsia="Times New Roman" w:hAnsi="Times New Roman"/>
          <w:sz w:val="24"/>
          <w:szCs w:val="24"/>
          <w:lang w:eastAsia="ru-RU"/>
        </w:rPr>
        <w:t xml:space="preserve">. Придомовая территория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D726DD">
        <w:rPr>
          <w:rFonts w:ascii="Times New Roman" w:eastAsia="Times New Roman" w:hAnsi="Times New Roman"/>
          <w:sz w:val="24"/>
          <w:szCs w:val="24"/>
          <w:lang w:eastAsia="ru-RU"/>
        </w:rPr>
        <w:t xml:space="preserve">. </w:t>
      </w:r>
      <w:r w:rsidRPr="000244C2">
        <w:rPr>
          <w:rFonts w:ascii="Times New Roman" w:eastAsia="Times New Roman" w:hAnsi="Times New Roman"/>
          <w:sz w:val="24"/>
          <w:szCs w:val="24"/>
          <w:lang w:eastAsia="ru-RU"/>
        </w:rPr>
        <w:t xml:space="preserve">Прилегающая территория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w:t>
      </w:r>
      <w:r w:rsidRPr="000244C2">
        <w:rPr>
          <w:rFonts w:ascii="Times New Roman" w:eastAsia="Times New Roman" w:hAnsi="Times New Roman"/>
          <w:sz w:val="24"/>
          <w:szCs w:val="24"/>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D726DD">
        <w:rPr>
          <w:rFonts w:ascii="Times New Roman" w:eastAsia="Times New Roman" w:hAnsi="Times New Roman"/>
          <w:sz w:val="24"/>
          <w:szCs w:val="24"/>
          <w:lang w:eastAsia="ru-RU"/>
        </w:rPr>
        <w:t xml:space="preserve">. Продление ордера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Pr="00D726DD">
        <w:rPr>
          <w:rFonts w:ascii="Times New Roman" w:eastAsia="Times New Roman" w:hAnsi="Times New Roman"/>
          <w:sz w:val="24"/>
          <w:szCs w:val="24"/>
          <w:lang w:eastAsia="ru-RU"/>
        </w:rPr>
        <w:t xml:space="preserve">. Проектная документация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w:t>
      </w:r>
      <w:r w:rsidRPr="00D726DD">
        <w:rPr>
          <w:rFonts w:ascii="Times New Roman" w:eastAsia="Times New Roman" w:hAnsi="Times New Roman"/>
          <w:sz w:val="24"/>
          <w:szCs w:val="24"/>
          <w:lang w:eastAsia="ru-RU"/>
        </w:rPr>
        <w:lastRenderedPageBreak/>
        <w:t>строительства.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Pr="00D726DD">
        <w:rPr>
          <w:rFonts w:ascii="Times New Roman" w:eastAsia="Times New Roman" w:hAnsi="Times New Roman"/>
          <w:sz w:val="24"/>
          <w:szCs w:val="24"/>
          <w:lang w:eastAsia="ru-RU"/>
        </w:rPr>
        <w:t xml:space="preserve">. Содержание территории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Pr="00D726DD">
        <w:rPr>
          <w:rFonts w:ascii="Times New Roman" w:eastAsia="Times New Roman" w:hAnsi="Times New Roman"/>
          <w:sz w:val="24"/>
          <w:szCs w:val="24"/>
          <w:lang w:eastAsia="ru-RU"/>
        </w:rPr>
        <w:t xml:space="preserve">. Сточные воды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r w:rsidRPr="00D726DD">
        <w:rPr>
          <w:rFonts w:ascii="Times New Roman" w:eastAsia="Times New Roman" w:hAnsi="Times New Roman"/>
          <w:sz w:val="24"/>
          <w:szCs w:val="24"/>
          <w:lang w:eastAsia="ru-RU"/>
        </w:rPr>
        <w:t xml:space="preserve">. Стоянка автотранспорта (далее - автостоянка)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сооружение или огороженная открытая площадка, предназначенная для временного или длительного хранения (стоянки) автомобилей.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D726DD">
        <w:rPr>
          <w:rFonts w:ascii="Times New Roman" w:eastAsia="Times New Roman" w:hAnsi="Times New Roman"/>
          <w:sz w:val="24"/>
          <w:szCs w:val="24"/>
          <w:lang w:eastAsia="ru-RU"/>
        </w:rPr>
        <w:t xml:space="preserve">. Строительство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возведение зданий, строений, сооружений (в том числе на месте сносимых объектов капитального строительства).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D726DD">
        <w:rPr>
          <w:rFonts w:ascii="Times New Roman" w:eastAsia="Times New Roman" w:hAnsi="Times New Roman"/>
          <w:sz w:val="24"/>
          <w:szCs w:val="24"/>
          <w:lang w:eastAsia="ru-RU"/>
        </w:rPr>
        <w:t xml:space="preserve">. Твердые коммунальные отходы (далее - ТКО)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D726DD">
        <w:rPr>
          <w:rFonts w:ascii="Times New Roman" w:eastAsia="Times New Roman" w:hAnsi="Times New Roman"/>
          <w:sz w:val="24"/>
          <w:szCs w:val="24"/>
          <w:lang w:eastAsia="ru-RU"/>
        </w:rPr>
        <w:t xml:space="preserve">. Территории общего пользования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Pr="00D726DD">
        <w:rPr>
          <w:rFonts w:ascii="Times New Roman" w:eastAsia="Times New Roman" w:hAnsi="Times New Roman"/>
          <w:sz w:val="24"/>
          <w:szCs w:val="24"/>
          <w:lang w:eastAsia="ru-RU"/>
        </w:rPr>
        <w:t xml:space="preserve">. Разработка грунта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Pr="00D726DD">
        <w:rPr>
          <w:rFonts w:ascii="Times New Roman" w:eastAsia="Times New Roman" w:hAnsi="Times New Roman"/>
          <w:sz w:val="24"/>
          <w:szCs w:val="24"/>
          <w:lang w:eastAsia="ru-RU"/>
        </w:rPr>
        <w:t xml:space="preserve">. Уборка территорий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D726DD">
        <w:rPr>
          <w:rFonts w:ascii="Times New Roman" w:eastAsia="Times New Roman" w:hAnsi="Times New Roman"/>
          <w:sz w:val="24"/>
          <w:szCs w:val="24"/>
          <w:lang w:eastAsia="ru-RU"/>
        </w:rPr>
        <w:t xml:space="preserve">. Улично-дорожная сеть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система транспортной инфраструктуры района,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района, выход на внешние направления за пределы района. Улично-дорожная сеть связывает между собой все элементы планировочной структуры и объекты внутри района.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D726DD">
        <w:rPr>
          <w:rFonts w:ascii="Times New Roman" w:eastAsia="Times New Roman" w:hAnsi="Times New Roman"/>
          <w:sz w:val="24"/>
          <w:szCs w:val="24"/>
          <w:lang w:eastAsia="ru-RU"/>
        </w:rPr>
        <w:t xml:space="preserve">. Усовершенствованное покрытие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Pr="00D726DD">
        <w:rPr>
          <w:rFonts w:ascii="Times New Roman" w:eastAsia="Times New Roman" w:hAnsi="Times New Roman"/>
          <w:sz w:val="24"/>
          <w:szCs w:val="24"/>
          <w:lang w:eastAsia="ru-RU"/>
        </w:rPr>
        <w:t xml:space="preserve">. Художественные композиции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увековечивания памяти значимых и важнейших исторических событиях, их участниках, выдающихся личностях, сохраняя при этом эстетическую функцию.</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Pr="00D726DD">
        <w:rPr>
          <w:rFonts w:ascii="Times New Roman" w:eastAsia="Times New Roman" w:hAnsi="Times New Roman"/>
          <w:sz w:val="24"/>
          <w:szCs w:val="24"/>
          <w:lang w:eastAsia="ru-RU"/>
        </w:rPr>
        <w:t xml:space="preserve">. </w:t>
      </w:r>
      <w:r w:rsidRPr="00890CF0">
        <w:rPr>
          <w:rFonts w:ascii="Times New Roman" w:eastAsia="Times New Roman" w:hAnsi="Times New Roman"/>
          <w:sz w:val="24"/>
          <w:szCs w:val="24"/>
          <w:lang w:eastAsia="ru-RU"/>
        </w:rPr>
        <w:t xml:space="preserve">Элементы благоустройства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w:t>
      </w:r>
      <w:r w:rsidRPr="00890CF0">
        <w:rPr>
          <w:rFonts w:ascii="Times New Roman" w:eastAsia="Times New Roman" w:hAnsi="Times New Roman"/>
          <w:sz w:val="24"/>
          <w:szCs w:val="24"/>
          <w:lang w:eastAsia="ru-RU"/>
        </w:rPr>
        <w:t xml:space="preserve">декоративные, технические, планировочные, конструктивные  устройства,  элементы   озеленения,   различные   виды   оборудования   и </w:t>
      </w:r>
      <w:r w:rsidRPr="00890CF0">
        <w:rPr>
          <w:rFonts w:ascii="Times New Roman" w:eastAsia="Times New Roman" w:hAnsi="Times New Roman"/>
          <w:sz w:val="24"/>
          <w:szCs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4761F" w:rsidRPr="008E3342" w:rsidRDefault="0004761F" w:rsidP="0004761F">
      <w:pPr>
        <w:widowControl w:val="0"/>
        <w:autoSpaceDE w:val="0"/>
        <w:autoSpaceDN w:val="0"/>
        <w:spacing w:after="0" w:line="240" w:lineRule="auto"/>
        <w:contextualSpacing/>
        <w:jc w:val="both"/>
        <w:rPr>
          <w:rFonts w:ascii="Times New Roman" w:eastAsia="Times New Roman" w:hAnsi="Times New Roman"/>
          <w:b/>
          <w:sz w:val="24"/>
          <w:szCs w:val="24"/>
          <w:lang w:eastAsia="ru-RU"/>
        </w:rPr>
      </w:pPr>
      <w:r w:rsidRPr="005254D9">
        <w:rPr>
          <w:rFonts w:ascii="Times New Roman" w:eastAsia="Times New Roman" w:hAnsi="Times New Roman"/>
          <w:sz w:val="24"/>
          <w:szCs w:val="24"/>
          <w:lang w:eastAsia="ru-RU"/>
        </w:rPr>
        <w:t xml:space="preserve">         </w:t>
      </w:r>
    </w:p>
    <w:p w:rsidR="0004761F" w:rsidRPr="005254D9" w:rsidRDefault="0004761F" w:rsidP="0004761F">
      <w:pPr>
        <w:widowControl w:val="0"/>
        <w:autoSpaceDE w:val="0"/>
        <w:autoSpaceDN w:val="0"/>
        <w:spacing w:after="0" w:line="240" w:lineRule="auto"/>
        <w:contextualSpacing/>
        <w:jc w:val="both"/>
        <w:outlineLvl w:val="1"/>
        <w:rPr>
          <w:rFonts w:ascii="Times New Roman" w:eastAsia="Times New Roman" w:hAnsi="Times New Roman"/>
          <w:b/>
          <w:sz w:val="24"/>
          <w:szCs w:val="24"/>
          <w:lang w:eastAsia="ru-RU"/>
        </w:rPr>
      </w:pPr>
      <w:r w:rsidRPr="00FA3257">
        <w:rPr>
          <w:rFonts w:ascii="Times New Roman" w:eastAsia="Times New Roman" w:hAnsi="Times New Roman"/>
          <w:b/>
          <w:sz w:val="24"/>
          <w:szCs w:val="24"/>
          <w:lang w:eastAsia="ru-RU"/>
        </w:rPr>
        <w:t xml:space="preserve">           </w:t>
      </w:r>
      <w:r w:rsidRPr="005254D9">
        <w:rPr>
          <w:rFonts w:ascii="Times New Roman" w:eastAsia="Times New Roman" w:hAnsi="Times New Roman"/>
          <w:b/>
          <w:sz w:val="24"/>
          <w:szCs w:val="24"/>
          <w:lang w:eastAsia="ru-RU"/>
        </w:rPr>
        <w:t>ГЛАВА III. ТРЕБОВАНИЯ К БЛАГОУСТРОЙСТВУ ТЕРРИТОРИИ РАЙОНА</w:t>
      </w:r>
    </w:p>
    <w:p w:rsidR="0004761F" w:rsidRPr="005254D9"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5254D9"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Pr="005254D9">
        <w:rPr>
          <w:rFonts w:ascii="Times New Roman" w:eastAsia="Times New Roman" w:hAnsi="Times New Roman"/>
          <w:sz w:val="24"/>
          <w:szCs w:val="24"/>
          <w:lang w:eastAsia="ru-RU"/>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Pr="005254D9">
        <w:rPr>
          <w:rFonts w:ascii="Times New Roman" w:eastAsia="Times New Roman" w:hAnsi="Times New Roman"/>
          <w:sz w:val="24"/>
          <w:szCs w:val="24"/>
          <w:lang w:eastAsia="ru-RU"/>
        </w:rPr>
        <w:t>. Благоустройство территории района заключается в проведении мероприятий, обеспечивающих: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w:t>
      </w:r>
      <w:r w:rsidRPr="00917797">
        <w:rPr>
          <w:rFonts w:ascii="Times New Roman" w:eastAsia="Times New Roman" w:hAnsi="Times New Roman"/>
          <w:sz w:val="24"/>
          <w:szCs w:val="24"/>
          <w:lang w:eastAsia="ru-RU"/>
        </w:rPr>
        <w:t xml:space="preserve">на объекты обработки, утилизации, обезвреживания, размещения отходов </w:t>
      </w:r>
      <w:r w:rsidRPr="005254D9">
        <w:rPr>
          <w:rFonts w:ascii="Times New Roman" w:eastAsia="Times New Roman" w:hAnsi="Times New Roman"/>
          <w:sz w:val="24"/>
          <w:szCs w:val="24"/>
          <w:lang w:eastAsia="ru-RU"/>
        </w:rPr>
        <w:t>физическими и юридическими лицами всех организационно-правовых форм;</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благоустройство объектов улично-дорожной сети, инженерных сооружений (мостов, дамб, путепроводов и так далее), объектов уличного освещения, малых архитектурных форм и других объектов благоустройства;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3) поддержание в чистоте и исправном состоянии зданий, строений, сооружений и их элементов;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районных мероприятий;</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5) уборку, полив территории района,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6) озеленение территории района, а также содержание зеленых насаждений, в том числе кошение травы, обрезку деревьев и кустарников;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7) предотвращение загрязнения территории района жидкими, сыпучими и иными веществами при их транспортировке, выноса грязи на улицы района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Pr="005254D9">
        <w:rPr>
          <w:rFonts w:ascii="Times New Roman" w:eastAsia="Times New Roman" w:hAnsi="Times New Roman"/>
          <w:sz w:val="24"/>
          <w:szCs w:val="24"/>
          <w:lang w:eastAsia="ru-RU"/>
        </w:rPr>
        <w:t>. Физические и юридические лица, индивидуальные предприниматели:</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1) </w:t>
      </w:r>
      <w:r w:rsidRPr="000C2F12">
        <w:rPr>
          <w:rFonts w:ascii="Times New Roman" w:eastAsia="Times New Roman" w:hAnsi="Times New Roman"/>
          <w:sz w:val="24"/>
          <w:szCs w:val="24"/>
          <w:lang w:eastAsia="ru-RU"/>
        </w:rPr>
        <w:t>обеспечивают содержание своими силами и средствами либо путем заключения договора со специализированными организациями элементов и (или) объектов благоустройства на отведенной и прилегающей терри</w:t>
      </w:r>
      <w:r>
        <w:rPr>
          <w:rFonts w:ascii="Times New Roman" w:eastAsia="Times New Roman" w:hAnsi="Times New Roman"/>
          <w:sz w:val="24"/>
          <w:szCs w:val="24"/>
          <w:lang w:eastAsia="ru-RU"/>
        </w:rPr>
        <w:t xml:space="preserve">тории, а также путем заключения </w:t>
      </w:r>
      <w:r w:rsidRPr="000C2F12">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w:t>
      </w:r>
      <w:r w:rsidRPr="000C2F12">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организациями, </w:t>
      </w:r>
      <w:r w:rsidRPr="000C2F12">
        <w:rPr>
          <w:rFonts w:ascii="Times New Roman" w:eastAsia="Times New Roman" w:hAnsi="Times New Roman"/>
          <w:sz w:val="24"/>
          <w:szCs w:val="24"/>
          <w:lang w:eastAsia="ru-RU"/>
        </w:rPr>
        <w:t>осуществляющими</w:t>
      </w:r>
      <w:r>
        <w:rPr>
          <w:rFonts w:ascii="Times New Roman" w:eastAsia="Times New Roman" w:hAnsi="Times New Roman"/>
          <w:sz w:val="24"/>
          <w:szCs w:val="24"/>
          <w:lang w:eastAsia="ru-RU"/>
        </w:rPr>
        <w:t xml:space="preserve"> </w:t>
      </w:r>
      <w:r w:rsidRPr="000C2F12">
        <w:rPr>
          <w:rFonts w:ascii="Times New Roman" w:eastAsia="Times New Roman" w:hAnsi="Times New Roman"/>
          <w:sz w:val="24"/>
          <w:szCs w:val="24"/>
          <w:lang w:eastAsia="ru-RU"/>
        </w:rPr>
        <w:t>управление/эксплуатацию многоквартирных домов, элементов и (или) объектов благоустройства на придомовой</w:t>
      </w:r>
      <w:r>
        <w:rPr>
          <w:rFonts w:ascii="Times New Roman" w:eastAsia="Times New Roman" w:hAnsi="Times New Roman"/>
          <w:sz w:val="24"/>
          <w:szCs w:val="24"/>
          <w:lang w:eastAsia="ru-RU"/>
        </w:rPr>
        <w:t xml:space="preserve"> </w:t>
      </w:r>
      <w:r w:rsidRPr="000C2F12">
        <w:rPr>
          <w:rFonts w:ascii="Times New Roman" w:eastAsia="Times New Roman" w:hAnsi="Times New Roman"/>
          <w:sz w:val="24"/>
          <w:szCs w:val="24"/>
          <w:lang w:eastAsia="ru-RU"/>
        </w:rPr>
        <w:t xml:space="preserve">территории </w:t>
      </w:r>
      <w:r w:rsidRPr="005254D9">
        <w:rPr>
          <w:rFonts w:ascii="Times New Roman" w:eastAsia="Times New Roman" w:hAnsi="Times New Roman"/>
          <w:sz w:val="24"/>
          <w:szCs w:val="24"/>
          <w:lang w:eastAsia="ru-RU"/>
        </w:rPr>
        <w:t xml:space="preserve">с учетом требований </w:t>
      </w:r>
      <w:hyperlink r:id="rId10" w:history="1">
        <w:r w:rsidRPr="005254D9">
          <w:rPr>
            <w:rFonts w:ascii="Times New Roman" w:eastAsia="Times New Roman" w:hAnsi="Times New Roman"/>
            <w:sz w:val="24"/>
            <w:szCs w:val="24"/>
            <w:lang w:eastAsia="ru-RU"/>
          </w:rPr>
          <w:t>Правил</w:t>
        </w:r>
      </w:hyperlink>
      <w:r w:rsidRPr="005254D9">
        <w:rPr>
          <w:rFonts w:ascii="Times New Roman" w:eastAsia="Times New Roman" w:hAnsi="Times New Roman"/>
          <w:sz w:val="24"/>
          <w:szCs w:val="24"/>
          <w:lang w:eastAsia="ru-RU"/>
        </w:rPr>
        <w:t xml:space="preserve"> благоустройства территории города Челябинска и настоящих Правил;</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3) не допускают небрежного отношения к объектам всех форм собственности, расположенным на территории района;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информируют соответствующие органы о случаях причинения ущерба объектам благоустройства;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lastRenderedPageBreak/>
        <w:t>5) производят окраску фасада здания и (или) сооружения в соответствии с паспортом, выданным Комитетом градостроительства и архитектуры города Челябинска;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6) </w:t>
      </w:r>
      <w:r w:rsidRPr="002D21EB">
        <w:rPr>
          <w:rFonts w:ascii="Times New Roman" w:eastAsia="Times New Roman" w:hAnsi="Times New Roman"/>
          <w:sz w:val="24"/>
          <w:szCs w:val="24"/>
          <w:lang w:eastAsia="ru-RU"/>
        </w:rPr>
        <w:t>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w:t>
      </w:r>
      <w:r>
        <w:rPr>
          <w:rFonts w:ascii="Times New Roman" w:eastAsia="Times New Roman" w:hAnsi="Times New Roman"/>
          <w:sz w:val="24"/>
          <w:szCs w:val="24"/>
          <w:lang w:eastAsia="ru-RU"/>
        </w:rPr>
        <w:t xml:space="preserve"> </w:t>
      </w:r>
      <w:hyperlink r:id="rId11" w:history="1">
        <w:r w:rsidRPr="005254D9">
          <w:rPr>
            <w:rFonts w:ascii="Times New Roman" w:eastAsia="Times New Roman" w:hAnsi="Times New Roman"/>
            <w:sz w:val="24"/>
            <w:szCs w:val="24"/>
            <w:lang w:eastAsia="ru-RU"/>
          </w:rPr>
          <w:t>Правил</w:t>
        </w:r>
      </w:hyperlink>
      <w:r>
        <w:rPr>
          <w:rFonts w:ascii="Times New Roman" w:eastAsia="Times New Roman" w:hAnsi="Times New Roman"/>
          <w:sz w:val="24"/>
          <w:szCs w:val="24"/>
          <w:lang w:eastAsia="ru-RU"/>
        </w:rPr>
        <w:t>ами</w:t>
      </w:r>
      <w:r w:rsidRPr="005254D9">
        <w:rPr>
          <w:rFonts w:ascii="Times New Roman" w:eastAsia="Times New Roman" w:hAnsi="Times New Roman"/>
          <w:sz w:val="24"/>
          <w:szCs w:val="24"/>
          <w:lang w:eastAsia="ru-RU"/>
        </w:rPr>
        <w:t xml:space="preserve"> благоустройства территории города Челябинска</w:t>
      </w:r>
      <w:r w:rsidRPr="002D21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2D21EB">
        <w:rPr>
          <w:rFonts w:ascii="Times New Roman" w:eastAsia="Times New Roman" w:hAnsi="Times New Roman"/>
          <w:sz w:val="24"/>
          <w:szCs w:val="24"/>
          <w:lang w:eastAsia="ru-RU"/>
        </w:rPr>
        <w:t>настоящими Правилами;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9) производят в весенний и осенний периоды очистку существующих водоотводных кюветов, перепусков с последующим вывозом мусора;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Pr="005254D9">
        <w:rPr>
          <w:rFonts w:ascii="Times New Roman" w:eastAsia="Times New Roman" w:hAnsi="Times New Roman"/>
          <w:sz w:val="24"/>
          <w:szCs w:val="24"/>
          <w:lang w:eastAsia="ru-RU"/>
        </w:rPr>
        <w:t>. Физические и юридические лица, индивидуальные предприниматели имеют право:</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 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3) получать информацию уполномоченных органов по вопросам благоустройства территории района;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участвовать в смотрах, конкурсах, иных массовых мероприятиях по благоустройству территории района;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Pr="005254D9">
        <w:rPr>
          <w:rFonts w:ascii="Times New Roman" w:eastAsia="Times New Roman" w:hAnsi="Times New Roman"/>
          <w:sz w:val="24"/>
          <w:szCs w:val="24"/>
          <w:lang w:eastAsia="ru-RU"/>
        </w:rPr>
        <w:t>. На территории района запрещается: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1) </w:t>
      </w:r>
      <w:r w:rsidRPr="00A16144">
        <w:rPr>
          <w:rFonts w:ascii="Times New Roman" w:eastAsia="Times New Roman" w:hAnsi="Times New Roman"/>
          <w:sz w:val="24"/>
          <w:szCs w:val="24"/>
          <w:lang w:eastAsia="ru-RU"/>
        </w:rPr>
        <w:t>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594060">
        <w:rPr>
          <w:rFonts w:ascii="Times New Roman" w:eastAsia="Times New Roman" w:hAnsi="Times New Roman"/>
          <w:sz w:val="24"/>
          <w:szCs w:val="24"/>
          <w:lang w:eastAsia="ru-RU"/>
        </w:rPr>
        <w:t>сжигание мусора, иных отходов, за исключением термической переработки отходов, осуществляемой в установленном законодательством порядке;</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организация несанкционированной свалки отходов, свалки снега, собранного при уборке улично-дорожной сети;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5) сброс неочищенных сточных вод промышленных предприятий в водоемы и ливневую канализацию;</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7) </w:t>
      </w:r>
      <w:r w:rsidRPr="00AA2E65">
        <w:rPr>
          <w:rFonts w:ascii="Times New Roman" w:eastAsia="Times New Roman" w:hAnsi="Times New Roman"/>
          <w:sz w:val="24"/>
          <w:szCs w:val="24"/>
          <w:lang w:eastAsia="ru-RU"/>
        </w:rPr>
        <w:t>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8) </w:t>
      </w:r>
      <w:r w:rsidRPr="000C4211">
        <w:rPr>
          <w:rFonts w:ascii="Times New Roman" w:eastAsia="Times New Roman" w:hAnsi="Times New Roman"/>
          <w:sz w:val="24"/>
          <w:szCs w:val="24"/>
          <w:lang w:eastAsia="ru-RU"/>
        </w:rPr>
        <w:t>размещение автотранспорта, препятствующее вывозу коммунальных отходов;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10) самовольная установка временных нестационарных объектов;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11) мойка загрязненных транспортных средств вне специально отведенных для этого мест;</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lastRenderedPageBreak/>
        <w:t>12) размещение разукомплектованных транспортных средств независимо от места их расположения, кроме специально отведенных для стоянки мест;</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15) разлив (слив) жидких бытовых и промышленных отходов, технических жидкостей (нефтепродуктов, химических веществ и тому подобное) на рельеф местности, в сети ливневой' канализации, а также в сети фекальной канализации в неустановленных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16) сброс снега и мусора в дождеприемные колодцы ливневой канализации;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18) возведение и установка блоков и иных ограждений территорий, препятствующих проезду специального транспорта;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19) повреждение (в том числе выразившееся в несвоевременном восстановлении) и уничтожение объектов благоустройства;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20) установка и размещение рекламы, афиш, объявлений и указателей в неустановленных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21) раскапывание участков под огороды, строительство погребов без соответствующего разрешения.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Pr="005254D9">
        <w:rPr>
          <w:rFonts w:ascii="Times New Roman" w:eastAsia="Times New Roman" w:hAnsi="Times New Roman"/>
          <w:sz w:val="24"/>
          <w:szCs w:val="24"/>
          <w:lang w:eastAsia="ru-RU"/>
        </w:rPr>
        <w:t xml:space="preserve">. 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w:t>
      </w:r>
      <w:r>
        <w:rPr>
          <w:rFonts w:ascii="Times New Roman" w:eastAsia="Times New Roman" w:hAnsi="Times New Roman"/>
          <w:sz w:val="24"/>
          <w:szCs w:val="24"/>
          <w:lang w:eastAsia="ru-RU"/>
        </w:rPr>
        <w:t xml:space="preserve">необходимо учитывать </w:t>
      </w:r>
      <w:r w:rsidRPr="005254D9">
        <w:rPr>
          <w:rFonts w:ascii="Times New Roman" w:eastAsia="Times New Roman" w:hAnsi="Times New Roman"/>
          <w:sz w:val="24"/>
          <w:szCs w:val="24"/>
          <w:lang w:eastAsia="ru-RU"/>
        </w:rPr>
        <w:t>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так далее).</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Pr="005254D9">
        <w:rPr>
          <w:rFonts w:ascii="Times New Roman" w:eastAsia="Times New Roman" w:hAnsi="Times New Roman"/>
          <w:sz w:val="24"/>
          <w:szCs w:val="24"/>
          <w:lang w:eastAsia="ru-RU"/>
        </w:rPr>
        <w:t xml:space="preserve">. Объекты социальной и транспортной инфраструктуры, многоквартирные дома </w:t>
      </w:r>
      <w:r>
        <w:rPr>
          <w:rFonts w:ascii="Times New Roman" w:eastAsia="Times New Roman" w:hAnsi="Times New Roman"/>
          <w:sz w:val="24"/>
          <w:szCs w:val="24"/>
          <w:lang w:eastAsia="ru-RU"/>
        </w:rPr>
        <w:t xml:space="preserve">должны оснащаться </w:t>
      </w:r>
      <w:r w:rsidRPr="005254D9">
        <w:rPr>
          <w:rFonts w:ascii="Times New Roman" w:eastAsia="Times New Roman" w:hAnsi="Times New Roman"/>
          <w:sz w:val="24"/>
          <w:szCs w:val="24"/>
          <w:lang w:eastAsia="ru-RU"/>
        </w:rPr>
        <w:t>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w:t>
      </w:r>
      <w:r>
        <w:rPr>
          <w:rFonts w:ascii="Times New Roman" w:eastAsia="Times New Roman" w:hAnsi="Times New Roman"/>
          <w:sz w:val="24"/>
          <w:szCs w:val="24"/>
          <w:lang w:eastAsia="ru-RU"/>
        </w:rPr>
        <w:t>движения.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Основные пешеходные направления по пути движения школьников, инвалидов и пожилых людей</w:t>
      </w:r>
      <w:r>
        <w:rPr>
          <w:rFonts w:ascii="Times New Roman" w:eastAsia="Times New Roman" w:hAnsi="Times New Roman"/>
          <w:sz w:val="24"/>
          <w:szCs w:val="24"/>
          <w:lang w:eastAsia="ru-RU"/>
        </w:rPr>
        <w:t xml:space="preserve"> должны быть освещены</w:t>
      </w:r>
      <w:r w:rsidRPr="005254D9">
        <w:rPr>
          <w:rFonts w:ascii="Times New Roman" w:eastAsia="Times New Roman" w:hAnsi="Times New Roman"/>
          <w:sz w:val="24"/>
          <w:szCs w:val="24"/>
          <w:lang w:eastAsia="ru-RU"/>
        </w:rPr>
        <w:t>.</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Pr="00E644FB"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E644FB">
        <w:rPr>
          <w:rFonts w:ascii="Times New Roman" w:eastAsia="Times New Roman" w:hAnsi="Times New Roman"/>
          <w:b/>
          <w:sz w:val="24"/>
          <w:szCs w:val="24"/>
          <w:lang w:eastAsia="ru-RU"/>
        </w:rPr>
        <w:t>ГЛАВА IV. ОРГАНИЗАЦИЯ БЛАГОУСТРОЙСТВА ТЕРРИТОРИИ РАЙОНА,</w:t>
      </w:r>
    </w:p>
    <w:p w:rsidR="0004761F" w:rsidRDefault="0004761F" w:rsidP="0004761F">
      <w:pPr>
        <w:widowControl w:val="0"/>
        <w:tabs>
          <w:tab w:val="left" w:pos="5167"/>
        </w:tabs>
        <w:autoSpaceDE w:val="0"/>
        <w:autoSpaceDN w:val="0"/>
        <w:spacing w:after="0" w:line="240" w:lineRule="auto"/>
        <w:contextualSpacing/>
        <w:jc w:val="center"/>
        <w:rPr>
          <w:rFonts w:ascii="Times New Roman" w:eastAsia="Times New Roman" w:hAnsi="Times New Roman"/>
          <w:b/>
          <w:sz w:val="24"/>
          <w:szCs w:val="24"/>
          <w:lang w:eastAsia="ru-RU"/>
        </w:rPr>
      </w:pPr>
      <w:r w:rsidRPr="00E644FB">
        <w:rPr>
          <w:rFonts w:ascii="Times New Roman" w:eastAsia="Times New Roman" w:hAnsi="Times New Roman"/>
          <w:b/>
          <w:sz w:val="24"/>
          <w:szCs w:val="24"/>
          <w:lang w:eastAsia="ru-RU"/>
        </w:rPr>
        <w:t>ВИДЫ РАБОТ ПО БЛАГОУСТРОЙСТВУ</w:t>
      </w:r>
    </w:p>
    <w:p w:rsidR="0004761F" w:rsidRPr="00CC56D1" w:rsidRDefault="0004761F" w:rsidP="0004761F">
      <w:pPr>
        <w:widowControl w:val="0"/>
        <w:tabs>
          <w:tab w:val="left" w:pos="5167"/>
        </w:tabs>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Pr="00E644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Закрепление территорий района </w:t>
      </w:r>
      <w:r w:rsidRPr="005B7FF2">
        <w:rPr>
          <w:rFonts w:ascii="Times New Roman" w:eastAsia="Times New Roman" w:hAnsi="Times New Roman"/>
          <w:sz w:val="24"/>
          <w:szCs w:val="24"/>
          <w:lang w:eastAsia="ru-RU"/>
        </w:rPr>
        <w:t xml:space="preserve">в целях содержания за физическими, юридическими   лицами    и    индивидуальными    предпринимателями    осуществляется  в </w:t>
      </w:r>
      <w:r w:rsidRPr="005B7FF2">
        <w:rPr>
          <w:rFonts w:ascii="Times New Roman" w:eastAsia="Times New Roman" w:hAnsi="Times New Roman"/>
          <w:sz w:val="24"/>
          <w:szCs w:val="24"/>
          <w:lang w:eastAsia="ru-RU"/>
        </w:rPr>
        <w:lastRenderedPageBreak/>
        <w:t xml:space="preserve">соответствии </w:t>
      </w:r>
      <w:r>
        <w:rPr>
          <w:rFonts w:ascii="Times New Roman" w:eastAsia="Times New Roman" w:hAnsi="Times New Roman"/>
          <w:sz w:val="24"/>
          <w:szCs w:val="24"/>
          <w:lang w:eastAsia="ru-RU"/>
        </w:rPr>
        <w:t xml:space="preserve">с </w:t>
      </w:r>
      <w:hyperlink r:id="rId12" w:history="1">
        <w:r w:rsidRPr="005254D9">
          <w:rPr>
            <w:rFonts w:ascii="Times New Roman" w:eastAsia="Times New Roman" w:hAnsi="Times New Roman"/>
            <w:sz w:val="24"/>
            <w:szCs w:val="24"/>
            <w:lang w:eastAsia="ru-RU"/>
          </w:rPr>
          <w:t>Правил</w:t>
        </w:r>
      </w:hyperlink>
      <w:r>
        <w:rPr>
          <w:rFonts w:ascii="Times New Roman" w:eastAsia="Times New Roman" w:hAnsi="Times New Roman"/>
          <w:sz w:val="24"/>
          <w:szCs w:val="24"/>
          <w:lang w:eastAsia="ru-RU"/>
        </w:rPr>
        <w:t>ами</w:t>
      </w:r>
      <w:r w:rsidRPr="005254D9">
        <w:rPr>
          <w:rFonts w:ascii="Times New Roman" w:eastAsia="Times New Roman" w:hAnsi="Times New Roman"/>
          <w:sz w:val="24"/>
          <w:szCs w:val="24"/>
          <w:lang w:eastAsia="ru-RU"/>
        </w:rPr>
        <w:t xml:space="preserve"> благоустройства территории города Челябинска</w:t>
      </w:r>
      <w:r w:rsidRPr="002D21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2D21EB">
        <w:rPr>
          <w:rFonts w:ascii="Times New Roman" w:eastAsia="Times New Roman" w:hAnsi="Times New Roman"/>
          <w:sz w:val="24"/>
          <w:szCs w:val="24"/>
          <w:lang w:eastAsia="ru-RU"/>
        </w:rPr>
        <w:t>настоящими Правилами</w:t>
      </w:r>
      <w:r>
        <w:rPr>
          <w:rFonts w:ascii="Times New Roman" w:eastAsia="Times New Roman" w:hAnsi="Times New Roman"/>
          <w:sz w:val="24"/>
          <w:szCs w:val="24"/>
          <w:lang w:eastAsia="ru-RU"/>
        </w:rPr>
        <w:t>.</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Настоящими</w:t>
      </w:r>
      <w:r w:rsidRPr="005B7FF2">
        <w:rPr>
          <w:rFonts w:ascii="Times New Roman" w:eastAsia="Times New Roman" w:hAnsi="Times New Roman"/>
          <w:sz w:val="24"/>
          <w:szCs w:val="24"/>
          <w:lang w:eastAsia="ru-RU"/>
        </w:rPr>
        <w:tab/>
        <w:t>Правилами устанавливаются следующие способы определения границ прилегающих территорий:</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1)</w:t>
      </w:r>
      <w:r w:rsidRPr="005B7FF2">
        <w:rPr>
          <w:rFonts w:ascii="Times New Roman" w:eastAsia="Times New Roman" w:hAnsi="Times New Roman"/>
          <w:sz w:val="24"/>
          <w:szCs w:val="24"/>
          <w:lang w:eastAsia="ru-RU"/>
        </w:rPr>
        <w:tab/>
        <w:t>отображение на схеме границы прилегающей территории;</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2)</w:t>
      </w:r>
      <w:r w:rsidRPr="005B7FF2">
        <w:rPr>
          <w:rFonts w:ascii="Times New Roman" w:eastAsia="Times New Roman" w:hAnsi="Times New Roman"/>
          <w:sz w:val="24"/>
          <w:szCs w:val="24"/>
          <w:lang w:eastAsia="ru-RU"/>
        </w:rPr>
        <w:tab/>
        <w:t>отображение</w:t>
      </w:r>
      <w:r w:rsidRPr="005B7FF2">
        <w:rPr>
          <w:rFonts w:ascii="Times New Roman" w:eastAsia="Times New Roman" w:hAnsi="Times New Roman"/>
          <w:sz w:val="24"/>
          <w:szCs w:val="24"/>
          <w:lang w:eastAsia="ru-RU"/>
        </w:rPr>
        <w:tab/>
        <w:t>на</w:t>
      </w:r>
      <w:r w:rsidRPr="005B7FF2">
        <w:rPr>
          <w:rFonts w:ascii="Times New Roman" w:eastAsia="Times New Roman" w:hAnsi="Times New Roman"/>
          <w:sz w:val="24"/>
          <w:szCs w:val="24"/>
          <w:lang w:eastAsia="ru-RU"/>
        </w:rPr>
        <w:tab/>
        <w:t>карте-схеме</w:t>
      </w:r>
      <w:r w:rsidRPr="005B7FF2">
        <w:rPr>
          <w:rFonts w:ascii="Times New Roman" w:eastAsia="Times New Roman" w:hAnsi="Times New Roman"/>
          <w:sz w:val="24"/>
          <w:szCs w:val="24"/>
          <w:lang w:eastAsia="ru-RU"/>
        </w:rPr>
        <w:tab/>
        <w:t>границы</w:t>
      </w:r>
      <w:r w:rsidRPr="005B7FF2">
        <w:rPr>
          <w:rFonts w:ascii="Times New Roman" w:eastAsia="Times New Roman" w:hAnsi="Times New Roman"/>
          <w:sz w:val="24"/>
          <w:szCs w:val="24"/>
          <w:lang w:eastAsia="ru-RU"/>
        </w:rPr>
        <w:tab/>
        <w:t>прилегающей</w:t>
      </w:r>
      <w:r w:rsidRPr="005B7FF2">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5B7FF2">
        <w:rPr>
          <w:rFonts w:ascii="Times New Roman" w:eastAsia="Times New Roman" w:hAnsi="Times New Roman"/>
          <w:sz w:val="24"/>
          <w:szCs w:val="24"/>
          <w:lang w:eastAsia="ru-RU"/>
        </w:rPr>
        <w:t>территории, представляющей собой схематическое изображение границы прилегающей территории;</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3)</w:t>
      </w:r>
      <w:r w:rsidRPr="005B7FF2">
        <w:rPr>
          <w:rFonts w:ascii="Times New Roman" w:eastAsia="Times New Roman" w:hAnsi="Times New Roman"/>
          <w:sz w:val="24"/>
          <w:szCs w:val="24"/>
          <w:lang w:eastAsia="ru-RU"/>
        </w:rPr>
        <w:tab/>
        <w:t>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rsidR="0004761F" w:rsidRPr="00E644FB"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 xml:space="preserve">Подготовка карты-схемы границ прилегающих территорий осуществляется </w:t>
      </w:r>
      <w:r>
        <w:rPr>
          <w:rFonts w:ascii="Times New Roman" w:eastAsia="Times New Roman" w:hAnsi="Times New Roman"/>
          <w:sz w:val="24"/>
          <w:szCs w:val="24"/>
          <w:lang w:eastAsia="ru-RU"/>
        </w:rPr>
        <w:t xml:space="preserve">Металлургическим районом </w:t>
      </w:r>
      <w:r w:rsidRPr="005B7FF2">
        <w:rPr>
          <w:rFonts w:ascii="Times New Roman" w:eastAsia="Times New Roman" w:hAnsi="Times New Roman"/>
          <w:sz w:val="24"/>
          <w:szCs w:val="24"/>
          <w:lang w:eastAsia="ru-RU"/>
        </w:rPr>
        <w:t>с учетом ограничений, установленных Законом Челябинской области «О порядке определения границ прилегающих территорий</w:t>
      </w:r>
      <w:r>
        <w:rPr>
          <w:rFonts w:ascii="Times New Roman" w:eastAsia="Times New Roman" w:hAnsi="Times New Roman"/>
          <w:sz w:val="24"/>
          <w:szCs w:val="24"/>
          <w:lang w:eastAsia="ru-RU"/>
        </w:rPr>
        <w:t>»</w:t>
      </w:r>
      <w:r w:rsidRPr="005B7FF2">
        <w:rPr>
          <w:rFonts w:ascii="Times New Roman" w:eastAsia="Times New Roman" w:hAnsi="Times New Roman"/>
          <w:sz w:val="24"/>
          <w:szCs w:val="24"/>
          <w:lang w:eastAsia="ru-RU"/>
        </w:rPr>
        <w:t>.</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r w:rsidRPr="00E644FB">
        <w:rPr>
          <w:rFonts w:ascii="Times New Roman" w:eastAsia="Times New Roman" w:hAnsi="Times New Roman"/>
          <w:sz w:val="24"/>
          <w:szCs w:val="24"/>
          <w:lang w:eastAsia="ru-RU"/>
        </w:rPr>
        <w:t>. Субъектами отношений по благоустройству территории являются: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1) органы и должностные лица местного самоуправления Челябинского городского округа в пределах их компетенции;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2) органы и должностные лица местного самоуправления района в пределах их компетенции;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3) предприятия, организации, учреждения (далее - юридические лица);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4) физические лица, в том числе собственники индивидуальных жилых домов, индивидуальные предприниматели, проживающие или пребывающие на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r w:rsidRPr="00E644FB">
        <w:rPr>
          <w:rFonts w:ascii="Times New Roman" w:eastAsia="Times New Roman" w:hAnsi="Times New Roman"/>
          <w:sz w:val="24"/>
          <w:szCs w:val="24"/>
          <w:lang w:eastAsia="ru-RU"/>
        </w:rPr>
        <w:t>. Органы и должностные лица местного самоуправления района обеспечивают благоустройство территорий в границах района посредством:</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1) принятия и исполнения муниципальных правовых актов района, в том числе программ по благоустройству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2) осуществление контроля за исполнением правил благоустройства;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644FB">
        <w:rPr>
          <w:rFonts w:ascii="Times New Roman" w:eastAsia="Times New Roman" w:hAnsi="Times New Roman"/>
          <w:sz w:val="24"/>
          <w:szCs w:val="24"/>
          <w:lang w:eastAsia="ru-RU"/>
        </w:rPr>
        <w:t>) выявление административных правонарушений в сфере благоустройства на тер</w:t>
      </w:r>
      <w:r>
        <w:rPr>
          <w:rFonts w:ascii="Times New Roman" w:eastAsia="Times New Roman" w:hAnsi="Times New Roman"/>
          <w:sz w:val="24"/>
          <w:szCs w:val="24"/>
          <w:lang w:eastAsia="ru-RU"/>
        </w:rPr>
        <w:t>ритории внутригородского района, составление актов осмотра для дальнейшего направления в уполномоченный орган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644FB">
        <w:rPr>
          <w:rFonts w:ascii="Times New Roman" w:eastAsia="Times New Roman" w:hAnsi="Times New Roman"/>
          <w:sz w:val="24"/>
          <w:szCs w:val="24"/>
          <w:lang w:eastAsia="ru-RU"/>
        </w:rPr>
        <w:t>) организация благоустройства территории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правилами бл</w:t>
      </w:r>
      <w:r>
        <w:rPr>
          <w:rFonts w:ascii="Times New Roman" w:eastAsia="Times New Roman" w:hAnsi="Times New Roman"/>
          <w:sz w:val="24"/>
          <w:szCs w:val="24"/>
          <w:lang w:eastAsia="ru-RU"/>
        </w:rPr>
        <w:t>агоустройства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644FB">
        <w:rPr>
          <w:rFonts w:ascii="Times New Roman" w:eastAsia="Times New Roman" w:hAnsi="Times New Roman"/>
          <w:sz w:val="24"/>
          <w:szCs w:val="24"/>
          <w:lang w:eastAsia="ru-RU"/>
        </w:rPr>
        <w:t xml:space="preserve">) принятия регламентов заключения соглашений в письменном виде о благоустройстве прилегающих к отведенным территорий района за физическими, юридическими лицами и индивидуальными предпринимателями согласно требованиям настоящих Правил в соответствии с параметрами, изложенными в </w:t>
      </w:r>
      <w:hyperlink w:anchor="P202" w:history="1">
        <w:r w:rsidRPr="00E644FB">
          <w:rPr>
            <w:rFonts w:ascii="Times New Roman" w:eastAsia="Times New Roman" w:hAnsi="Times New Roman"/>
            <w:sz w:val="24"/>
            <w:szCs w:val="24"/>
            <w:lang w:eastAsia="ru-RU"/>
          </w:rPr>
          <w:t>пункте 78</w:t>
        </w:r>
      </w:hyperlink>
      <w:r w:rsidRPr="00E644FB">
        <w:rPr>
          <w:rFonts w:ascii="Times New Roman" w:eastAsia="Times New Roman" w:hAnsi="Times New Roman"/>
          <w:sz w:val="24"/>
          <w:szCs w:val="24"/>
          <w:lang w:eastAsia="ru-RU"/>
        </w:rPr>
        <w:t xml:space="preserve">, а также порядком и требованиями, предусмотренными </w:t>
      </w:r>
      <w:hyperlink r:id="rId13" w:history="1">
        <w:r w:rsidRPr="00E644FB">
          <w:rPr>
            <w:rFonts w:ascii="Times New Roman" w:eastAsia="Times New Roman" w:hAnsi="Times New Roman"/>
            <w:sz w:val="24"/>
            <w:szCs w:val="24"/>
            <w:lang w:eastAsia="ru-RU"/>
          </w:rPr>
          <w:t>Правилами</w:t>
        </w:r>
      </w:hyperlink>
      <w:r w:rsidRPr="00E644FB">
        <w:rPr>
          <w:rFonts w:ascii="Times New Roman" w:eastAsia="Times New Roman" w:hAnsi="Times New Roman"/>
          <w:sz w:val="24"/>
          <w:szCs w:val="24"/>
          <w:lang w:eastAsia="ru-RU"/>
        </w:rPr>
        <w:t xml:space="preserve"> благоустройства территории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644FB">
        <w:rPr>
          <w:rFonts w:ascii="Times New Roman" w:eastAsia="Times New Roman" w:hAnsi="Times New Roman"/>
          <w:sz w:val="24"/>
          <w:szCs w:val="24"/>
          <w:lang w:eastAsia="ru-RU"/>
        </w:rPr>
        <w:t>) заключения с юридическими и физическими лицами, индивидуальными предпринимателями муниципальных контрактов (договоров) на выполнение (оказание) благоустроительных работ (услуг);</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644FB">
        <w:rPr>
          <w:rFonts w:ascii="Times New Roman" w:eastAsia="Times New Roman" w:hAnsi="Times New Roman"/>
          <w:sz w:val="24"/>
          <w:szCs w:val="24"/>
          <w:lang w:eastAsia="ru-RU"/>
        </w:rPr>
        <w:t>) развития информационных систем и просвещения населения по вопросам благоустройства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644FB">
        <w:rPr>
          <w:rFonts w:ascii="Times New Roman" w:eastAsia="Times New Roman" w:hAnsi="Times New Roman"/>
          <w:sz w:val="24"/>
          <w:szCs w:val="24"/>
          <w:lang w:eastAsia="ru-RU"/>
        </w:rPr>
        <w:t xml:space="preserve">) взаимодействия и сотрудничества органов местного самоуправления района с органами территориального общественного самоуправления по вопросам благоустройства </w:t>
      </w:r>
      <w:r w:rsidRPr="00E644FB">
        <w:rPr>
          <w:rFonts w:ascii="Times New Roman" w:eastAsia="Times New Roman" w:hAnsi="Times New Roman"/>
          <w:sz w:val="24"/>
          <w:szCs w:val="24"/>
          <w:lang w:eastAsia="ru-RU"/>
        </w:rPr>
        <w:lastRenderedPageBreak/>
        <w:t>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E644FB">
        <w:rPr>
          <w:rFonts w:ascii="Times New Roman" w:eastAsia="Times New Roman" w:hAnsi="Times New Roman"/>
          <w:sz w:val="24"/>
          <w:szCs w:val="24"/>
          <w:lang w:eastAsia="ru-RU"/>
        </w:rPr>
        <w:t xml:space="preserve">.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района, обеспечивают содержание отведенной и прилегающей территории, объектов благоустройства в соответствии с </w:t>
      </w:r>
      <w:hyperlink r:id="rId14" w:history="1">
        <w:r w:rsidRPr="00E644FB">
          <w:rPr>
            <w:rFonts w:ascii="Times New Roman" w:eastAsia="Times New Roman" w:hAnsi="Times New Roman"/>
            <w:sz w:val="24"/>
            <w:szCs w:val="24"/>
            <w:lang w:eastAsia="ru-RU"/>
          </w:rPr>
          <w:t>Правилами</w:t>
        </w:r>
      </w:hyperlink>
      <w:r w:rsidRPr="00E644FB">
        <w:rPr>
          <w:rFonts w:ascii="Times New Roman" w:eastAsia="Times New Roman" w:hAnsi="Times New Roman"/>
          <w:sz w:val="24"/>
          <w:szCs w:val="24"/>
          <w:lang w:eastAsia="ru-RU"/>
        </w:rPr>
        <w:t xml:space="preserve"> благоустройства территории города Челябинска и настоящими Правилами.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4" w:name="P202"/>
      <w:bookmarkEnd w:id="4"/>
      <w:r>
        <w:rPr>
          <w:rFonts w:ascii="Times New Roman" w:eastAsia="Times New Roman" w:hAnsi="Times New Roman"/>
          <w:sz w:val="24"/>
          <w:szCs w:val="24"/>
          <w:lang w:eastAsia="ru-RU"/>
        </w:rPr>
        <w:t>81</w:t>
      </w:r>
      <w:r w:rsidRPr="00E644FB">
        <w:rPr>
          <w:rFonts w:ascii="Times New Roman" w:eastAsia="Times New Roman" w:hAnsi="Times New Roman"/>
          <w:sz w:val="24"/>
          <w:szCs w:val="24"/>
          <w:lang w:eastAsia="ru-RU"/>
        </w:rPr>
        <w:t xml:space="preserve">. При осуществлении мероприятий по содержанию и благоустройству территории </w:t>
      </w:r>
      <w:r>
        <w:rPr>
          <w:rFonts w:ascii="Times New Roman" w:eastAsia="Times New Roman" w:hAnsi="Times New Roman"/>
          <w:sz w:val="24"/>
          <w:szCs w:val="24"/>
          <w:lang w:eastAsia="ru-RU"/>
        </w:rPr>
        <w:t>границы прилегающих территорий определяются в соответствии с Законом Челябинской области от 3 июля 2018 № 748-ЗО «О порядке определения границ прилегающих территорий». Р</w:t>
      </w:r>
      <w:r w:rsidRPr="00E644FB">
        <w:rPr>
          <w:rFonts w:ascii="Times New Roman" w:eastAsia="Times New Roman" w:hAnsi="Times New Roman"/>
          <w:sz w:val="24"/>
          <w:szCs w:val="24"/>
          <w:lang w:eastAsia="ru-RU"/>
        </w:rPr>
        <w:t>азмер прилегающей территории определяется от границ отведенной территории исходя из следующих параметров: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w:t>
      </w:r>
      <w:r w:rsidRPr="00E644FB">
        <w:rPr>
          <w:rFonts w:ascii="Times New Roman" w:eastAsia="Times New Roman" w:hAnsi="Times New Roman"/>
          <w:sz w:val="24"/>
          <w:szCs w:val="24"/>
          <w:lang w:eastAsia="ru-RU"/>
        </w:rPr>
        <w:t>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жилых террит</w:t>
      </w:r>
      <w:r>
        <w:rPr>
          <w:rFonts w:ascii="Times New Roman" w:eastAsia="Times New Roman" w:hAnsi="Times New Roman"/>
          <w:sz w:val="24"/>
          <w:szCs w:val="24"/>
          <w:lang w:eastAsia="ru-RU"/>
        </w:rPr>
        <w:t>ориях,</w:t>
      </w:r>
      <w:r w:rsidRPr="004442F5">
        <w:rPr>
          <w:rFonts w:ascii="Times New Roman" w:eastAsia="Times New Roman" w:hAnsi="Times New Roman"/>
          <w:sz w:val="24"/>
          <w:szCs w:val="24"/>
          <w:lang w:eastAsia="ru-RU"/>
        </w:rPr>
        <w:t xml:space="preserve"> за исключением земельного участка, входящего в состав общего имущества собственников помещений в </w:t>
      </w:r>
      <w:r>
        <w:rPr>
          <w:rFonts w:ascii="Times New Roman" w:eastAsia="Times New Roman" w:hAnsi="Times New Roman"/>
          <w:sz w:val="24"/>
          <w:szCs w:val="24"/>
          <w:lang w:eastAsia="ru-RU"/>
        </w:rPr>
        <w:t>многоквартирных домах - 25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территории общего пользования - 25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производственных территориях - 10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прочих территориях - 10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5" w:name="P209"/>
      <w:bookmarkEnd w:id="5"/>
      <w:r>
        <w:rPr>
          <w:rFonts w:ascii="Times New Roman" w:eastAsia="Times New Roman" w:hAnsi="Times New Roman"/>
          <w:sz w:val="24"/>
          <w:szCs w:val="24"/>
          <w:lang w:eastAsia="ru-RU"/>
        </w:rPr>
        <w:t>2) д</w:t>
      </w:r>
      <w:r w:rsidRPr="00E644FB">
        <w:rPr>
          <w:rFonts w:ascii="Times New Roman" w:eastAsia="Times New Roman" w:hAnsi="Times New Roman"/>
          <w:sz w:val="24"/>
          <w:szCs w:val="24"/>
          <w:lang w:eastAsia="ru-RU"/>
        </w:rPr>
        <w:t>ля индивидуальных жилых домов - 10 метров по периметру усадьбы, а со стороны въезда (входа) - до проезжей части дороги.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нежилых зданий (комплекса зданий), многоквартирных домов, расположенных на земельных участках, не сформированных или сформированных по отмостке здания: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а) по длине - на длину здания плюс половина санитарного разрыва с соседними зданиями, в случае отсутствия соседних зданий - 25 метров;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б) по ширине - от фасада здания до края проезжей части дороги, а в случаях: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наличия местного проезда, сопровождающего основную проезжую часть улицы, - до ближайшего к зданию бордюра местного проезда;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устройства на магистралях бульваров - до ближайшего бордюра ближнего к зданию тротуара;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устройства вокруг здания противопожарного проезда с техническим тротуаром - до дальнего бордюра противопожарного проезда.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w:t>
      </w:r>
      <w:r w:rsidRPr="00E644FB">
        <w:rPr>
          <w:rFonts w:ascii="Times New Roman" w:eastAsia="Times New Roman" w:hAnsi="Times New Roman"/>
          <w:sz w:val="24"/>
          <w:szCs w:val="24"/>
          <w:lang w:eastAsia="ru-RU"/>
        </w:rPr>
        <w:t>ля автостоянок - 25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w:t>
      </w:r>
      <w:r w:rsidRPr="00E644FB">
        <w:rPr>
          <w:rFonts w:ascii="Times New Roman" w:eastAsia="Times New Roman" w:hAnsi="Times New Roman"/>
          <w:sz w:val="24"/>
          <w:szCs w:val="24"/>
          <w:lang w:eastAsia="ru-RU"/>
        </w:rPr>
        <w:t>ля промышленных объектов - 50 метров от ограждения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w:t>
      </w:r>
      <w:r w:rsidRPr="00E644FB">
        <w:rPr>
          <w:rFonts w:ascii="Times New Roman" w:eastAsia="Times New Roman" w:hAnsi="Times New Roman"/>
          <w:sz w:val="24"/>
          <w:szCs w:val="24"/>
          <w:lang w:eastAsia="ru-RU"/>
        </w:rPr>
        <w:t>ля строительных объектов - 15 метров от ограждения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644F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w:t>
      </w:r>
      <w:r w:rsidRPr="00E644FB">
        <w:rPr>
          <w:rFonts w:ascii="Times New Roman" w:eastAsia="Times New Roman" w:hAnsi="Times New Roman"/>
          <w:sz w:val="24"/>
          <w:szCs w:val="24"/>
          <w:lang w:eastAsia="ru-RU"/>
        </w:rPr>
        <w:t>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представлен на каком-либо вещном праве третьим лицам).</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w:t>
      </w:r>
      <w:r w:rsidRPr="00E644FB">
        <w:rPr>
          <w:rFonts w:ascii="Times New Roman" w:eastAsia="Times New Roman" w:hAnsi="Times New Roman"/>
          <w:sz w:val="24"/>
          <w:szCs w:val="24"/>
          <w:lang w:eastAsia="ru-RU"/>
        </w:rPr>
        <w:t>ля гаражно-строительных кооперативов, садоводческих объединений - от границ в размере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w:t>
      </w:r>
      <w:r w:rsidRPr="00E644FB">
        <w:rPr>
          <w:rFonts w:ascii="Times New Roman" w:eastAsia="Times New Roman" w:hAnsi="Times New Roman"/>
          <w:sz w:val="24"/>
          <w:szCs w:val="24"/>
          <w:lang w:eastAsia="ru-RU"/>
        </w:rPr>
        <w:t>ля автозаправочных станций (далее - АЗС), автогазозаправочных станций (далее - АГЗС) - 50 метров по периметру и подъезды к объектам.</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д</w:t>
      </w:r>
      <w:r w:rsidRPr="00E644FB">
        <w:rPr>
          <w:rFonts w:ascii="Times New Roman" w:eastAsia="Times New Roman" w:hAnsi="Times New Roman"/>
          <w:sz w:val="24"/>
          <w:szCs w:val="24"/>
          <w:lang w:eastAsia="ru-RU"/>
        </w:rPr>
        <w:t>ля иных территорий:</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автомобильных дорог - 25 метров от края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xml:space="preserve">- трамвайных путей - по 1,9 метров от осей пути до внешней кромки полотна, </w:t>
      </w:r>
      <w:r w:rsidRPr="00E644FB">
        <w:rPr>
          <w:rFonts w:ascii="Times New Roman" w:eastAsia="Times New Roman" w:hAnsi="Times New Roman"/>
          <w:sz w:val="24"/>
          <w:szCs w:val="24"/>
          <w:lang w:eastAsia="ru-RU"/>
        </w:rPr>
        <w:lastRenderedPageBreak/>
        <w:t>обособленных трамвайных путей - в ширину полосы земельного отвода;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территорий, прилегающих к входам в подземные и надземные пешеходные переходы, - 5 метров по периметру наземной части перехода или вестибюля;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xml:space="preserve">- </w:t>
      </w:r>
      <w:r w:rsidRPr="00F5791E">
        <w:rPr>
          <w:rFonts w:ascii="Times New Roman" w:eastAsia="Times New Roman" w:hAnsi="Times New Roman"/>
          <w:sz w:val="24"/>
          <w:szCs w:val="24"/>
          <w:lang w:eastAsia="ru-RU"/>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границы прилегающей территории не устанавливаются;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территорий, прилегающих к рекламным конструкциям, - 5 метров п</w:t>
      </w:r>
      <w:r>
        <w:rPr>
          <w:rFonts w:ascii="Times New Roman" w:eastAsia="Times New Roman" w:hAnsi="Times New Roman"/>
          <w:sz w:val="24"/>
          <w:szCs w:val="24"/>
          <w:lang w:eastAsia="ru-RU"/>
        </w:rPr>
        <w:t>о периметру (радиусу) основания;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07AD">
        <w:rPr>
          <w:rFonts w:ascii="Times New Roman" w:eastAsia="Times New Roman" w:hAnsi="Times New Roman"/>
          <w:sz w:val="24"/>
          <w:szCs w:val="24"/>
          <w:lang w:eastAsia="ru-RU"/>
        </w:rPr>
        <w:t>территорий, прилегающих к организованным пляжам, - 25 метров от границы пляжа.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r w:rsidRPr="00E644FB">
        <w:rPr>
          <w:rFonts w:ascii="Times New Roman" w:eastAsia="Times New Roman" w:hAnsi="Times New Roman"/>
          <w:sz w:val="24"/>
          <w:szCs w:val="24"/>
          <w:lang w:eastAsia="ru-RU"/>
        </w:rPr>
        <w:t xml:space="preserve">. Определенные согласно </w:t>
      </w:r>
      <w:hyperlink w:anchor="P202" w:history="1">
        <w:r w:rsidRPr="00E644FB">
          <w:rPr>
            <w:rFonts w:ascii="Times New Roman" w:eastAsia="Times New Roman" w:hAnsi="Times New Roman"/>
            <w:sz w:val="24"/>
            <w:szCs w:val="24"/>
            <w:lang w:eastAsia="ru-RU"/>
          </w:rPr>
          <w:t>пункту 78</w:t>
        </w:r>
      </w:hyperlink>
      <w:r w:rsidRPr="00E644FB">
        <w:rPr>
          <w:rFonts w:ascii="Times New Roman" w:eastAsia="Times New Roman" w:hAnsi="Times New Roman"/>
          <w:sz w:val="24"/>
          <w:szCs w:val="24"/>
          <w:lang w:eastAsia="ru-RU"/>
        </w:rPr>
        <w:t xml:space="preserve"> прилегающие территории могут включать в себя тротуары, зеленые насаждения, другие объекты,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Pr="00E644FB">
        <w:rPr>
          <w:rFonts w:ascii="Times New Roman" w:eastAsia="Times New Roman" w:hAnsi="Times New Roman"/>
          <w:sz w:val="24"/>
          <w:szCs w:val="24"/>
          <w:lang w:eastAsia="ru-RU"/>
        </w:rPr>
        <w:t>. В случае наложения прилегающих территорий друг на друга (кроме прилегающих территорий многоквартирных домов) размер каждой прилегающей территории в пределах зоны наложения определяется из принципа равноудаленности от границ отведенных территорий. В случае наложения прилегающих территорий многоквартирных домов друг на друга граница прилегающей территории каждого из таких домов определяется пропорционально общей площади помещений этих многоквартирных домов. При наличии в этой зоне автомобильной дороги, за исключением проездов на дворовых территориях, территория закрепляется до ближайшего к дому края проезжей части автомобильной дороги.</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Pr="00E644FB">
        <w:rPr>
          <w:rFonts w:ascii="Times New Roman" w:eastAsia="Times New Roman" w:hAnsi="Times New Roman"/>
          <w:sz w:val="24"/>
          <w:szCs w:val="24"/>
          <w:lang w:eastAsia="ru-RU"/>
        </w:rPr>
        <w:t xml:space="preserve">. Работы по благоустройству </w:t>
      </w:r>
      <w:r>
        <w:rPr>
          <w:rFonts w:ascii="Times New Roman" w:eastAsia="Times New Roman" w:hAnsi="Times New Roman"/>
          <w:sz w:val="24"/>
          <w:szCs w:val="24"/>
          <w:lang w:eastAsia="ru-RU"/>
        </w:rPr>
        <w:t xml:space="preserve">и содержанию </w:t>
      </w:r>
      <w:r w:rsidRPr="00E644FB">
        <w:rPr>
          <w:rFonts w:ascii="Times New Roman" w:eastAsia="Times New Roman" w:hAnsi="Times New Roman"/>
          <w:sz w:val="24"/>
          <w:szCs w:val="24"/>
          <w:lang w:eastAsia="ru-RU"/>
        </w:rPr>
        <w:t>осуществляют:</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2E5941">
        <w:rPr>
          <w:rFonts w:ascii="Times New Roman" w:eastAsia="Times New Roman" w:hAnsi="Times New Roman"/>
          <w:sz w:val="24"/>
          <w:szCs w:val="24"/>
          <w:lang w:eastAsia="ru-RU"/>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работы осуществляются собственниками п</w:t>
      </w:r>
      <w:r>
        <w:rPr>
          <w:rFonts w:ascii="Times New Roman" w:eastAsia="Times New Roman" w:hAnsi="Times New Roman"/>
          <w:sz w:val="24"/>
          <w:szCs w:val="24"/>
          <w:lang w:eastAsia="ru-RU"/>
        </w:rPr>
        <w:t>омещений в многоквартирном доме;</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644FB">
        <w:rPr>
          <w:rFonts w:ascii="Times New Roman" w:eastAsia="Times New Roman" w:hAnsi="Times New Roman"/>
          <w:sz w:val="24"/>
          <w:szCs w:val="24"/>
          <w:lang w:eastAsia="ru-RU"/>
        </w:rPr>
        <w:t>)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644FB">
        <w:rPr>
          <w:rFonts w:ascii="Times New Roman" w:eastAsia="Times New Roman" w:hAnsi="Times New Roman"/>
          <w:sz w:val="24"/>
          <w:szCs w:val="24"/>
          <w:lang w:eastAsia="ru-RU"/>
        </w:rPr>
        <w:t>)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644FB">
        <w:rPr>
          <w:rFonts w:ascii="Times New Roman" w:eastAsia="Times New Roman" w:hAnsi="Times New Roman"/>
          <w:sz w:val="24"/>
          <w:szCs w:val="24"/>
          <w:lang w:eastAsia="ru-RU"/>
        </w:rPr>
        <w:t>)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644FB">
        <w:rPr>
          <w:rFonts w:ascii="Times New Roman" w:eastAsia="Times New Roman" w:hAnsi="Times New Roman"/>
          <w:sz w:val="24"/>
          <w:szCs w:val="24"/>
          <w:lang w:eastAsia="ru-RU"/>
        </w:rPr>
        <w:t>) на неиспользуемых и неосваиваемых длительное время территориях - Администрация района в пределах средств, предусмотренных на эти цели в бюджете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644FB">
        <w:rPr>
          <w:rFonts w:ascii="Times New Roman" w:eastAsia="Times New Roman" w:hAnsi="Times New Roman"/>
          <w:sz w:val="24"/>
          <w:szCs w:val="24"/>
          <w:lang w:eastAsia="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644FB">
        <w:rPr>
          <w:rFonts w:ascii="Times New Roman" w:eastAsia="Times New Roman" w:hAnsi="Times New Roman"/>
          <w:sz w:val="24"/>
          <w:szCs w:val="24"/>
          <w:lang w:eastAsia="ru-RU"/>
        </w:rPr>
        <w:t>) на территориях, прилегающих к временным нестационарным объектам, - собственники (пользователи) данных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644FB">
        <w:rPr>
          <w:rFonts w:ascii="Times New Roman" w:eastAsia="Times New Roman" w:hAnsi="Times New Roman"/>
          <w:sz w:val="24"/>
          <w:szCs w:val="24"/>
          <w:lang w:eastAsia="ru-RU"/>
        </w:rPr>
        <w:t>) на участках теплотрасс, воздушных линий электропередачи, газопроводов и других инженерных коммуникаций и прилегающих к ним территориях - пользователи, а в случае их отсутствия - собственники;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644FB">
        <w:rPr>
          <w:rFonts w:ascii="Times New Roman" w:eastAsia="Times New Roman" w:hAnsi="Times New Roman"/>
          <w:sz w:val="24"/>
          <w:szCs w:val="24"/>
          <w:lang w:eastAsia="ru-RU"/>
        </w:rPr>
        <w:t xml:space="preserve">) на территориях гаражно-строительных кооперативов и прилегающих к ним </w:t>
      </w:r>
      <w:r w:rsidRPr="00E644FB">
        <w:rPr>
          <w:rFonts w:ascii="Times New Roman" w:eastAsia="Times New Roman" w:hAnsi="Times New Roman"/>
          <w:sz w:val="24"/>
          <w:szCs w:val="24"/>
          <w:lang w:eastAsia="ru-RU"/>
        </w:rPr>
        <w:lastRenderedPageBreak/>
        <w:t>территориях - соответствующие кооперативы;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644FB">
        <w:rPr>
          <w:rFonts w:ascii="Times New Roman" w:eastAsia="Times New Roman" w:hAnsi="Times New Roman"/>
          <w:sz w:val="24"/>
          <w:szCs w:val="24"/>
          <w:lang w:eastAsia="ru-RU"/>
        </w:rPr>
        <w:t>) на территориях садоводческих объединений граждан и прилегающих к ним территориях - соответствующие объединения;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644FB">
        <w:rPr>
          <w:rFonts w:ascii="Times New Roman" w:eastAsia="Times New Roman" w:hAnsi="Times New Roman"/>
          <w:sz w:val="24"/>
          <w:szCs w:val="24"/>
          <w:lang w:eastAsia="ru-RU"/>
        </w:rPr>
        <w:t>) на тротуарах: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находящихся на мостах, путепроводах, эстакадах, а также технических тротуаров,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644FB">
        <w:rPr>
          <w:rFonts w:ascii="Times New Roman" w:eastAsia="Times New Roman" w:hAnsi="Times New Roman"/>
          <w:sz w:val="24"/>
          <w:szCs w:val="24"/>
          <w:lang w:eastAsia="ru-RU"/>
        </w:rPr>
        <w:t>) на проезжей части по всей ширине дорог, площадей, набережных, мостов, путепроводов, эстакад, улиц и проездов улично-дорожной сети, включая прилотковую зону, трамвайных путей, расположенных в одном уровне с проезжей частью, - организации, отвечающие за уборку и содержание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E644FB">
        <w:rPr>
          <w:rFonts w:ascii="Times New Roman" w:eastAsia="Times New Roman" w:hAnsi="Times New Roman"/>
          <w:sz w:val="24"/>
          <w:szCs w:val="24"/>
          <w:lang w:eastAsia="ru-RU"/>
        </w:rPr>
        <w:t>)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E644FB">
        <w:rPr>
          <w:rFonts w:ascii="Times New Roman" w:eastAsia="Times New Roman" w:hAnsi="Times New Roman"/>
          <w:sz w:val="24"/>
          <w:szCs w:val="24"/>
          <w:lang w:eastAsia="ru-RU"/>
        </w:rPr>
        <w:t>)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04761F" w:rsidRPr="00EC6383"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E644FB">
        <w:rPr>
          <w:rFonts w:ascii="Times New Roman" w:eastAsia="Times New Roman" w:hAnsi="Times New Roman"/>
          <w:sz w:val="24"/>
          <w:szCs w:val="24"/>
          <w:lang w:eastAsia="ru-RU"/>
        </w:rPr>
        <w:t xml:space="preserve">) </w:t>
      </w:r>
      <w:r w:rsidRPr="00EC6383">
        <w:rPr>
          <w:rFonts w:ascii="Times New Roman" w:eastAsia="Times New Roman" w:hAnsi="Times New Roman"/>
          <w:sz w:val="24"/>
          <w:szCs w:val="24"/>
          <w:lang w:eastAsia="ru-RU"/>
        </w:rPr>
        <w:t>на газонной части, расположен</w:t>
      </w:r>
      <w:r>
        <w:rPr>
          <w:rFonts w:ascii="Times New Roman" w:eastAsia="Times New Roman" w:hAnsi="Times New Roman"/>
          <w:sz w:val="24"/>
          <w:szCs w:val="24"/>
          <w:lang w:eastAsia="ru-RU"/>
        </w:rPr>
        <w:t>ной вдоль многоквартирных домов: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EC6383">
        <w:rPr>
          <w:rFonts w:ascii="Times New Roman" w:eastAsia="Times New Roman" w:hAnsi="Times New Roman"/>
          <w:sz w:val="24"/>
          <w:szCs w:val="24"/>
          <w:lang w:eastAsia="ru-RU"/>
        </w:rPr>
        <w:t>организации, осуществляющие управление/эксплуатацию многоквартирными домами;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E644FB">
        <w:rPr>
          <w:rFonts w:ascii="Times New Roman" w:eastAsia="Times New Roman" w:hAnsi="Times New Roman"/>
          <w:sz w:val="24"/>
          <w:szCs w:val="24"/>
          <w:lang w:eastAsia="ru-RU"/>
        </w:rPr>
        <w:t>) 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ТОКов и рекламных конструкций;</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E644FB">
        <w:rPr>
          <w:rFonts w:ascii="Times New Roman" w:eastAsia="Times New Roman" w:hAnsi="Times New Roman"/>
          <w:sz w:val="24"/>
          <w:szCs w:val="24"/>
          <w:lang w:eastAsia="ru-RU"/>
        </w:rPr>
        <w:t>) на трамвайных путях, конечных разворотных пунктах и диспетчерских, территориях остановок, прилегающих к трамвайным путям, конечных остановок общественного транспорта, включая очистку урн от мусора, - предприятия городского пассажирского транспорта;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E644FB">
        <w:rPr>
          <w:rFonts w:ascii="Times New Roman" w:eastAsia="Times New Roman" w:hAnsi="Times New Roman"/>
          <w:sz w:val="24"/>
          <w:szCs w:val="24"/>
          <w:lang w:eastAsia="ru-RU"/>
        </w:rPr>
        <w:t>) на пересечениях железнодорожных переездов с проезжей частью дорог - организации, эксплуатирующие железнодорожные переезды;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E644FB">
        <w:rPr>
          <w:rFonts w:ascii="Times New Roman" w:eastAsia="Times New Roman" w:hAnsi="Times New Roman"/>
          <w:sz w:val="24"/>
          <w:szCs w:val="24"/>
          <w:lang w:eastAsia="ru-RU"/>
        </w:rPr>
        <w:t>)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E644FB">
        <w:rPr>
          <w:rFonts w:ascii="Times New Roman" w:eastAsia="Times New Roman" w:hAnsi="Times New Roman"/>
          <w:sz w:val="24"/>
          <w:szCs w:val="24"/>
          <w:lang w:eastAsia="ru-RU"/>
        </w:rPr>
        <w:t>) на прилегающих территориях, въездах и выездах с АЗС, АЗГС - пользователи (собственники) указанных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E644FB">
        <w:rPr>
          <w:rFonts w:ascii="Times New Roman" w:eastAsia="Times New Roman" w:hAnsi="Times New Roman"/>
          <w:sz w:val="24"/>
          <w:szCs w:val="24"/>
          <w:lang w:eastAsia="ru-RU"/>
        </w:rPr>
        <w:t>)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r w:rsidRPr="00E644FB">
        <w:rPr>
          <w:rFonts w:ascii="Times New Roman" w:eastAsia="Times New Roman" w:hAnsi="Times New Roman"/>
          <w:sz w:val="24"/>
          <w:szCs w:val="24"/>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E644FB">
        <w:rPr>
          <w:rFonts w:ascii="Times New Roman" w:eastAsia="Times New Roman" w:hAnsi="Times New Roman"/>
          <w:sz w:val="24"/>
          <w:szCs w:val="24"/>
          <w:lang w:eastAsia="ru-RU"/>
        </w:rPr>
        <w:t>)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644FB">
        <w:rPr>
          <w:rFonts w:ascii="Times New Roman" w:eastAsia="Times New Roman" w:hAnsi="Times New Roman"/>
          <w:sz w:val="24"/>
          <w:szCs w:val="24"/>
          <w:lang w:eastAsia="ru-RU"/>
        </w:rPr>
        <w:t>) пешеходных мостиков, лестниц - специализированные организации, в ведении которых находятся данные объекты;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644FB">
        <w:rPr>
          <w:rFonts w:ascii="Times New Roman" w:eastAsia="Times New Roman" w:hAnsi="Times New Roman"/>
          <w:sz w:val="24"/>
          <w:szCs w:val="24"/>
          <w:lang w:eastAsia="ru-RU"/>
        </w:rPr>
        <w:t>) на территориях, прилегающих к водоемам, находящимся в собственности (пользовании) - собственники и пользователи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E644FB">
        <w:rPr>
          <w:rFonts w:ascii="Times New Roman" w:eastAsia="Times New Roman" w:hAnsi="Times New Roman"/>
          <w:sz w:val="24"/>
          <w:szCs w:val="24"/>
          <w:lang w:eastAsia="ru-RU"/>
        </w:rPr>
        <w:t>) 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E644FB">
        <w:rPr>
          <w:rFonts w:ascii="Times New Roman" w:eastAsia="Times New Roman" w:hAnsi="Times New Roman"/>
          <w:sz w:val="24"/>
          <w:szCs w:val="24"/>
          <w:lang w:eastAsia="ru-RU"/>
        </w:rPr>
        <w:t>) территориях, не закрепленных за юридическими, физическими лицами и индивидуальными предпринимателями - Администрация района в соответствии с установленными полномочиями.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r w:rsidRPr="00E644FB">
        <w:rPr>
          <w:rFonts w:ascii="Times New Roman" w:eastAsia="Times New Roman" w:hAnsi="Times New Roman"/>
          <w:sz w:val="24"/>
          <w:szCs w:val="24"/>
          <w:lang w:eastAsia="ru-RU"/>
        </w:rPr>
        <w:t>. Администрация района (должностные лица) обеспечивают:</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1) 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2) выполнение работ по грейдированию и восстановлению проездов в поселках;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3) выполнение работ по содержанию скверов, расположенных на территории района, не закрепленных за уполномоченными органами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4) выполнение работ по уборке незакрепленных территорий на системной основе;</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5) выполнение мероприятий, направленных на недопущение образования несанкционированных свалок на территории района, их вывоз при выявлении;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6) текущее содержание территорий, примыкающих к поверхности водоемов;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xml:space="preserve">7) организацию работ по содержанию территорий остановок общественного транспорта, включая очистку урн от мусора, за исключением </w:t>
      </w:r>
      <w:r>
        <w:rPr>
          <w:rFonts w:ascii="Times New Roman" w:eastAsia="Times New Roman" w:hAnsi="Times New Roman"/>
          <w:sz w:val="24"/>
          <w:szCs w:val="24"/>
          <w:lang w:eastAsia="ru-RU"/>
        </w:rPr>
        <w:t xml:space="preserve">торгово-остановочных комплексов, </w:t>
      </w:r>
      <w:r w:rsidRPr="00E644FB">
        <w:rPr>
          <w:rFonts w:ascii="Times New Roman" w:eastAsia="Times New Roman" w:hAnsi="Times New Roman"/>
          <w:sz w:val="24"/>
          <w:szCs w:val="24"/>
          <w:lang w:eastAsia="ru-RU"/>
        </w:rPr>
        <w:t>остановок, прилегающих к трамвайным путям, конечных остановок маршрутных такси и общественного транспорта;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644FB">
        <w:rPr>
          <w:rFonts w:ascii="Times New Roman" w:eastAsia="Times New Roman" w:hAnsi="Times New Roman"/>
          <w:sz w:val="24"/>
          <w:szCs w:val="24"/>
          <w:lang w:eastAsia="ru-RU"/>
        </w:rPr>
        <w:t>)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644FB">
        <w:rPr>
          <w:rFonts w:ascii="Times New Roman" w:eastAsia="Times New Roman" w:hAnsi="Times New Roman"/>
          <w:sz w:val="24"/>
          <w:szCs w:val="24"/>
          <w:lang w:eastAsia="ru-RU"/>
        </w:rPr>
        <w:t>) содержание озелененных территорий, не закрепленных за уполномоченными органами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644FB">
        <w:rPr>
          <w:rFonts w:ascii="Times New Roman" w:eastAsia="Times New Roman" w:hAnsi="Times New Roman"/>
          <w:sz w:val="24"/>
          <w:szCs w:val="24"/>
          <w:lang w:eastAsia="ru-RU"/>
        </w:rPr>
        <w:t>) организацию содержания объектов благоустройства (навесы, скамейки, урны) остановок общественного транспорта, имеющих ТОКи.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Администрация района осуществляет</w:t>
      </w:r>
      <w:r>
        <w:rPr>
          <w:rFonts w:ascii="Times New Roman" w:eastAsia="Times New Roman" w:hAnsi="Times New Roman"/>
          <w:sz w:val="24"/>
          <w:szCs w:val="24"/>
          <w:lang w:eastAsia="ru-RU"/>
        </w:rPr>
        <w:t xml:space="preserve"> </w:t>
      </w:r>
      <w:r w:rsidRPr="00945812">
        <w:rPr>
          <w:rFonts w:ascii="Times New Roman" w:eastAsia="Times New Roman" w:hAnsi="Times New Roman"/>
          <w:sz w:val="24"/>
          <w:szCs w:val="24"/>
          <w:lang w:eastAsia="ru-RU"/>
        </w:rPr>
        <w:t>согласование ограничения движения на квартальных проездах и проездах к дворовым территориям</w:t>
      </w:r>
      <w:r>
        <w:rPr>
          <w:rFonts w:ascii="Times New Roman" w:eastAsia="Times New Roman" w:hAnsi="Times New Roman"/>
          <w:sz w:val="24"/>
          <w:szCs w:val="24"/>
          <w:lang w:eastAsia="ru-RU"/>
        </w:rPr>
        <w:t>.</w:t>
      </w:r>
    </w:p>
    <w:p w:rsidR="0004761F" w:rsidRDefault="0004761F" w:rsidP="0004761F">
      <w:pPr>
        <w:spacing w:line="240" w:lineRule="auto"/>
        <w:contextualSpacing/>
        <w:jc w:val="both"/>
        <w:rPr>
          <w:rFonts w:ascii="Times New Roman" w:hAnsi="Times New Roman"/>
          <w:b/>
          <w:sz w:val="24"/>
          <w:szCs w:val="24"/>
        </w:rPr>
      </w:pPr>
    </w:p>
    <w:p w:rsidR="0004761F" w:rsidRDefault="0004761F" w:rsidP="0004761F">
      <w:pPr>
        <w:spacing w:line="240" w:lineRule="auto"/>
        <w:contextualSpacing/>
        <w:jc w:val="both"/>
        <w:rPr>
          <w:rFonts w:ascii="Times New Roman" w:hAnsi="Times New Roman"/>
          <w:b/>
          <w:sz w:val="24"/>
          <w:szCs w:val="24"/>
        </w:rPr>
      </w:pPr>
    </w:p>
    <w:p w:rsidR="0004761F" w:rsidRPr="00C80BB0" w:rsidRDefault="0004761F" w:rsidP="0004761F">
      <w:pPr>
        <w:spacing w:line="240" w:lineRule="auto"/>
        <w:contextualSpacing/>
        <w:jc w:val="both"/>
        <w:rPr>
          <w:rFonts w:ascii="Times New Roman" w:hAnsi="Times New Roman"/>
          <w:b/>
          <w:sz w:val="24"/>
          <w:szCs w:val="24"/>
        </w:rPr>
      </w:pPr>
    </w:p>
    <w:p w:rsidR="0004761F" w:rsidRDefault="0004761F" w:rsidP="0004761F">
      <w:pPr>
        <w:widowControl w:val="0"/>
        <w:autoSpaceDE w:val="0"/>
        <w:autoSpaceDN w:val="0"/>
        <w:spacing w:after="0" w:line="240" w:lineRule="auto"/>
        <w:contextualSpacing/>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F27EC">
        <w:rPr>
          <w:rFonts w:ascii="Times New Roman" w:eastAsia="Times New Roman" w:hAnsi="Times New Roman"/>
          <w:b/>
          <w:sz w:val="24"/>
          <w:szCs w:val="24"/>
          <w:lang w:eastAsia="ru-RU"/>
        </w:rPr>
        <w:t>Раздел 1. ВИДЫ РАБОТ ПО БЛАГОУСТРОЙСТВУ И ИХ ПЕРИОДИЧНОСТЬ</w:t>
      </w:r>
    </w:p>
    <w:p w:rsidR="0004761F" w:rsidRPr="001F27EC" w:rsidRDefault="0004761F" w:rsidP="0004761F">
      <w:pPr>
        <w:widowControl w:val="0"/>
        <w:autoSpaceDE w:val="0"/>
        <w:autoSpaceDN w:val="0"/>
        <w:spacing w:after="0" w:line="240" w:lineRule="auto"/>
        <w:contextualSpacing/>
        <w:jc w:val="both"/>
        <w:outlineLvl w:val="2"/>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r w:rsidRPr="001F27EC">
        <w:rPr>
          <w:rFonts w:ascii="Times New Roman" w:eastAsia="Times New Roman" w:hAnsi="Times New Roman"/>
          <w:sz w:val="24"/>
          <w:szCs w:val="24"/>
          <w:lang w:eastAsia="ru-RU"/>
        </w:rPr>
        <w:t>. Уборка территории района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Pr="001F27EC">
        <w:rPr>
          <w:rFonts w:ascii="Times New Roman" w:eastAsia="Times New Roman" w:hAnsi="Times New Roman"/>
          <w:sz w:val="24"/>
          <w:szCs w:val="24"/>
          <w:lang w:eastAsia="ru-RU"/>
        </w:rPr>
        <w:t>. 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r w:rsidRPr="001F27EC">
        <w:rPr>
          <w:rFonts w:ascii="Times New Roman" w:eastAsia="Times New Roman" w:hAnsi="Times New Roman"/>
          <w:sz w:val="24"/>
          <w:szCs w:val="24"/>
          <w:lang w:eastAsia="ru-RU"/>
        </w:rPr>
        <w:t xml:space="preserve">. Уборка крылец, пандусов и тротуаров входных групп (узлов) помещений </w:t>
      </w:r>
      <w:r w:rsidRPr="001F27EC">
        <w:rPr>
          <w:rFonts w:ascii="Times New Roman" w:eastAsia="Times New Roman" w:hAnsi="Times New Roman"/>
          <w:sz w:val="24"/>
          <w:szCs w:val="24"/>
          <w:lang w:eastAsia="ru-RU"/>
        </w:rPr>
        <w:lastRenderedPageBreak/>
        <w:t>организаций производится до начала рабочего дня организаций.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r w:rsidRPr="001F27EC">
        <w:rPr>
          <w:rFonts w:ascii="Times New Roman" w:eastAsia="Times New Roman" w:hAnsi="Times New Roman"/>
          <w:sz w:val="24"/>
          <w:szCs w:val="24"/>
          <w:lang w:eastAsia="ru-RU"/>
        </w:rPr>
        <w:t>. 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r w:rsidRPr="001F27EC">
        <w:rPr>
          <w:rFonts w:ascii="Times New Roman" w:eastAsia="Times New Roman" w:hAnsi="Times New Roman"/>
          <w:sz w:val="24"/>
          <w:szCs w:val="24"/>
          <w:lang w:eastAsia="ru-RU"/>
        </w:rPr>
        <w:t>.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r w:rsidRPr="001F27EC">
        <w:rPr>
          <w:rFonts w:ascii="Times New Roman" w:eastAsia="Times New Roman" w:hAnsi="Times New Roman"/>
          <w:sz w:val="24"/>
          <w:szCs w:val="24"/>
          <w:lang w:eastAsia="ru-RU"/>
        </w:rPr>
        <w:t>.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Вывоз отходов от сноса (обрезки) зеленых насаждений производится с территорий вдоль магистральных дорог и улиц в течение дня производства работ, с улиц и дорог местного значения и иных территорий в течение суток с момента начала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Пни, оставшиеся после сноса зеленых насаждений, удаляются в течение суток с момента начала работ с территорий вдоль магистральных дорог и улиц района и в течение трех суток - с улиц и дорог местного значения и иных территорий.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Упавшие деревья удаляется собственником (пользователем) земельного участка либо специализированной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w:t>
      </w:r>
      <w:r>
        <w:rPr>
          <w:rFonts w:ascii="Times New Roman" w:eastAsia="Times New Roman" w:hAnsi="Times New Roman"/>
          <w:sz w:val="24"/>
          <w:szCs w:val="24"/>
          <w:lang w:eastAsia="ru-RU"/>
        </w:rPr>
        <w:t>ипального казенного учреждения «</w:t>
      </w:r>
      <w:r w:rsidRPr="001F27EC">
        <w:rPr>
          <w:rFonts w:ascii="Times New Roman" w:eastAsia="Times New Roman" w:hAnsi="Times New Roman"/>
          <w:sz w:val="24"/>
          <w:szCs w:val="24"/>
          <w:lang w:eastAsia="ru-RU"/>
        </w:rPr>
        <w:t>Единая дежурно-диспетчерск</w:t>
      </w:r>
      <w:r>
        <w:rPr>
          <w:rFonts w:ascii="Times New Roman" w:eastAsia="Times New Roman" w:hAnsi="Times New Roman"/>
          <w:sz w:val="24"/>
          <w:szCs w:val="24"/>
          <w:lang w:eastAsia="ru-RU"/>
        </w:rPr>
        <w:t>ая служба города Челябинска»</w:t>
      </w:r>
      <w:r w:rsidRPr="001F27EC">
        <w:rPr>
          <w:rFonts w:ascii="Times New Roman" w:eastAsia="Times New Roman" w:hAnsi="Times New Roman"/>
          <w:sz w:val="24"/>
          <w:szCs w:val="24"/>
          <w:lang w:eastAsia="ru-RU"/>
        </w:rPr>
        <w:t xml:space="preserve"> (далее - МКУ ЕДДС).</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r w:rsidRPr="001F27EC">
        <w:rPr>
          <w:rFonts w:ascii="Times New Roman" w:eastAsia="Times New Roman" w:hAnsi="Times New Roman"/>
          <w:sz w:val="24"/>
          <w:szCs w:val="24"/>
          <w:lang w:eastAsia="ru-RU"/>
        </w:rPr>
        <w:t>. Работы по содержанию объектов благоустройства включают: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исправление повреждений отдельных элементов благоустройства;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мероприятия по уходу за деревьями и кустарниками, газонами, цветниками (полив, стрижка газонов и т.д.) по установленным нормативам;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очистку, окраску и (или) побелку МАФ и элементов внешнего благоустройства (оград, заборов, газонных ограждений и тому подобное) по мере необходимости с учетом технического и эстетического состояния данных объектов</w:t>
      </w:r>
      <w:r>
        <w:rPr>
          <w:rFonts w:ascii="Times New Roman" w:eastAsia="Times New Roman" w:hAnsi="Times New Roman"/>
          <w:sz w:val="24"/>
          <w:szCs w:val="24"/>
          <w:lang w:eastAsia="ru-RU"/>
        </w:rPr>
        <w:t>;</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F27EC">
        <w:rPr>
          <w:rFonts w:ascii="Times New Roman" w:eastAsia="Times New Roman" w:hAnsi="Times New Roman"/>
          <w:sz w:val="24"/>
          <w:szCs w:val="24"/>
          <w:lang w:eastAsia="ru-RU"/>
        </w:rPr>
        <w:t>) ежедневную уборку территории (мойка, полив, подметание, удаление мусора, снега, наледи, проведение иных технологических операций для поддержания объе</w:t>
      </w:r>
      <w:r>
        <w:rPr>
          <w:rFonts w:ascii="Times New Roman" w:eastAsia="Times New Roman" w:hAnsi="Times New Roman"/>
          <w:sz w:val="24"/>
          <w:szCs w:val="24"/>
          <w:lang w:eastAsia="ru-RU"/>
        </w:rPr>
        <w:t>ктов благоустройства в чистоте).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8) </w:t>
      </w:r>
      <w:r w:rsidRPr="0078518A">
        <w:rPr>
          <w:rFonts w:ascii="Times New Roman" w:eastAsia="Times New Roman" w:hAnsi="Times New Roman"/>
          <w:sz w:val="24"/>
          <w:szCs w:val="24"/>
          <w:lang w:eastAsia="ru-RU"/>
        </w:rPr>
        <w:t>накопление и вывоз отходов по планово-регулярной системе.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r w:rsidRPr="001F27EC">
        <w:rPr>
          <w:rFonts w:ascii="Times New Roman" w:eastAsia="Times New Roman" w:hAnsi="Times New Roman"/>
          <w:sz w:val="24"/>
          <w:szCs w:val="24"/>
          <w:lang w:eastAsia="ru-RU"/>
        </w:rPr>
        <w:t>. Работы по ремонту (текущему, капитальному) объектов благоустройства включают: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lastRenderedPageBreak/>
        <w:t>1) восстановление и замену покрытий дорог, проездов, тротуаров и их конструктивных элементов;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установку, замену, восстановление МАФ и их отдельных элементов;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3) </w:t>
      </w:r>
      <w:r w:rsidRPr="00857220">
        <w:rPr>
          <w:rFonts w:ascii="Times New Roman" w:eastAsia="Times New Roman" w:hAnsi="Times New Roman"/>
          <w:sz w:val="24"/>
          <w:szCs w:val="24"/>
          <w:lang w:eastAsia="ru-RU"/>
        </w:rPr>
        <w:t>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текущий ремонт зеленых насаждений;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восстановление объектов наружного освещения, окраску опор наружного освещения, но не реже одного раза в два года;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7) </w:t>
      </w:r>
      <w:r w:rsidRPr="00A80D16">
        <w:rPr>
          <w:rFonts w:ascii="Times New Roman" w:eastAsia="Times New Roman" w:hAnsi="Times New Roman"/>
          <w:sz w:val="24"/>
          <w:szCs w:val="24"/>
          <w:lang w:eastAsia="ru-RU"/>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деревьев и кустарников, удаление поросли, стрижку и кронирование живой изгороди, лечение ран.</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1F27EC">
        <w:rPr>
          <w:rFonts w:ascii="Times New Roman" w:eastAsia="Times New Roman" w:hAnsi="Times New Roman"/>
          <w:sz w:val="24"/>
          <w:szCs w:val="24"/>
          <w:lang w:eastAsia="ru-RU"/>
        </w:rPr>
        <w:t>. Работы по созданию новых объектов благоустройства включают: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МАФ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 и элементов внешнего благоустройства (оград, заборов, газонных ограждений и тому подобное);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мероприятия по созданию объектов наружного освещения и художественно-светового оформления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1F27EC">
        <w:rPr>
          <w:rFonts w:ascii="Times New Roman" w:eastAsia="Times New Roman" w:hAnsi="Times New Roman"/>
          <w:sz w:val="24"/>
          <w:szCs w:val="24"/>
          <w:lang w:eastAsia="ru-RU"/>
        </w:rPr>
        <w:t xml:space="preserve">. Работы, связанные с разработкой грунта, временным нарушением благоустройства территории района, производятся в соответствии с требованиями </w:t>
      </w:r>
      <w:hyperlink w:anchor="P460" w:history="1">
        <w:r w:rsidRPr="001F27EC">
          <w:rPr>
            <w:rFonts w:ascii="Times New Roman" w:eastAsia="Times New Roman" w:hAnsi="Times New Roman"/>
            <w:sz w:val="24"/>
            <w:szCs w:val="24"/>
            <w:lang w:eastAsia="ru-RU"/>
          </w:rPr>
          <w:t>главы VII</w:t>
        </w:r>
      </w:hyperlink>
      <w:r w:rsidRPr="001F27EC">
        <w:rPr>
          <w:rFonts w:ascii="Times New Roman" w:eastAsia="Times New Roman" w:hAnsi="Times New Roman"/>
          <w:sz w:val="24"/>
          <w:szCs w:val="24"/>
          <w:lang w:eastAsia="ru-RU"/>
        </w:rPr>
        <w:t xml:space="preserve"> настоящих Правил и </w:t>
      </w:r>
      <w:hyperlink r:id="rId15" w:history="1">
        <w:r w:rsidRPr="001F27EC">
          <w:rPr>
            <w:rFonts w:ascii="Times New Roman" w:eastAsia="Times New Roman" w:hAnsi="Times New Roman"/>
            <w:sz w:val="24"/>
            <w:szCs w:val="24"/>
            <w:lang w:eastAsia="ru-RU"/>
          </w:rPr>
          <w:t>Правил</w:t>
        </w:r>
      </w:hyperlink>
      <w:r w:rsidRPr="001F27EC">
        <w:rPr>
          <w:rFonts w:ascii="Times New Roman" w:eastAsia="Times New Roman" w:hAnsi="Times New Roman"/>
          <w:sz w:val="24"/>
          <w:szCs w:val="24"/>
          <w:lang w:eastAsia="ru-RU"/>
        </w:rPr>
        <w:t xml:space="preserve"> благоустройства территории города Челябинска, а также нормативными правовыми актами, регламентирующими выполнение строительных и ремонтных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Pr="001F27EC">
        <w:rPr>
          <w:rFonts w:ascii="Times New Roman" w:eastAsia="Times New Roman" w:hAnsi="Times New Roman"/>
          <w:sz w:val="24"/>
          <w:szCs w:val="24"/>
          <w:lang w:eastAsia="ru-RU"/>
        </w:rPr>
        <w:t xml:space="preserve">. Работы по благоустройству, предметом которых являются зеленые насаждения, производятся в соответствии с требованиями </w:t>
      </w:r>
      <w:hyperlink r:id="rId16" w:history="1">
        <w:r w:rsidRPr="001F27EC">
          <w:rPr>
            <w:rFonts w:ascii="Times New Roman" w:eastAsia="Times New Roman" w:hAnsi="Times New Roman"/>
            <w:sz w:val="24"/>
            <w:szCs w:val="24"/>
            <w:lang w:eastAsia="ru-RU"/>
          </w:rPr>
          <w:t>Правил</w:t>
        </w:r>
      </w:hyperlink>
      <w:r w:rsidRPr="001F27EC">
        <w:rPr>
          <w:rFonts w:ascii="Times New Roman" w:eastAsia="Times New Roman" w:hAnsi="Times New Roman"/>
          <w:sz w:val="24"/>
          <w:szCs w:val="24"/>
          <w:lang w:eastAsia="ru-RU"/>
        </w:rPr>
        <w:t xml:space="preserve"> охраны и содержания зеленых насаждений в городе Челябинске, Инструкции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Pr="001F27EC">
        <w:rPr>
          <w:rFonts w:ascii="Times New Roman" w:eastAsia="Times New Roman" w:hAnsi="Times New Roman"/>
          <w:sz w:val="24"/>
          <w:szCs w:val="24"/>
          <w:lang w:eastAsia="ru-RU"/>
        </w:rPr>
        <w:t>. Работы по содержанию и уборке придомовых территорий проводятся в объеме не менее установленного законодательством РФ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Pr="001F27EC">
        <w:rPr>
          <w:rFonts w:ascii="Times New Roman" w:eastAsia="Times New Roman" w:hAnsi="Times New Roman"/>
          <w:sz w:val="24"/>
          <w:szCs w:val="24"/>
          <w:lang w:eastAsia="ru-RU"/>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7" w:history="1">
        <w:r w:rsidRPr="001F27EC">
          <w:rPr>
            <w:rFonts w:ascii="Times New Roman" w:eastAsia="Times New Roman" w:hAnsi="Times New Roman"/>
            <w:sz w:val="24"/>
            <w:szCs w:val="24"/>
            <w:lang w:eastAsia="ru-RU"/>
          </w:rPr>
          <w:t>Классификацией</w:t>
        </w:r>
      </w:hyperlink>
      <w:r w:rsidRPr="001F27EC">
        <w:rPr>
          <w:rFonts w:ascii="Times New Roman" w:eastAsia="Times New Roman" w:hAnsi="Times New Roman"/>
          <w:sz w:val="24"/>
          <w:szCs w:val="24"/>
          <w:lang w:eastAsia="ru-RU"/>
        </w:rP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Pr="001F27EC">
        <w:rPr>
          <w:rFonts w:ascii="Times New Roman" w:eastAsia="Times New Roman" w:hAnsi="Times New Roman"/>
          <w:sz w:val="24"/>
          <w:szCs w:val="24"/>
          <w:lang w:eastAsia="ru-RU"/>
        </w:rPr>
        <w:t xml:space="preserve">. Вид, сроки и состав дорожных работ по каждому объекту улично-дорожной сети </w:t>
      </w:r>
      <w:r w:rsidRPr="001F27EC">
        <w:rPr>
          <w:rFonts w:ascii="Times New Roman" w:eastAsia="Times New Roman" w:hAnsi="Times New Roman"/>
          <w:sz w:val="24"/>
          <w:szCs w:val="24"/>
          <w:lang w:eastAsia="ru-RU"/>
        </w:rPr>
        <w:lastRenderedPageBreak/>
        <w:t>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2. СОДЕРЖАНИЕ ТЕРРИТОРИИ ОБЩЕГО ПОЛЬЗОВАНИЯ</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3"/>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Подраздел 1. УБОРКА ТЕРРИТОРИИ РАЙОНА В ЗИМНИЙ ПЕРИОД</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Pr="001F27EC">
        <w:rPr>
          <w:rFonts w:ascii="Times New Roman" w:eastAsia="Times New Roman" w:hAnsi="Times New Roman"/>
          <w:sz w:val="24"/>
          <w:szCs w:val="24"/>
          <w:lang w:eastAsia="ru-RU"/>
        </w:rPr>
        <w:t xml:space="preserve">. Зимняя уборка территории района и объектов благоустройства осуществляется в соответствии с </w:t>
      </w:r>
      <w:hyperlink r:id="rId18"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3"/>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Подраздел 2. УБОРКА ТЕРРИТОРИЙ В ЛЕТНИЙ ПЕРИОД</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Pr="001F27EC">
        <w:rPr>
          <w:rFonts w:ascii="Times New Roman" w:eastAsia="Times New Roman" w:hAnsi="Times New Roman"/>
          <w:sz w:val="24"/>
          <w:szCs w:val="24"/>
          <w:lang w:eastAsia="ru-RU"/>
        </w:rPr>
        <w:t xml:space="preserve">. Уборка территории района в летний период осуществляется в соответствии с </w:t>
      </w:r>
      <w:hyperlink r:id="rId19"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3. СОДЕРЖАНИЕ ПРИДОМОВЫХ ТЕРРИТОРИЙ</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МНОГОКВАРТИРНЫХ ДОМОВ</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Pr="001F27EC">
        <w:rPr>
          <w:rFonts w:ascii="Times New Roman" w:eastAsia="Times New Roman" w:hAnsi="Times New Roman"/>
          <w:sz w:val="24"/>
          <w:szCs w:val="24"/>
          <w:lang w:eastAsia="ru-RU"/>
        </w:rPr>
        <w:t xml:space="preserve">. Содержание придомовых территорий осуществляется в соответствии с </w:t>
      </w:r>
      <w:hyperlink r:id="rId20"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содержания общего имущества в многоквартирном доме, </w:t>
      </w:r>
      <w:hyperlink r:id="rId21"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r w:rsidRPr="001F27EC">
        <w:rPr>
          <w:rFonts w:ascii="Times New Roman" w:eastAsia="Times New Roman" w:hAnsi="Times New Roman"/>
          <w:sz w:val="24"/>
          <w:szCs w:val="24"/>
          <w:lang w:eastAsia="ru-RU"/>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4. СОДЕРЖАНИЕ ТЕРРИТОРИЙ ИНДИВИДУАЛЬНОЙ ЗАСТРОЙКИ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r w:rsidRPr="001F27EC">
        <w:rPr>
          <w:rFonts w:ascii="Times New Roman" w:eastAsia="Times New Roman" w:hAnsi="Times New Roman"/>
          <w:sz w:val="24"/>
          <w:szCs w:val="24"/>
          <w:lang w:eastAsia="ru-RU"/>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r w:rsidRPr="001F27EC">
        <w:rPr>
          <w:rFonts w:ascii="Times New Roman" w:eastAsia="Times New Roman" w:hAnsi="Times New Roman"/>
          <w:sz w:val="24"/>
          <w:szCs w:val="24"/>
          <w:lang w:eastAsia="ru-RU"/>
        </w:rPr>
        <w:t>. Собственники жилых домов на территориях индивидуальной застройки: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1) содержат в надлежащем состоянии фасады жилого дома, надворные постройки, ограждения, а также территорию, определенную в соответствии с </w:t>
      </w:r>
      <w:hyperlink r:id="rId22"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и настоящими Правилами с учетом положений </w:t>
      </w:r>
      <w:hyperlink w:anchor="P209" w:history="1">
        <w:r w:rsidRPr="001F27EC">
          <w:rPr>
            <w:rFonts w:ascii="Times New Roman" w:eastAsia="Times New Roman" w:hAnsi="Times New Roman"/>
            <w:sz w:val="24"/>
            <w:szCs w:val="24"/>
            <w:lang w:eastAsia="ru-RU"/>
          </w:rPr>
          <w:t>подпункта 2) пункта 78</w:t>
        </w:r>
      </w:hyperlink>
      <w:r w:rsidRPr="001F27EC">
        <w:rPr>
          <w:rFonts w:ascii="Times New Roman" w:eastAsia="Times New Roman" w:hAnsi="Times New Roman"/>
          <w:sz w:val="24"/>
          <w:szCs w:val="24"/>
          <w:lang w:eastAsia="ru-RU"/>
        </w:rPr>
        <w:t>;</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обеспечивают сохранность имеющихся перед жилым домом зеленых насаждений, их полив в сухую погоду;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устанавливают адресные таблицы (указатели наименования улиц, номеров домов) расположения жилых домов, обеспечивают наружное освещение фасадов и адресных таблиц жилых домов в темное время суток;</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очищают канавы, трубы для стока воды для обеспечения отвода талых вод в весенний период;</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6) </w:t>
      </w:r>
      <w:r w:rsidRPr="00C7632F">
        <w:rPr>
          <w:rFonts w:ascii="Times New Roman" w:eastAsia="Times New Roman" w:hAnsi="Times New Roman"/>
          <w:sz w:val="24"/>
          <w:szCs w:val="24"/>
          <w:lang w:eastAsia="ru-RU"/>
        </w:rPr>
        <w:t xml:space="preserve">осуществляют накопление мусора и ТКО в контейнеры и бункеры, расположенные </w:t>
      </w:r>
      <w:r w:rsidRPr="00C7632F">
        <w:rPr>
          <w:rFonts w:ascii="Times New Roman" w:eastAsia="Times New Roman" w:hAnsi="Times New Roman"/>
          <w:sz w:val="24"/>
          <w:szCs w:val="24"/>
          <w:lang w:eastAsia="ru-RU"/>
        </w:rPr>
        <w:lastRenderedPageBreak/>
        <w:t>на контейнерных площадках, в соответствии с договором на оказание услуг по  обращению  с ТКО,  заключенным с региональным оператором по  обращению  с ТКО по Челябинскому кластеру;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7) обустраивают и содержат ливневые канализации, не допуская розлива (слива) сточных и фекальных вод;</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8) производят земляные работы на землях общего пользования после согласования с уполномоченными органами.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Pr="001F27EC">
        <w:rPr>
          <w:rFonts w:ascii="Times New Roman" w:eastAsia="Times New Roman" w:hAnsi="Times New Roman"/>
          <w:sz w:val="24"/>
          <w:szCs w:val="24"/>
          <w:lang w:eastAsia="ru-RU"/>
        </w:rPr>
        <w:t>. Собственникам жилых домов на территориях индивидуальной застройки запрещается: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осуществлять сброс, накопление отходов и мусора в местах, не отведенных для этих целей;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самовольно уст</w:t>
      </w:r>
      <w:r>
        <w:rPr>
          <w:rFonts w:ascii="Times New Roman" w:eastAsia="Times New Roman" w:hAnsi="Times New Roman"/>
          <w:sz w:val="24"/>
          <w:szCs w:val="24"/>
          <w:lang w:eastAsia="ru-RU"/>
        </w:rPr>
        <w:t>анавливать объекты (шлагбаумы, «</w:t>
      </w:r>
      <w:r w:rsidRPr="001F27EC">
        <w:rPr>
          <w:rFonts w:ascii="Times New Roman" w:eastAsia="Times New Roman" w:hAnsi="Times New Roman"/>
          <w:sz w:val="24"/>
          <w:szCs w:val="24"/>
          <w:lang w:eastAsia="ru-RU"/>
        </w:rPr>
        <w:t>леж</w:t>
      </w:r>
      <w:r>
        <w:rPr>
          <w:rFonts w:ascii="Times New Roman" w:eastAsia="Times New Roman" w:hAnsi="Times New Roman"/>
          <w:sz w:val="24"/>
          <w:szCs w:val="24"/>
          <w:lang w:eastAsia="ru-RU"/>
        </w:rPr>
        <w:t>ачие полицейские»</w:t>
      </w:r>
      <w:r w:rsidRPr="001F27EC">
        <w:rPr>
          <w:rFonts w:ascii="Times New Roman" w:eastAsia="Times New Roman" w:hAnsi="Times New Roman"/>
          <w:sz w:val="24"/>
          <w:szCs w:val="24"/>
          <w:lang w:eastAsia="ru-RU"/>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загрязнять питьевые колодцы, нарушать правила пользования водопроводными колонками;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5. ОСНОВНЫЕ ТРЕБОВАНИЯ К ОБРАЩЕНИЮ С ОТХОДАМИ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r w:rsidRPr="001F27EC">
        <w:rPr>
          <w:rFonts w:ascii="Times New Roman" w:eastAsia="Times New Roman" w:hAnsi="Times New Roman"/>
          <w:sz w:val="24"/>
          <w:szCs w:val="24"/>
          <w:lang w:eastAsia="ru-RU"/>
        </w:rPr>
        <w:t xml:space="preserve">. </w:t>
      </w:r>
      <w:r w:rsidRPr="00EF1B1F">
        <w:rPr>
          <w:rFonts w:ascii="Times New Roman" w:eastAsia="Times New Roman" w:hAnsi="Times New Roman"/>
          <w:sz w:val="24"/>
          <w:szCs w:val="24"/>
          <w:lang w:eastAsia="ru-RU"/>
        </w:rPr>
        <w:t xml:space="preserve">Организация деятельности по накоплению (в том числе раздельному накоплению), сбору, транспортированию, обработке, утилизации, обезвреживанию </w:t>
      </w:r>
      <w:r>
        <w:rPr>
          <w:rFonts w:ascii="Times New Roman" w:eastAsia="Times New Roman" w:hAnsi="Times New Roman"/>
          <w:sz w:val="24"/>
          <w:szCs w:val="24"/>
          <w:lang w:eastAsia="ru-RU"/>
        </w:rPr>
        <w:t xml:space="preserve">и захоронению ТКО на территории района </w:t>
      </w:r>
      <w:r w:rsidRPr="00EF1B1F">
        <w:rPr>
          <w:rFonts w:ascii="Times New Roman" w:eastAsia="Times New Roman" w:hAnsi="Times New Roman"/>
          <w:sz w:val="24"/>
          <w:szCs w:val="24"/>
          <w:lang w:eastAsia="ru-RU"/>
        </w:rPr>
        <w:t>осуществляется в соот</w:t>
      </w:r>
      <w:r>
        <w:rPr>
          <w:rFonts w:ascii="Times New Roman" w:eastAsia="Times New Roman" w:hAnsi="Times New Roman"/>
          <w:sz w:val="24"/>
          <w:szCs w:val="24"/>
          <w:lang w:eastAsia="ru-RU"/>
        </w:rPr>
        <w:t>ветствии с Федеральным законом «</w:t>
      </w:r>
      <w:r w:rsidRPr="00EF1B1F">
        <w:rPr>
          <w:rFonts w:ascii="Times New Roman" w:eastAsia="Times New Roman" w:hAnsi="Times New Roman"/>
          <w:sz w:val="24"/>
          <w:szCs w:val="24"/>
          <w:lang w:eastAsia="ru-RU"/>
        </w:rPr>
        <w:t>Об отх</w:t>
      </w:r>
      <w:r>
        <w:rPr>
          <w:rFonts w:ascii="Times New Roman" w:eastAsia="Times New Roman" w:hAnsi="Times New Roman"/>
          <w:sz w:val="24"/>
          <w:szCs w:val="24"/>
          <w:lang w:eastAsia="ru-RU"/>
        </w:rPr>
        <w:t>одах производства и потребления»</w:t>
      </w:r>
      <w:r w:rsidRPr="00EF1B1F">
        <w:rPr>
          <w:rFonts w:ascii="Times New Roman" w:eastAsia="Times New Roman" w:hAnsi="Times New Roman"/>
          <w:sz w:val="24"/>
          <w:szCs w:val="24"/>
          <w:lang w:eastAsia="ru-RU"/>
        </w:rPr>
        <w:t>.</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порядке, утвержденном органом государственной власти Челябинской области.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r w:rsidRPr="00EF1B1F">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района</w:t>
      </w:r>
      <w:r w:rsidRPr="00EF1B1F">
        <w:rPr>
          <w:rFonts w:ascii="Times New Roman" w:eastAsia="Times New Roman" w:hAnsi="Times New Roman"/>
          <w:sz w:val="24"/>
          <w:szCs w:val="24"/>
          <w:lang w:eastAsia="ru-RU"/>
        </w:rPr>
        <w:t xml:space="preserve"> сбор,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 по Челябинскому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 собственником ТКО или уполномоченным им лицом.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r w:rsidRPr="00EF1B1F">
        <w:rPr>
          <w:rFonts w:ascii="Times New Roman" w:eastAsia="Times New Roman" w:hAnsi="Times New Roman"/>
          <w:sz w:val="24"/>
          <w:szCs w:val="24"/>
          <w:lang w:eastAsia="ru-RU"/>
        </w:rPr>
        <w:t>. Региональный оператор ТКО отвечает за обращение с ТКО с момента погрузки таких отходов в мусоровоз.</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Pr="00EF1B1F">
        <w:rPr>
          <w:rFonts w:ascii="Times New Roman" w:eastAsia="Times New Roman" w:hAnsi="Times New Roman"/>
          <w:sz w:val="24"/>
          <w:szCs w:val="24"/>
          <w:lang w:eastAsia="ru-RU"/>
        </w:rPr>
        <w:t xml:space="preserve">. Вывоз (транспортирование) отходов от источников их образования осуществляется на объекты обработки, утилизации, обезвреживания, размещения отходов </w:t>
      </w:r>
      <w:r w:rsidRPr="00EF1B1F">
        <w:rPr>
          <w:rFonts w:ascii="Times New Roman" w:eastAsia="Times New Roman" w:hAnsi="Times New Roman"/>
          <w:sz w:val="24"/>
          <w:szCs w:val="24"/>
          <w:lang w:eastAsia="ru-RU"/>
        </w:rPr>
        <w:lastRenderedPageBreak/>
        <w:t>в соответствии со схемой потоков ТКО, закрепленной в Территориальной схеме обращения с отходами, в том числе с ТКО, Челябинской области.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Pr="00EF1B1F">
        <w:rPr>
          <w:rFonts w:ascii="Times New Roman" w:eastAsia="Times New Roman" w:hAnsi="Times New Roman"/>
          <w:sz w:val="24"/>
          <w:szCs w:val="24"/>
          <w:lang w:eastAsia="ru-RU"/>
        </w:rPr>
        <w:t>.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 заключают договор на оказание услуг по обращению с ТКО с региональным оператором ТКО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2) 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нормативным правовым актом Администрации города Челябинска, либо заключают договор на использование контейнерной площадки с собственником контейнерной площадки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3) обеспечивают внесение в реестр мест (площадок) накопления ТКО города Челябинска (далее - реестр) сведений о созданных ими контейнерных площадках в порядке, установленном нормативным правовым актом Администрации города Челябинска, сообщают в уполномоченный на ведение реестра орган Администрации города Челябинска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4) 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5) 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по обращению с ТКО по Челябинскому кластеру:</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а)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металлические или пластиковые контейнеры, расположенные в мусороприемных камерах (при наличии соответствующей внутридомовой инженерной системы);</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металлические или пластиковые контейнеры, оборудованные крышкой (за исключением контейнеров, расположенных на площадках, имеющих крышу), металлические бункеры, заглубленные контейнеры с крышкой, расположенные на контейнерных площадках;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пакеты или другие емкости, предоставленные региональным оператором ТКО, в случаях, предусмотренных договором с региональным оператором;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б) крупногабаритные отходы:</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металлические бункеры, расположенные на контейнерных площадках;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на специальных площадках для складирования крупногабаритных отходов;</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6) содержат контейнерные площадки и прилегающую к ним территорию в чистоте и порядке, очищают их от мусора согласно графику;</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9) при возгорании отходов в контейнерах (бункерах) своевременно принимают меры по тушению возгорания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xml:space="preserve">10) в случаях, установленных законодательством Челябинской области, осуществляют разделение ТКО по видам отходов и складирование сортированных ТКО в </w:t>
      </w:r>
      <w:r w:rsidRPr="00EF1B1F">
        <w:rPr>
          <w:rFonts w:ascii="Times New Roman" w:eastAsia="Times New Roman" w:hAnsi="Times New Roman"/>
          <w:sz w:val="24"/>
          <w:szCs w:val="24"/>
          <w:lang w:eastAsia="ru-RU"/>
        </w:rPr>
        <w:lastRenderedPageBreak/>
        <w:t>отдельных контейнерах для соответствующих видов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11) 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r w:rsidRPr="00EF1B1F">
        <w:rPr>
          <w:rFonts w:ascii="Times New Roman" w:eastAsia="Times New Roman" w:hAnsi="Times New Roman"/>
          <w:sz w:val="24"/>
          <w:szCs w:val="24"/>
          <w:lang w:eastAsia="ru-RU"/>
        </w:rPr>
        <w:t>. 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Pr="00EF1B1F">
        <w:rPr>
          <w:rFonts w:ascii="Times New Roman" w:eastAsia="Times New Roman" w:hAnsi="Times New Roman"/>
          <w:sz w:val="24"/>
          <w:szCs w:val="24"/>
          <w:lang w:eastAsia="ru-RU"/>
        </w:rPr>
        <w:t>. Удаление контейнерной площадки от жилых домов, детских учреждений, мест отдыха, иных объектов должно соответствовать санитарным нормам и правилам. Площадка для ТКО и крупногабаритных отходов должна иметь ровное бетонное или асфальтовое покрытие с уклоном в сторону проезжей части 0,2 %, сетчатое или сплошное ограждение высотой 1,5 - 2,0 м, ограничена бордюром, подъездные пути для беспрепятственного проезда мусоровоза и погрузки ТКО и крупногабаритных отходов, примыкающие к сквозному проезду или позволяющие осуществить свободный разворот мусоровоза. При использовании контейнеров на колесах площадка должна иметь ограждение (бордюр) высотой 7 - 10 см, исключающий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Размеры контейнерной площадки должны позволять установку контейнеров (бункеров) на расстоянии 1 м от ограждения и 0,35 м друг от друга.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Площадки для накопления ТКО могут быть совмещены с площадками для складирования крупногабаритных отходов и площадками для накопления отходов, запрещенных к совместному складированию с ТКО (батареи, аккумуляторы и др.).</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Pr="00EF1B1F">
        <w:rPr>
          <w:rFonts w:ascii="Times New Roman" w:eastAsia="Times New Roman" w:hAnsi="Times New Roman"/>
          <w:sz w:val="24"/>
          <w:szCs w:val="24"/>
          <w:lang w:eastAsia="ru-RU"/>
        </w:rPr>
        <w:t>. На территории многоквартирных домовладений контейнерные площадки обустраиваются из расчета 0,03 кв. м на 1 жителя или 1 площадка на 6 - 8 подъездов жилых домов, при меньшем количестве подъездов - одна площадка при каждом доме.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EF1B1F">
        <w:rPr>
          <w:rFonts w:ascii="Times New Roman" w:eastAsia="Times New Roman" w:hAnsi="Times New Roman"/>
          <w:sz w:val="24"/>
          <w:szCs w:val="24"/>
          <w:lang w:eastAsia="ru-RU"/>
        </w:rPr>
        <w:t>. 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 собственником такой контейнерной площадки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Pr="00EF1B1F">
        <w:rPr>
          <w:rFonts w:ascii="Times New Roman" w:eastAsia="Times New Roman" w:hAnsi="Times New Roman"/>
          <w:sz w:val="24"/>
          <w:szCs w:val="24"/>
          <w:lang w:eastAsia="ru-RU"/>
        </w:rPr>
        <w:t>. 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xml:space="preserve">Допускается накопление ТКО от объектов нестационарной торговой сети (за </w:t>
      </w:r>
      <w:r w:rsidRPr="00EF1B1F">
        <w:rPr>
          <w:rFonts w:ascii="Times New Roman" w:eastAsia="Times New Roman" w:hAnsi="Times New Roman"/>
          <w:sz w:val="24"/>
          <w:szCs w:val="24"/>
          <w:lang w:eastAsia="ru-RU"/>
        </w:rPr>
        <w:lastRenderedPageBreak/>
        <w:t>исключением опасных ТКО) в находящиеся рядом контейнеры для ТКО по договору с собственниками контейнерных площадок при соблюдении норм накопления.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Pr="00EF1B1F">
        <w:rPr>
          <w:rFonts w:ascii="Times New Roman" w:eastAsia="Times New Roman" w:hAnsi="Times New Roman"/>
          <w:sz w:val="24"/>
          <w:szCs w:val="24"/>
          <w:lang w:eastAsia="ru-RU"/>
        </w:rPr>
        <w:t>. 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Организацию</w:t>
      </w:r>
      <w:r w:rsidRPr="00EF1B1F">
        <w:rPr>
          <w:rFonts w:ascii="Times New Roman" w:eastAsia="Times New Roman" w:hAnsi="Times New Roman"/>
          <w:sz w:val="24"/>
          <w:szCs w:val="24"/>
          <w:lang w:eastAsia="ru-RU"/>
        </w:rPr>
        <w:t xml:space="preserve">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Создание и содержание контейнерных площадок на территории индивидуальной жилой застройки организует уполномоченный орган Администрации города.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Pr="00EF1B1F">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района</w:t>
      </w:r>
      <w:r w:rsidRPr="00EF1B1F">
        <w:rPr>
          <w:rFonts w:ascii="Times New Roman" w:eastAsia="Times New Roman" w:hAnsi="Times New Roman"/>
          <w:sz w:val="24"/>
          <w:szCs w:val="24"/>
          <w:lang w:eastAsia="ru-RU"/>
        </w:rPr>
        <w:t xml:space="preserve"> запрещается: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 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2) переполнение ТКО контейнеров, бункеров, пакетов и других емкостей, прессование и уплотнение ТКО в контейнерах, бункерах;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3) выгрузка отходов из контейнеров, бункеров в специально непредназначенные и необорудованные для этих целей транспортные средства;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4) размещение контейнеров, бункеров вне специально оборудованных контейнерных площадок;</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5) размещение новых контейнерных площадок в местах, не согласованных с уполномоченным органом местного самоуправления;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6) транспортирование отходов способом, допускающим загрязнение территорий по пути следования транспортного средства, перевозящего отходы;</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7) 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8) 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9) 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10) 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xml:space="preserve">11) складирование мусора, грунта, отходов строительного производства вне </w:t>
      </w:r>
      <w:r w:rsidRPr="00EF1B1F">
        <w:rPr>
          <w:rFonts w:ascii="Times New Roman" w:eastAsia="Times New Roman" w:hAnsi="Times New Roman"/>
          <w:sz w:val="24"/>
          <w:szCs w:val="24"/>
          <w:lang w:eastAsia="ru-RU"/>
        </w:rPr>
        <w:lastRenderedPageBreak/>
        <w:t>специально отведенных мест (площадок) накопления таких отходов, а также на контейнерных площадках для накопления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Pr="00EF1B1F">
        <w:rPr>
          <w:rFonts w:ascii="Times New Roman" w:eastAsia="Times New Roman" w:hAnsi="Times New Roman"/>
          <w:sz w:val="24"/>
          <w:szCs w:val="24"/>
          <w:lang w:eastAsia="ru-RU"/>
        </w:rPr>
        <w:t>.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r w:rsidRPr="00EF1B1F">
        <w:rPr>
          <w:rFonts w:ascii="Times New Roman" w:eastAsia="Times New Roman" w:hAnsi="Times New Roman"/>
          <w:sz w:val="24"/>
          <w:szCs w:val="24"/>
          <w:lang w:eastAsia="ru-RU"/>
        </w:rPr>
        <w:t>.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Очистка урн производится собственниками или лицами, осуществляющими по договору содержание территорий, по мере их заполнения.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Pr="00EF1B1F">
        <w:rPr>
          <w:rFonts w:ascii="Times New Roman" w:eastAsia="Times New Roman" w:hAnsi="Times New Roman"/>
          <w:sz w:val="24"/>
          <w:szCs w:val="24"/>
          <w:lang w:eastAsia="ru-RU"/>
        </w:rPr>
        <w:t>. Конструкция и внешний вид урн, превышающий объем более 0,10 куб. м, согласовываются в установленном порядке с К</w:t>
      </w:r>
      <w:r>
        <w:rPr>
          <w:rFonts w:ascii="Times New Roman" w:eastAsia="Times New Roman" w:hAnsi="Times New Roman"/>
          <w:sz w:val="24"/>
          <w:szCs w:val="24"/>
          <w:lang w:eastAsia="ru-RU"/>
        </w:rPr>
        <w:t xml:space="preserve">омитетом градостроительства и архитектуры города </w:t>
      </w:r>
      <w:r w:rsidRPr="00EF1B1F">
        <w:rPr>
          <w:rFonts w:ascii="Times New Roman" w:eastAsia="Times New Roman" w:hAnsi="Times New Roman"/>
          <w:sz w:val="24"/>
          <w:szCs w:val="24"/>
          <w:lang w:eastAsia="ru-RU"/>
        </w:rPr>
        <w:t>Челябинска.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EF1B1F">
        <w:rPr>
          <w:rFonts w:ascii="Times New Roman" w:eastAsia="Times New Roman" w:hAnsi="Times New Roman"/>
          <w:sz w:val="24"/>
          <w:szCs w:val="24"/>
          <w:lang w:eastAsia="ru-RU"/>
        </w:rPr>
        <w:t>. В дни проведения культурных, публичных, массовых мероприятий их организаторы обеспечивают установку временных контейнеров (бункеров) для накопления отходов в соответствии с законодательством.</w:t>
      </w: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w:t>
      </w:r>
      <w:r>
        <w:rPr>
          <w:rFonts w:ascii="Times New Roman" w:eastAsia="Times New Roman" w:hAnsi="Times New Roman"/>
          <w:sz w:val="24"/>
          <w:szCs w:val="24"/>
          <w:lang w:eastAsia="ru-RU"/>
        </w:rPr>
        <w:t>23</w:t>
      </w:r>
      <w:r w:rsidRPr="00EF1B1F">
        <w:rPr>
          <w:rFonts w:ascii="Times New Roman" w:eastAsia="Times New Roman" w:hAnsi="Times New Roman"/>
          <w:sz w:val="24"/>
          <w:szCs w:val="24"/>
          <w:lang w:eastAsia="ru-RU"/>
        </w:rPr>
        <w:t>.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6. СОДЕРЖАНИЕ ИНЖЕНЕРНЫХ СООРУЖЕНИЙ</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КОММУНИКАЦИЙ, ВОЗДУШНЫХ ЛИНИЙ СВЯЗИ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Pr="001F27EC">
        <w:rPr>
          <w:rFonts w:ascii="Times New Roman" w:eastAsia="Times New Roman" w:hAnsi="Times New Roman"/>
          <w:sz w:val="24"/>
          <w:szCs w:val="24"/>
          <w:lang w:eastAsia="ru-RU"/>
        </w:rPr>
        <w:t xml:space="preserve">. 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23"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7. СОДЕРЖАНИЕ СТРОИТЕЛЬНЫХ ОБЪЕКТОВ</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Pr="001F27EC">
        <w:rPr>
          <w:rFonts w:ascii="Times New Roman" w:eastAsia="Times New Roman" w:hAnsi="Times New Roman"/>
          <w:sz w:val="24"/>
          <w:szCs w:val="24"/>
          <w:lang w:eastAsia="ru-RU"/>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Челябинска, утвержденными проектами организации производства земляных и строительных работ в городе Челябинске.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1F27EC">
        <w:rPr>
          <w:rFonts w:ascii="Times New Roman" w:eastAsia="Times New Roman" w:hAnsi="Times New Roman"/>
          <w:sz w:val="24"/>
          <w:szCs w:val="24"/>
          <w:lang w:eastAsia="ru-RU"/>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района.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1F27EC">
        <w:rPr>
          <w:rFonts w:ascii="Times New Roman" w:eastAsia="Times New Roman" w:hAnsi="Times New Roman"/>
          <w:sz w:val="24"/>
          <w:szCs w:val="24"/>
          <w:lang w:eastAsia="ru-RU"/>
        </w:rPr>
        <w:t xml:space="preserve">. </w:t>
      </w:r>
      <w:r w:rsidRPr="00EE2537">
        <w:rPr>
          <w:rFonts w:ascii="Times New Roman" w:eastAsia="Times New Roman" w:hAnsi="Times New Roman"/>
          <w:sz w:val="24"/>
          <w:szCs w:val="24"/>
          <w:lang w:eastAsia="ru-RU"/>
        </w:rPr>
        <w:t xml:space="preserve">При архитектурно – строительном проектировании, строительстве, реконструкции, капитальном ремонте зданий, сооружений и иных объектов, в процессе </w:t>
      </w:r>
      <w:r w:rsidRPr="00EE2537">
        <w:rPr>
          <w:rFonts w:ascii="Times New Roman" w:eastAsia="Times New Roman" w:hAnsi="Times New Roman"/>
          <w:sz w:val="24"/>
          <w:szCs w:val="24"/>
          <w:lang w:eastAsia="ru-RU"/>
        </w:rPr>
        <w:lastRenderedPageBreak/>
        <w:t>эксплуатации которых образуются отходы, необходимо предусматривать места (площадки) накопления таких отходов в соответствии с законодательством</w:t>
      </w:r>
      <w:r>
        <w:rPr>
          <w:rFonts w:ascii="Times New Roman" w:eastAsia="Times New Roman" w:hAnsi="Times New Roman"/>
          <w:sz w:val="24"/>
          <w:szCs w:val="24"/>
          <w:lang w:eastAsia="ru-RU"/>
        </w:rPr>
        <w:t>.</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r w:rsidRPr="001F27EC">
        <w:rPr>
          <w:rFonts w:ascii="Times New Roman" w:eastAsia="Times New Roman" w:hAnsi="Times New Roman"/>
          <w:sz w:val="24"/>
          <w:szCs w:val="24"/>
          <w:lang w:eastAsia="ru-RU"/>
        </w:rPr>
        <w:t>.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1F27EC">
        <w:rPr>
          <w:rFonts w:ascii="Times New Roman" w:eastAsia="Times New Roman" w:hAnsi="Times New Roman"/>
          <w:sz w:val="24"/>
          <w:szCs w:val="24"/>
          <w:lang w:eastAsia="ru-RU"/>
        </w:rPr>
        <w:t>. При осуществлении ремонтных, строительных, земляных работ на территории района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r w:rsidRPr="001F27EC">
        <w:rPr>
          <w:rFonts w:ascii="Times New Roman" w:eastAsia="Times New Roman" w:hAnsi="Times New Roman"/>
          <w:sz w:val="24"/>
          <w:szCs w:val="24"/>
          <w:lang w:eastAsia="ru-RU"/>
        </w:rPr>
        <w:t>.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Pr="001F27EC">
        <w:rPr>
          <w:rFonts w:ascii="Times New Roman" w:eastAsia="Times New Roman" w:hAnsi="Times New Roman"/>
          <w:sz w:val="24"/>
          <w:szCs w:val="24"/>
          <w:lang w:eastAsia="ru-RU"/>
        </w:rPr>
        <w:t>. Строительные площадки на территории района в обязательном порядке должны иметь ограждение в соответствии с установленными требованиями.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 местах движения пешеходов ограждающая конструкция должна иметь козырек и тротуар с ограждением от проезжей части улиц.</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Содержание ограждений, козырьков, тротуаров, включая удаление мусора, осуществляется организациями, производящими строительные работы.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района, организациями, выполняющими функции заказчика по содержан</w:t>
      </w:r>
      <w:r>
        <w:rPr>
          <w:rFonts w:ascii="Times New Roman" w:eastAsia="Times New Roman" w:hAnsi="Times New Roman"/>
          <w:sz w:val="24"/>
          <w:szCs w:val="24"/>
          <w:lang w:eastAsia="ru-RU"/>
        </w:rPr>
        <w:t xml:space="preserve">ию улично-дорожной сети города, а также </w:t>
      </w:r>
      <w:r w:rsidRPr="00E01B9C">
        <w:rPr>
          <w:rFonts w:ascii="Times New Roman" w:eastAsia="Times New Roman" w:hAnsi="Times New Roman"/>
          <w:sz w:val="24"/>
          <w:szCs w:val="24"/>
          <w:lang w:eastAsia="ru-RU"/>
        </w:rPr>
        <w:t>согласовать схемы организации движения и (или) проект организации дорожного   движения   на   период   производства   работ   в   ГИБДД   УМВД   России   по г. Челябинску</w:t>
      </w:r>
      <w:r>
        <w:rPr>
          <w:rFonts w:ascii="Times New Roman" w:eastAsia="Times New Roman" w:hAnsi="Times New Roman"/>
          <w:sz w:val="24"/>
          <w:szCs w:val="24"/>
          <w:lang w:eastAsia="ru-RU"/>
        </w:rPr>
        <w:t xml:space="preserve">. </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r w:rsidRPr="001F27EC">
        <w:rPr>
          <w:rFonts w:ascii="Times New Roman" w:eastAsia="Times New Roman" w:hAnsi="Times New Roman"/>
          <w:sz w:val="24"/>
          <w:szCs w:val="24"/>
          <w:lang w:eastAsia="ru-RU"/>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заместителем Главы города по вопросам градостроительства.</w:t>
      </w:r>
    </w:p>
    <w:p w:rsidR="0004761F"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V. ТРЕБОВАНИЯ К СОДЕРЖАНИЮ И ВНЕШНЕМУ ВИДУ ЗДАНИЙ,</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СООРУЖЕНИЙ, ОБЪЕКТОВ БЛАГОУСТРОЙСТВА НА ТЕРРИТОРИИ РАЙОНА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 xml:space="preserve">Раздел 1. ФАСАДЫ, ИНФОРМАЦИОННЫЕ </w:t>
      </w:r>
      <w:r>
        <w:rPr>
          <w:rFonts w:ascii="Times New Roman" w:eastAsia="Times New Roman" w:hAnsi="Times New Roman"/>
          <w:b/>
          <w:sz w:val="24"/>
          <w:szCs w:val="24"/>
          <w:lang w:eastAsia="ru-RU"/>
        </w:rPr>
        <w:t>КОНСТРУКЦИИ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r w:rsidRPr="001F27EC">
        <w:rPr>
          <w:rFonts w:ascii="Times New Roman" w:eastAsia="Times New Roman" w:hAnsi="Times New Roman"/>
          <w:sz w:val="24"/>
          <w:szCs w:val="24"/>
          <w:lang w:eastAsia="ru-RU"/>
        </w:rPr>
        <w:t xml:space="preserve">. Содержание, ремонт и реставрация фасадов зданий, сооружений физическими и юридическими лицами, индивидуальными предпринимателями на территории района осуществляются в соответствии с </w:t>
      </w:r>
      <w:hyperlink r:id="rId24"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содержания, ремонта и реставрации фасадов зданий и сооружений на территории города, утвержденными Челябинской городской Думой, </w:t>
      </w:r>
      <w:hyperlink r:id="rId25"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и обеспечивают сохранение архитектурного облика района и города.</w:t>
      </w: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134. </w:t>
      </w:r>
      <w:r w:rsidRPr="007E28C3">
        <w:rPr>
          <w:rFonts w:ascii="Times New Roman" w:eastAsia="Times New Roman" w:hAnsi="Times New Roman"/>
          <w:sz w:val="24"/>
          <w:szCs w:val="24"/>
          <w:lang w:eastAsia="ru-RU"/>
        </w:rPr>
        <w:t>Правила размещения и содержания информационных конструкций устанавливаются муниципальными правовыми актами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135</w:t>
      </w:r>
      <w:r w:rsidRPr="001F27EC">
        <w:rPr>
          <w:rFonts w:ascii="Times New Roman" w:eastAsia="Times New Roman" w:hAnsi="Times New Roman"/>
          <w:sz w:val="24"/>
          <w:szCs w:val="24"/>
          <w:lang w:eastAsia="ru-RU"/>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2. ДОРОЖНЫЕ ЗНАКИ, СВЕТОФОРНОЕ ХОЗЯЙСТВО,</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ОГРАЖДЕНИЯ, НАРУЖНОЕ ОСВЕЩЕНИЕ</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r w:rsidRPr="001F27EC">
        <w:rPr>
          <w:rFonts w:ascii="Times New Roman" w:eastAsia="Times New Roman" w:hAnsi="Times New Roman"/>
          <w:sz w:val="24"/>
          <w:szCs w:val="24"/>
          <w:lang w:eastAsia="ru-RU"/>
        </w:rPr>
        <w:t xml:space="preserve">. Требования к содержанию и внешнему виду дорожных знаков, светофоров, ограждений, наружного освещения установлены </w:t>
      </w:r>
      <w:hyperlink r:id="rId26"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3. ЗЕЛЕНЫЕ НАСАЖДЕНИЯ</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137</w:t>
      </w:r>
      <w:r w:rsidRPr="001F27EC">
        <w:rPr>
          <w:rFonts w:ascii="Times New Roman" w:eastAsia="Times New Roman" w:hAnsi="Times New Roman"/>
          <w:sz w:val="24"/>
          <w:szCs w:val="24"/>
          <w:lang w:eastAsia="ru-RU"/>
        </w:rPr>
        <w:t xml:space="preserve">. Охрана и содержание зеленых насаждений осуществляется в соответствии с </w:t>
      </w:r>
      <w:hyperlink r:id="rId27"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охраны и содержания зеленых насаждений в городе Челябинске, утвержденными решением Челябинской городской Думы, </w:t>
      </w:r>
      <w:hyperlink r:id="rId28" w:history="1">
        <w:r w:rsidRPr="001F27EC">
          <w:rPr>
            <w:rFonts w:ascii="Times New Roman" w:eastAsia="Times New Roman" w:hAnsi="Times New Roman"/>
            <w:sz w:val="24"/>
            <w:szCs w:val="24"/>
            <w:lang w:eastAsia="ru-RU"/>
          </w:rPr>
          <w:t>Инструкцией</w:t>
        </w:r>
      </w:hyperlink>
      <w:r w:rsidRPr="001F27EC">
        <w:rPr>
          <w:rFonts w:ascii="Times New Roman" w:eastAsia="Times New Roman" w:hAnsi="Times New Roman"/>
          <w:sz w:val="24"/>
          <w:szCs w:val="24"/>
          <w:lang w:eastAsia="ru-RU"/>
        </w:rPr>
        <w:t xml:space="preserve"> по созданию и содержанию зеленых насаждений в городе Челябинске, </w:t>
      </w:r>
      <w:hyperlink r:id="rId29"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r w:rsidRPr="001F27EC">
        <w:rPr>
          <w:rFonts w:ascii="Times New Roman" w:eastAsia="Times New Roman" w:hAnsi="Times New Roman"/>
          <w:sz w:val="24"/>
          <w:szCs w:val="24"/>
          <w:lang w:eastAsia="ru-RU"/>
        </w:rPr>
        <w:t>.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органе управления зеленым фондом Администрации города Челябинска. Порядок получения разрешения на снос (пересадку) зеленых насаждений и омолаживающую обрезку деревьев (кустарников) определяется правовым актом Администрации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139</w:t>
      </w:r>
      <w:r w:rsidRPr="001F27EC">
        <w:rPr>
          <w:rFonts w:ascii="Times New Roman" w:eastAsia="Times New Roman" w:hAnsi="Times New Roman"/>
          <w:sz w:val="24"/>
          <w:szCs w:val="24"/>
          <w:lang w:eastAsia="ru-RU"/>
        </w:rPr>
        <w:t>. Места посадки зеленых насаждений на территории района определяются Администрацией района с учетом размещения инженерных коммуникаций и утверждаются органом управления зеленым фондом Администрации города Челябинска. При озеленении территорий, прилегающих к проезжей части улично-дорожной сети, места посадки зеленых насаждений дополнительно согласовываются Управлением дорожного хозяйства Администрации города Челябинска (далее - УДХ).</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4. МАЛЫЕ АРХИТЕКТУРНЫЕ ФОРМЫ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r w:rsidRPr="001F27EC">
        <w:rPr>
          <w:rFonts w:ascii="Times New Roman" w:eastAsia="Times New Roman" w:hAnsi="Times New Roman"/>
          <w:sz w:val="24"/>
          <w:szCs w:val="24"/>
          <w:lang w:eastAsia="ru-RU"/>
        </w:rPr>
        <w:t xml:space="preserve">. Территория жилой застройки, общественно-деловые, рекреационные и др. зоны оборудуются МАФ в соответствии с требованиями, установленными </w:t>
      </w:r>
      <w:hyperlink r:id="rId30"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5. ФОНТАНЫ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w:t>
      </w:r>
      <w:r w:rsidRPr="001F27EC">
        <w:rPr>
          <w:rFonts w:ascii="Times New Roman" w:eastAsia="Times New Roman" w:hAnsi="Times New Roman"/>
          <w:sz w:val="24"/>
          <w:szCs w:val="24"/>
          <w:lang w:eastAsia="ru-RU"/>
        </w:rPr>
        <w:t>. Содержание и эксплуатацию фонтанов осуществляют их собственники (пользователи).</w:t>
      </w:r>
    </w:p>
    <w:p w:rsidR="0004761F" w:rsidRPr="00BF55AE"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142.</w:t>
      </w:r>
      <w:r w:rsidRPr="00BF55AE">
        <w:rPr>
          <w:rFonts w:ascii="Times New Roman" w:eastAsia="Times New Roman" w:hAnsi="Times New Roman"/>
          <w:sz w:val="24"/>
          <w:szCs w:val="24"/>
          <w:lang w:eastAsia="ru-RU"/>
        </w:rPr>
        <w:t xml:space="preserve"> 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города и</w:t>
      </w:r>
      <w:r>
        <w:rPr>
          <w:rFonts w:ascii="Times New Roman" w:eastAsia="Times New Roman" w:hAnsi="Times New Roman"/>
          <w:sz w:val="24"/>
          <w:szCs w:val="24"/>
          <w:lang w:eastAsia="ru-RU"/>
        </w:rPr>
        <w:t>ли</w:t>
      </w:r>
      <w:r w:rsidRPr="00BF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Металлургического района </w:t>
      </w:r>
      <w:r w:rsidRPr="00BF55AE">
        <w:rPr>
          <w:rFonts w:ascii="Times New Roman" w:eastAsia="Times New Roman" w:hAnsi="Times New Roman"/>
          <w:sz w:val="24"/>
          <w:szCs w:val="24"/>
          <w:lang w:eastAsia="ru-RU"/>
        </w:rPr>
        <w:t>города Челябинска.</w:t>
      </w:r>
    </w:p>
    <w:p w:rsidR="0004761F" w:rsidRPr="00BF55AE"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143.</w:t>
      </w:r>
      <w:r w:rsidRPr="00BF55AE">
        <w:rPr>
          <w:rFonts w:ascii="Times New Roman" w:eastAsia="Times New Roman" w:hAnsi="Times New Roman"/>
          <w:sz w:val="24"/>
          <w:szCs w:val="24"/>
          <w:lang w:eastAsia="ru-RU"/>
        </w:rPr>
        <w:t xml:space="preserve">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04761F" w:rsidRPr="00BF55AE"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144.</w:t>
      </w:r>
      <w:r w:rsidRPr="00BF55AE">
        <w:rPr>
          <w:rFonts w:ascii="Times New Roman" w:eastAsia="Times New Roman" w:hAnsi="Times New Roman"/>
          <w:sz w:val="24"/>
          <w:szCs w:val="24"/>
          <w:lang w:eastAsia="ru-RU"/>
        </w:rPr>
        <w:t xml:space="preserve">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04761F" w:rsidRPr="001F27EC" w:rsidRDefault="0004761F" w:rsidP="0004761F">
      <w:pPr>
        <w:widowControl w:val="0"/>
        <w:autoSpaceDE w:val="0"/>
        <w:autoSpaceDN w:val="0"/>
        <w:spacing w:after="0" w:line="240" w:lineRule="auto"/>
        <w:contextualSpacing/>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6.</w:t>
      </w:r>
      <w:r>
        <w:rPr>
          <w:rFonts w:ascii="Times New Roman" w:eastAsia="Times New Roman" w:hAnsi="Times New Roman"/>
          <w:b/>
          <w:sz w:val="24"/>
          <w:szCs w:val="24"/>
          <w:lang w:eastAsia="ru-RU"/>
        </w:rPr>
        <w:t>РЕКЛАМНЫЕ КОНСТРУКЦИИ</w:t>
      </w:r>
      <w:r w:rsidRPr="001F27EC">
        <w:rPr>
          <w:rFonts w:ascii="Times New Roman" w:eastAsia="Times New Roman" w:hAnsi="Times New Roman"/>
          <w:b/>
          <w:sz w:val="24"/>
          <w:szCs w:val="24"/>
          <w:lang w:eastAsia="ru-RU"/>
        </w:rPr>
        <w:t>, ХУДОЖЕСТВЕННОЕ</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ПРАЗДНИЧНОЕ ОФОРМЛЕНИЕ РАЙОНА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r w:rsidRPr="001F27EC">
        <w:rPr>
          <w:rFonts w:ascii="Times New Roman" w:eastAsia="Times New Roman" w:hAnsi="Times New Roman"/>
          <w:sz w:val="24"/>
          <w:szCs w:val="24"/>
          <w:lang w:eastAsia="ru-RU"/>
        </w:rPr>
        <w:t xml:space="preserve">. Содержание объектов наружной рекламы, размещение рекламных, информационных материалов осуществляется в соответствии с </w:t>
      </w:r>
      <w:hyperlink r:id="rId31" w:history="1">
        <w:r w:rsidRPr="001F27EC">
          <w:rPr>
            <w:rFonts w:ascii="Times New Roman" w:eastAsia="Times New Roman" w:hAnsi="Times New Roman"/>
            <w:sz w:val="24"/>
            <w:szCs w:val="24"/>
            <w:lang w:eastAsia="ru-RU"/>
          </w:rPr>
          <w:t>Положением</w:t>
        </w:r>
      </w:hyperlink>
      <w:r w:rsidRPr="001F27EC">
        <w:rPr>
          <w:rFonts w:ascii="Times New Roman" w:eastAsia="Times New Roman" w:hAnsi="Times New Roman"/>
          <w:sz w:val="24"/>
          <w:szCs w:val="24"/>
          <w:lang w:eastAsia="ru-RU"/>
        </w:rPr>
        <w:t xml:space="preserve"> о порядке распространения наружной рекламы и информации в городе Челябинске, утвержденным Челябинской городской Думой, </w:t>
      </w:r>
      <w:hyperlink r:id="rId32"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r w:rsidRPr="001F27EC">
        <w:rPr>
          <w:rFonts w:ascii="Times New Roman" w:eastAsia="Times New Roman" w:hAnsi="Times New Roman"/>
          <w:sz w:val="24"/>
          <w:szCs w:val="24"/>
          <w:lang w:eastAsia="ru-RU"/>
        </w:rPr>
        <w:t>. Размещение и демонтаж праздничного оформления территории района производится Администрацией района в следующем порядке: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 размещение праздничного оформления (флаги) </w:t>
      </w:r>
      <w:r>
        <w:rPr>
          <w:rFonts w:ascii="Times New Roman" w:eastAsia="Times New Roman" w:hAnsi="Times New Roman"/>
          <w:sz w:val="24"/>
          <w:szCs w:val="24"/>
          <w:lang w:eastAsia="ru-RU"/>
        </w:rPr>
        <w:t xml:space="preserve">за 1 день </w:t>
      </w:r>
      <w:r w:rsidRPr="001F27EC">
        <w:rPr>
          <w:rFonts w:ascii="Times New Roman" w:eastAsia="Times New Roman" w:hAnsi="Times New Roman"/>
          <w:sz w:val="24"/>
          <w:szCs w:val="24"/>
          <w:lang w:eastAsia="ru-RU"/>
        </w:rPr>
        <w:t>до даты государственного праздника;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 демонтаж в течение </w:t>
      </w:r>
      <w:r>
        <w:rPr>
          <w:rFonts w:ascii="Times New Roman" w:eastAsia="Times New Roman" w:hAnsi="Times New Roman"/>
          <w:sz w:val="24"/>
          <w:szCs w:val="24"/>
          <w:lang w:eastAsia="ru-RU"/>
        </w:rPr>
        <w:t>1-го рабочего дня</w:t>
      </w:r>
      <w:r w:rsidRPr="001F27EC">
        <w:rPr>
          <w:rFonts w:ascii="Times New Roman" w:eastAsia="Times New Roman" w:hAnsi="Times New Roman"/>
          <w:sz w:val="24"/>
          <w:szCs w:val="24"/>
          <w:lang w:eastAsia="ru-RU"/>
        </w:rPr>
        <w:t xml:space="preserve"> с календарной даты государственного праздника.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r w:rsidRPr="001F27EC">
        <w:rPr>
          <w:rFonts w:ascii="Times New Roman" w:eastAsia="Times New Roman" w:hAnsi="Times New Roman"/>
          <w:sz w:val="24"/>
          <w:szCs w:val="24"/>
          <w:lang w:eastAsia="ru-RU"/>
        </w:rPr>
        <w:t>. Размещение и содержание праздничного оформления осуществляют: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Администрация района, собственники и арендаторы зданий - по праздничному оформлению фасадов, витрин,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Управление наружной рекламы и информации Администрации города Челябинска - по праздничному оформлению улиц и магистралей в зоне особого городского значения.</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7. ПАМЯТНИКИ, МЕМОРИАЛЬНЫЕ ОБЪЕКТЫ МОНУМЕНТАЛЬНОГО</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ДЕКОРАТИВНОГО ИСКУССТВА, ТАКСОФОНЫ, БАНКОМАТЫ, ПЛАТЕЖНЫЕ</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ТЕРМИНАЛЫ, ОБЩЕСТВЕННЫЕ ТУАЛЕТЫ, ПЛОЩАДКИ ДЛЯ ВЫГУЛА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СОБАК, ОГРАЖДЕНИЯ</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r w:rsidRPr="001F27EC">
        <w:rPr>
          <w:rFonts w:ascii="Times New Roman" w:eastAsia="Times New Roman" w:hAnsi="Times New Roman"/>
          <w:sz w:val="24"/>
          <w:szCs w:val="24"/>
          <w:lang w:eastAsia="ru-RU"/>
        </w:rPr>
        <w:t xml:space="preserve">. Размещение и содержание на территории района памятников, мемориальных объектов декоративного искусства, таксофонов, банкоматов, платежных терминалов, общественных туалетов, площадок для выгула собак, ограждений осуществляется в соответствии с </w:t>
      </w:r>
      <w:hyperlink r:id="rId33"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а также требованиями, установленными правовыми актами Администрации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8. УЛИЧНОЕ ИСКУССТВО (СТРИТ-АРТ, ГРАФФИТИ)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r w:rsidRPr="001F27EC">
        <w:rPr>
          <w:rFonts w:ascii="Times New Roman" w:eastAsia="Times New Roman" w:hAnsi="Times New Roman"/>
          <w:sz w:val="24"/>
          <w:szCs w:val="24"/>
          <w:lang w:eastAsia="ru-RU"/>
        </w:rPr>
        <w:t>. Использование уличного искусства на территории города должно быть согласовано с Комитетом градостроительства и архитектуры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VI. ОРГАНИЗАЦИЯ ПЕРЕДВИЖЕНИЯ МАШИН И МЕХАНИЗМОВ</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ПО ТЕРРИТОРИИ РАЙОНА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Pr="001F27EC">
        <w:rPr>
          <w:rFonts w:ascii="Times New Roman" w:eastAsia="Times New Roman" w:hAnsi="Times New Roman"/>
          <w:sz w:val="24"/>
          <w:szCs w:val="24"/>
          <w:lang w:eastAsia="ru-RU"/>
        </w:rPr>
        <w:t>. 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w:t>
      </w:r>
      <w:r w:rsidRPr="001F27EC">
        <w:rPr>
          <w:rFonts w:ascii="Times New Roman" w:eastAsia="Times New Roman" w:hAnsi="Times New Roman"/>
          <w:sz w:val="24"/>
          <w:szCs w:val="24"/>
          <w:lang w:eastAsia="ru-RU"/>
        </w:rPr>
        <w:t>. 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w:t>
      </w:r>
      <w:r w:rsidRPr="001F27EC">
        <w:rPr>
          <w:rFonts w:ascii="Times New Roman" w:eastAsia="Times New Roman" w:hAnsi="Times New Roman"/>
          <w:sz w:val="24"/>
          <w:szCs w:val="24"/>
          <w:lang w:eastAsia="ru-RU"/>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153</w:t>
      </w:r>
      <w:r w:rsidRPr="001F27EC">
        <w:rPr>
          <w:rFonts w:ascii="Times New Roman" w:eastAsia="Times New Roman" w:hAnsi="Times New Roman"/>
          <w:sz w:val="24"/>
          <w:szCs w:val="24"/>
          <w:lang w:eastAsia="ru-RU"/>
        </w:rPr>
        <w:t>. 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района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r w:rsidRPr="001F27EC">
        <w:rPr>
          <w:rFonts w:ascii="Times New Roman" w:eastAsia="Times New Roman" w:hAnsi="Times New Roman"/>
          <w:sz w:val="24"/>
          <w:szCs w:val="24"/>
          <w:lang w:eastAsia="ru-RU"/>
        </w:rPr>
        <w:t>. С целью сохранения дорожных покрытий на территории района запрещается: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подвоз груза волоком;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перегон по улицам, имеющим твердое покрытие, машин и механизмов на гусеничном ходу;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движение и стоянка большегрузного транспорта на внутриквартальных пешеходных дорожках, тротуарах;</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Челябинска в сфере дорожной деятельности;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w:t>
      </w:r>
      <w:r>
        <w:rPr>
          <w:rFonts w:ascii="Times New Roman" w:eastAsia="Times New Roman" w:hAnsi="Times New Roman"/>
          <w:sz w:val="24"/>
          <w:szCs w:val="24"/>
          <w:lang w:eastAsia="ru-RU"/>
        </w:rPr>
        <w:t xml:space="preserve"> дорожного сервиса, в границах «красных линий»</w:t>
      </w:r>
      <w:r w:rsidRPr="001F27EC">
        <w:rPr>
          <w:rFonts w:ascii="Times New Roman" w:eastAsia="Times New Roman" w:hAnsi="Times New Roman"/>
          <w:sz w:val="24"/>
          <w:szCs w:val="24"/>
          <w:lang w:eastAsia="ru-RU"/>
        </w:rPr>
        <w:t xml:space="preserve"> автомобильных дорог без согласования с уполномоченным органом Администрации города Челябинска в сфере дорожной деятельности;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Челябинска в сфере дорожи ой деятельности;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8) 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11) создавать условия, препятствующие обеспечению безопасности дорожного движения.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r w:rsidRPr="001F27EC">
        <w:rPr>
          <w:rFonts w:ascii="Times New Roman" w:eastAsia="Times New Roman" w:hAnsi="Times New Roman"/>
          <w:sz w:val="24"/>
          <w:szCs w:val="24"/>
          <w:lang w:eastAsia="ru-RU"/>
        </w:rPr>
        <w:t>. Выявление, перемещение, хранение, утилизация бесхозяйных, брошенных транспортных средств осуществляется в соответствии с порядком, утвержденным решением Челябинской городской Думы.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bookmarkStart w:id="6" w:name="P460"/>
      <w:bookmarkEnd w:id="6"/>
      <w:r w:rsidRPr="001F27EC">
        <w:rPr>
          <w:rFonts w:ascii="Times New Roman" w:eastAsia="Times New Roman" w:hAnsi="Times New Roman"/>
          <w:b/>
          <w:sz w:val="24"/>
          <w:szCs w:val="24"/>
          <w:lang w:eastAsia="ru-RU"/>
        </w:rPr>
        <w:t>Глава VII. ОРГАНИЗАЦИЯ ПРОИЗВОДСТВА ЗЕМЛЯНЫХ РАБОТ</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РАБОТ, ВЛЕКУЩИХ НАРУШЕНИЕ БЛАГОУСТРОЙСТВА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(ИЛИ) ПРИРОДНОГО ЛАНДШАФТА НА ТЕРРИТОРИИ РАЙОНА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r w:rsidRPr="001F27EC">
        <w:rPr>
          <w:rFonts w:ascii="Times New Roman" w:eastAsia="Times New Roman" w:hAnsi="Times New Roman"/>
          <w:sz w:val="24"/>
          <w:szCs w:val="24"/>
          <w:lang w:eastAsia="ru-RU"/>
        </w:rPr>
        <w:t xml:space="preserve">. Производство на территории района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w:t>
      </w:r>
      <w:hyperlink r:id="rId34" w:history="1">
        <w:r w:rsidRPr="001F27EC">
          <w:rPr>
            <w:rFonts w:ascii="Times New Roman" w:eastAsia="Times New Roman" w:hAnsi="Times New Roman"/>
            <w:sz w:val="24"/>
            <w:szCs w:val="24"/>
            <w:lang w:eastAsia="ru-RU"/>
          </w:rPr>
          <w:t>Правил</w:t>
        </w:r>
      </w:hyperlink>
      <w:r w:rsidRPr="001F27EC">
        <w:rPr>
          <w:rFonts w:ascii="Times New Roman" w:eastAsia="Times New Roman" w:hAnsi="Times New Roman"/>
          <w:sz w:val="24"/>
          <w:szCs w:val="24"/>
          <w:lang w:eastAsia="ru-RU"/>
        </w:rPr>
        <w:t xml:space="preserve"> благоустройства территории города Челябинска, настоящих Правил и других нормативных документов.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157</w:t>
      </w:r>
      <w:r w:rsidRPr="001F27EC">
        <w:rPr>
          <w:rFonts w:ascii="Times New Roman" w:eastAsia="Times New Roman" w:hAnsi="Times New Roman"/>
          <w:sz w:val="24"/>
          <w:szCs w:val="24"/>
          <w:lang w:eastAsia="ru-RU"/>
        </w:rPr>
        <w:t xml:space="preserve">. При производстве работ по строительству и капитальному ремонту сетей </w:t>
      </w:r>
      <w:r w:rsidRPr="001F27EC">
        <w:rPr>
          <w:rFonts w:ascii="Times New Roman" w:eastAsia="Times New Roman" w:hAnsi="Times New Roman"/>
          <w:sz w:val="24"/>
          <w:szCs w:val="24"/>
          <w:lang w:eastAsia="ru-RU"/>
        </w:rPr>
        <w:lastRenderedPageBreak/>
        <w:t>подземных инженерных коммуникаций, связанных с демонтажем контейнерной площа</w:t>
      </w:r>
      <w:r>
        <w:rPr>
          <w:rFonts w:ascii="Times New Roman" w:eastAsia="Times New Roman" w:hAnsi="Times New Roman"/>
          <w:sz w:val="24"/>
          <w:szCs w:val="24"/>
          <w:lang w:eastAsia="ru-RU"/>
        </w:rPr>
        <w:t>дки,</w:t>
      </w:r>
      <w:r w:rsidRPr="001F27EC">
        <w:rPr>
          <w:rFonts w:ascii="Times New Roman" w:eastAsia="Times New Roman" w:hAnsi="Times New Roman"/>
          <w:sz w:val="24"/>
          <w:szCs w:val="24"/>
          <w:lang w:eastAsia="ru-RU"/>
        </w:rPr>
        <w:t xml:space="preserve">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пять рабочих дней до начала работ (кроме аварийных работ) известить </w:t>
      </w:r>
      <w:r>
        <w:rPr>
          <w:rFonts w:ascii="Times New Roman" w:eastAsia="Times New Roman" w:hAnsi="Times New Roman"/>
          <w:sz w:val="24"/>
          <w:szCs w:val="24"/>
          <w:lang w:eastAsia="ru-RU"/>
        </w:rPr>
        <w:t xml:space="preserve">Администрацию района </w:t>
      </w:r>
      <w:r w:rsidRPr="001F27EC">
        <w:rPr>
          <w:rFonts w:ascii="Times New Roman" w:eastAsia="Times New Roman" w:hAnsi="Times New Roman"/>
          <w:sz w:val="24"/>
          <w:szCs w:val="24"/>
          <w:lang w:eastAsia="ru-RU"/>
        </w:rPr>
        <w:t>и балансодержателя контейнерной площадки об обязательном демонтаже и переносе из зоны производства работ такой контейнерной площадки.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158</w:t>
      </w:r>
      <w:r w:rsidRPr="001F27EC">
        <w:rPr>
          <w:rFonts w:ascii="Times New Roman" w:eastAsia="Times New Roman" w:hAnsi="Times New Roman"/>
          <w:sz w:val="24"/>
          <w:szCs w:val="24"/>
          <w:lang w:eastAsia="ru-RU"/>
        </w:rPr>
        <w:t xml:space="preserve">. 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пять рабочих дней до начала работ известить </w:t>
      </w:r>
      <w:r>
        <w:rPr>
          <w:rFonts w:ascii="Times New Roman" w:eastAsia="Times New Roman" w:hAnsi="Times New Roman"/>
          <w:sz w:val="24"/>
          <w:szCs w:val="24"/>
          <w:lang w:eastAsia="ru-RU"/>
        </w:rPr>
        <w:t>уполномоченный орган Администрации</w:t>
      </w:r>
      <w:r w:rsidRPr="001F27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Челябинска </w:t>
      </w:r>
      <w:r w:rsidRPr="001F27EC">
        <w:rPr>
          <w:rFonts w:ascii="Times New Roman" w:eastAsia="Times New Roman" w:hAnsi="Times New Roman"/>
          <w:sz w:val="24"/>
          <w:szCs w:val="24"/>
          <w:lang w:eastAsia="ru-RU"/>
        </w:rPr>
        <w:t>и собственника (пользователя) МАФ о необходимости демонтажа и вывоза из зоны производства работ таких малых форм.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При производстве работ по ликвидации аварийных ситуаций оповещение необходимо произвести незамедлительно.</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VIII. КОНТРОЛЬ ИСПОЛНЕНИЯ ПРАВИЛ И ОТВЕТСТВЕННОСТЬ</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ЗА ИХ НАРУШЕНИЕ</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r w:rsidRPr="001F27EC">
        <w:rPr>
          <w:rFonts w:ascii="Times New Roman" w:eastAsia="Times New Roman" w:hAnsi="Times New Roman"/>
          <w:sz w:val="24"/>
          <w:szCs w:val="24"/>
          <w:lang w:eastAsia="ru-RU"/>
        </w:rPr>
        <w:t>. Координацию деятельности по контролю исполнения настоящих Правил на территории района осуществляет Администрация района в соответствии с установленными полномочиями.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r w:rsidRPr="001F27EC">
        <w:rPr>
          <w:rFonts w:ascii="Times New Roman" w:eastAsia="Times New Roman" w:hAnsi="Times New Roman"/>
          <w:sz w:val="24"/>
          <w:szCs w:val="24"/>
          <w:lang w:eastAsia="ru-RU"/>
        </w:rPr>
        <w:t>. В рамках контроля за соблюдением настоящих Правил должностные лица Администрации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выявляют факты нарушения требований в сфере благоустройства на территории района, фиксируют результаты;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F27EC">
        <w:rPr>
          <w:rFonts w:ascii="Times New Roman" w:eastAsia="Times New Roman" w:hAnsi="Times New Roman"/>
          <w:sz w:val="24"/>
          <w:szCs w:val="24"/>
          <w:lang w:eastAsia="ru-RU"/>
        </w:rPr>
        <w:t>)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F27EC">
        <w:rPr>
          <w:rFonts w:ascii="Times New Roman" w:eastAsia="Times New Roman" w:hAnsi="Times New Roman"/>
          <w:sz w:val="24"/>
          <w:szCs w:val="24"/>
          <w:lang w:eastAsia="ru-RU"/>
        </w:rPr>
        <w:t>) осуществляют иные полномочия, предусмотренные муниципальными правовыми актами.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w:t>
      </w:r>
      <w:r w:rsidRPr="001F27EC">
        <w:rPr>
          <w:rFonts w:ascii="Times New Roman" w:eastAsia="Times New Roman" w:hAnsi="Times New Roman"/>
          <w:sz w:val="24"/>
          <w:szCs w:val="24"/>
          <w:lang w:eastAsia="ru-RU"/>
        </w:rPr>
        <w:t>.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IX. ФОРМЫ И МЕХАНИЗМЫ ОБЩЕСТВЕННОГО УЧАСТИЯ</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В ПРИНЯТИИ РЕШЕНИЙ И РЕАЛИЗАЦИИ ПРОЕКТОВ</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БЛАГОУСТРОЙСТВА И РАЗВИТИЯ ГОРОДСКОЙ СРЕДЫ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162</w:t>
      </w:r>
      <w:r w:rsidRPr="001F27EC">
        <w:rPr>
          <w:rFonts w:ascii="Times New Roman" w:eastAsia="Times New Roman" w:hAnsi="Times New Roman"/>
          <w:sz w:val="24"/>
          <w:szCs w:val="24"/>
          <w:lang w:eastAsia="ru-RU"/>
        </w:rPr>
        <w:t>. Принципы организации общественного участия: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наиболее полное включение всех заинтересованных сторон на выявление их истинных интересов и ценностей, их отражение в проектировании районных изменений, достижение согласия по целям и планам реализации проектов, мобилизация и объединение всех субъектов районной жизни вокруг проектов, реализующих Стратегию развития территории;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обеспечение открытости и гласности, учет мнения жителей соответствующих территорий и всех субъектов районной жизни при принятии решений, касающихся благоустройства и развития территорий;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обеспечение доступности информации и информирование населения и других субъектов районной жизни о задачах и проектах в сфере благоустройства и комплексного развития районной среды.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r w:rsidRPr="001F27EC">
        <w:rPr>
          <w:rFonts w:ascii="Times New Roman" w:eastAsia="Times New Roman" w:hAnsi="Times New Roman"/>
          <w:sz w:val="24"/>
          <w:szCs w:val="24"/>
          <w:lang w:eastAsia="ru-RU"/>
        </w:rPr>
        <w:t xml:space="preserve">. Информирование о задачах и проектах в сфере благоустройства и комплексного </w:t>
      </w:r>
      <w:r w:rsidRPr="001F27EC">
        <w:rPr>
          <w:rFonts w:ascii="Times New Roman" w:eastAsia="Times New Roman" w:hAnsi="Times New Roman"/>
          <w:sz w:val="24"/>
          <w:szCs w:val="24"/>
          <w:lang w:eastAsia="ru-RU"/>
        </w:rPr>
        <w:lastRenderedPageBreak/>
        <w:t>развития районной среды осуществляется посредством: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взаимодействия с единым информационным интернет-ресурсом (сайтом или приложением), который будет решать задачи по</w:t>
      </w:r>
      <w:r>
        <w:rPr>
          <w:rFonts w:ascii="Times New Roman" w:eastAsia="Times New Roman" w:hAnsi="Times New Roman"/>
          <w:sz w:val="24"/>
          <w:szCs w:val="24"/>
          <w:lang w:eastAsia="ru-RU"/>
        </w:rPr>
        <w:t xml:space="preserve"> сбору информации, обеспечению «онлайн»</w:t>
      </w:r>
      <w:r w:rsidRPr="001F27EC">
        <w:rPr>
          <w:rFonts w:ascii="Times New Roman" w:eastAsia="Times New Roman" w:hAnsi="Times New Roman"/>
          <w:sz w:val="24"/>
          <w:szCs w:val="24"/>
          <w:lang w:eastAsia="ru-RU"/>
        </w:rPr>
        <w:t xml:space="preserve">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работы со средствами массовой информации, охватывающими широкий круг людей разных возрастных групп и потенциальные аудитории проекта;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индивидуальных приглашений участников, личных встреч, по электронной почте или по телефону;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8) установки специальных информационных стендов в местах с большой проходимостью, на территории самого объекта проектирования.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r w:rsidRPr="001F27EC">
        <w:rPr>
          <w:rFonts w:ascii="Times New Roman" w:eastAsia="Times New Roman" w:hAnsi="Times New Roman"/>
          <w:sz w:val="24"/>
          <w:szCs w:val="24"/>
          <w:lang w:eastAsia="ru-RU"/>
        </w:rPr>
        <w:t>. Общественное участие в принятии решений и реализации проектов благоустройства и развития городской среды включает: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организационное участие: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участие в разработке и обсуждении проектов, решений с архитекторами, проектировщиками и другими профильными специалистами;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осуществление общественного контроля над процессом реализации проекта;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осуществление общественного контроля в процессе эксплуатации территории;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трудовое участие: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предоставление строительных материалов, техники, посадочного материала для газонов, цветников и т.д.;</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обеспечение благоприятных условий для работы подрядной организации, выполняющей работы, и для ее работников.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r w:rsidRPr="001F27EC">
        <w:rPr>
          <w:rFonts w:ascii="Times New Roman" w:eastAsia="Times New Roman" w:hAnsi="Times New Roman"/>
          <w:sz w:val="24"/>
          <w:szCs w:val="24"/>
          <w:lang w:eastAsia="ru-RU"/>
        </w:rPr>
        <w:t>. При желании жителей и хозяйствующих субъектов возможно финансовое участие в благоустройстве городских территорий.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w:t>
      </w:r>
      <w:r w:rsidRPr="001F27EC">
        <w:rPr>
          <w:rFonts w:ascii="Times New Roman" w:eastAsia="Times New Roman" w:hAnsi="Times New Roman"/>
          <w:sz w:val="24"/>
          <w:szCs w:val="24"/>
          <w:lang w:eastAsia="ru-RU"/>
        </w:rPr>
        <w:t xml:space="preserve">.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города Челябинска, Администрации </w:t>
      </w:r>
      <w:r w:rsidRPr="00C80BB0">
        <w:rPr>
          <w:rFonts w:ascii="Times New Roman" w:eastAsia="Times New Roman" w:hAnsi="Times New Roman"/>
          <w:sz w:val="24"/>
          <w:szCs w:val="24"/>
          <w:lang w:eastAsia="ru-RU"/>
        </w:rPr>
        <w:t>Металлургического</w:t>
      </w:r>
      <w:r w:rsidRPr="001F27EC">
        <w:rPr>
          <w:rFonts w:ascii="Times New Roman" w:eastAsia="Times New Roman" w:hAnsi="Times New Roman"/>
          <w:sz w:val="24"/>
          <w:szCs w:val="24"/>
          <w:lang w:eastAsia="ru-RU"/>
        </w:rPr>
        <w:t xml:space="preserve"> района.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r w:rsidRPr="001F27EC">
        <w:rPr>
          <w:rFonts w:ascii="Times New Roman" w:eastAsia="Times New Roman" w:hAnsi="Times New Roman"/>
          <w:sz w:val="24"/>
          <w:szCs w:val="24"/>
          <w:lang w:eastAsia="ru-RU"/>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информаци</w:t>
      </w:r>
      <w:r>
        <w:rPr>
          <w:rFonts w:ascii="Times New Roman" w:eastAsia="Times New Roman" w:hAnsi="Times New Roman"/>
          <w:sz w:val="24"/>
          <w:szCs w:val="24"/>
          <w:lang w:eastAsia="ru-RU"/>
        </w:rPr>
        <w:t>онно-телекоммуникационной сети «Интернет»</w:t>
      </w:r>
      <w:r w:rsidRPr="001F27EC">
        <w:rPr>
          <w:rFonts w:ascii="Times New Roman" w:eastAsia="Times New Roman" w:hAnsi="Times New Roman"/>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внутригородского района, Администрацию города Челябинска.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Pr="005177CF" w:rsidRDefault="0004761F" w:rsidP="0004761F">
      <w:pPr>
        <w:autoSpaceDE w:val="0"/>
        <w:autoSpaceDN w:val="0"/>
        <w:adjustRightInd w:val="0"/>
        <w:spacing w:after="0"/>
        <w:jc w:val="both"/>
        <w:rPr>
          <w:rFonts w:ascii="Times New Roman" w:eastAsia="Times New Roman" w:hAnsi="Times New Roman"/>
          <w:bCs/>
          <w:sz w:val="24"/>
          <w:szCs w:val="24"/>
          <w:lang w:eastAsia="ru-RU"/>
        </w:rPr>
      </w:pPr>
      <w:r w:rsidRPr="005177CF">
        <w:rPr>
          <w:rFonts w:ascii="Times New Roman" w:eastAsia="Times New Roman" w:hAnsi="Times New Roman"/>
          <w:bCs/>
          <w:sz w:val="24"/>
          <w:szCs w:val="24"/>
          <w:lang w:eastAsia="ru-RU"/>
        </w:rPr>
        <w:t xml:space="preserve">Председатель Совета депутатов </w:t>
      </w:r>
    </w:p>
    <w:p w:rsidR="0004761F" w:rsidRPr="005177CF" w:rsidRDefault="0004761F" w:rsidP="0004761F">
      <w:pPr>
        <w:autoSpaceDE w:val="0"/>
        <w:autoSpaceDN w:val="0"/>
        <w:adjustRightInd w:val="0"/>
        <w:spacing w:after="0"/>
        <w:jc w:val="both"/>
        <w:rPr>
          <w:rFonts w:ascii="Times New Roman" w:eastAsiaTheme="minorHAnsi" w:hAnsi="Times New Roman"/>
          <w:sz w:val="24"/>
          <w:szCs w:val="24"/>
        </w:rPr>
      </w:pPr>
      <w:r w:rsidRPr="005177CF">
        <w:rPr>
          <w:rFonts w:ascii="Times New Roman" w:eastAsia="Times New Roman" w:hAnsi="Times New Roman"/>
          <w:bCs/>
          <w:sz w:val="24"/>
          <w:szCs w:val="24"/>
          <w:lang w:eastAsia="ru-RU"/>
        </w:rPr>
        <w:t xml:space="preserve">Металлургического района                                                                               </w:t>
      </w:r>
      <w:r>
        <w:rPr>
          <w:rFonts w:ascii="Times New Roman" w:eastAsia="Times New Roman" w:hAnsi="Times New Roman"/>
          <w:bCs/>
          <w:sz w:val="24"/>
          <w:szCs w:val="24"/>
          <w:lang w:eastAsia="ru-RU"/>
        </w:rPr>
        <w:t xml:space="preserve">       </w:t>
      </w:r>
      <w:r w:rsidRPr="0068687E">
        <w:rPr>
          <w:rFonts w:ascii="Times New Roman" w:eastAsia="Times New Roman" w:hAnsi="Times New Roman"/>
          <w:b/>
          <w:bCs/>
          <w:sz w:val="24"/>
          <w:szCs w:val="24"/>
          <w:lang w:eastAsia="ru-RU"/>
        </w:rPr>
        <w:t>Д.И. Алехин</w:t>
      </w:r>
    </w:p>
    <w:p w:rsidR="0004761F" w:rsidRPr="005177C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Pr="005177C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97400A"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5254D9" w:rsidRDefault="0004761F" w:rsidP="0004761F">
      <w:pPr>
        <w:spacing w:line="240" w:lineRule="auto"/>
        <w:contextualSpacing/>
        <w:jc w:val="both"/>
        <w:rPr>
          <w:rFonts w:ascii="Times New Roman" w:hAnsi="Times New Roman"/>
          <w:sz w:val="24"/>
          <w:szCs w:val="24"/>
        </w:rPr>
      </w:pPr>
    </w:p>
    <w:p w:rsidR="00537347" w:rsidRDefault="00C63E31"/>
    <w:sectPr w:rsidR="00537347" w:rsidSect="001C55D0">
      <w:footerReference w:type="default" r:id="rId3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31" w:rsidRDefault="00C63E31">
      <w:pPr>
        <w:spacing w:after="0" w:line="240" w:lineRule="auto"/>
      </w:pPr>
      <w:r>
        <w:separator/>
      </w:r>
    </w:p>
  </w:endnote>
  <w:endnote w:type="continuationSeparator" w:id="0">
    <w:p w:rsidR="00C63E31" w:rsidRDefault="00C6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41249"/>
      <w:docPartObj>
        <w:docPartGallery w:val="Page Numbers (Bottom of Page)"/>
        <w:docPartUnique/>
      </w:docPartObj>
    </w:sdtPr>
    <w:sdtEndPr/>
    <w:sdtContent>
      <w:p w:rsidR="00B00D5F" w:rsidRDefault="0004761F">
        <w:pPr>
          <w:pStyle w:val="a9"/>
          <w:jc w:val="right"/>
        </w:pPr>
        <w:r>
          <w:fldChar w:fldCharType="begin"/>
        </w:r>
        <w:r>
          <w:instrText>PAGE   \* MERGEFORMAT</w:instrText>
        </w:r>
        <w:r>
          <w:fldChar w:fldCharType="separate"/>
        </w:r>
        <w:r w:rsidR="003E4767">
          <w:rPr>
            <w:noProof/>
          </w:rPr>
          <w:t>20</w:t>
        </w:r>
        <w:r>
          <w:fldChar w:fldCharType="end"/>
        </w:r>
      </w:p>
    </w:sdtContent>
  </w:sdt>
  <w:p w:rsidR="00B00D5F" w:rsidRDefault="00C63E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31" w:rsidRDefault="00C63E31">
      <w:pPr>
        <w:spacing w:after="0" w:line="240" w:lineRule="auto"/>
      </w:pPr>
      <w:r>
        <w:separator/>
      </w:r>
    </w:p>
  </w:footnote>
  <w:footnote w:type="continuationSeparator" w:id="0">
    <w:p w:rsidR="00C63E31" w:rsidRDefault="00C6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51DB"/>
    <w:multiLevelType w:val="hybridMultilevel"/>
    <w:tmpl w:val="FBD24A94"/>
    <w:lvl w:ilvl="0" w:tplc="2B86356A">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9"/>
    <w:rsid w:val="0004761F"/>
    <w:rsid w:val="00231587"/>
    <w:rsid w:val="003E4767"/>
    <w:rsid w:val="00BD5C6E"/>
    <w:rsid w:val="00C63E31"/>
    <w:rsid w:val="00CB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A455-809B-4FC4-9D57-D2EFC5A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6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1F"/>
    <w:pPr>
      <w:autoSpaceDE w:val="0"/>
      <w:autoSpaceDN w:val="0"/>
      <w:adjustRightInd w:val="0"/>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04761F"/>
    <w:rPr>
      <w:color w:val="0563C1" w:themeColor="hyperlink"/>
      <w:u w:val="single"/>
    </w:rPr>
  </w:style>
  <w:style w:type="paragraph" w:styleId="a4">
    <w:name w:val="Balloon Text"/>
    <w:basedOn w:val="a"/>
    <w:link w:val="a5"/>
    <w:uiPriority w:val="99"/>
    <w:semiHidden/>
    <w:unhideWhenUsed/>
    <w:rsid w:val="000476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61F"/>
    <w:rPr>
      <w:rFonts w:ascii="Tahoma" w:eastAsia="Calibri" w:hAnsi="Tahoma" w:cs="Tahoma"/>
      <w:sz w:val="16"/>
      <w:szCs w:val="16"/>
    </w:rPr>
  </w:style>
  <w:style w:type="paragraph" w:styleId="a6">
    <w:name w:val="List Paragraph"/>
    <w:basedOn w:val="a"/>
    <w:uiPriority w:val="34"/>
    <w:qFormat/>
    <w:rsid w:val="0004761F"/>
    <w:pPr>
      <w:ind w:left="720"/>
      <w:contextualSpacing/>
    </w:pPr>
  </w:style>
  <w:style w:type="paragraph" w:styleId="a7">
    <w:name w:val="header"/>
    <w:basedOn w:val="a"/>
    <w:link w:val="a8"/>
    <w:uiPriority w:val="99"/>
    <w:unhideWhenUsed/>
    <w:rsid w:val="000476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761F"/>
    <w:rPr>
      <w:rFonts w:ascii="Calibri" w:eastAsia="Calibri" w:hAnsi="Calibri" w:cs="Times New Roman"/>
    </w:rPr>
  </w:style>
  <w:style w:type="paragraph" w:styleId="a9">
    <w:name w:val="footer"/>
    <w:basedOn w:val="a"/>
    <w:link w:val="aa"/>
    <w:uiPriority w:val="99"/>
    <w:unhideWhenUsed/>
    <w:rsid w:val="000476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76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DB974986B2A8596DB273ABFFF2D1E44AEE246F61BE8FF08D60D0756747154EBEB805CA5559AF6E10FDCEB5E4F60E61231806654E88AD299D6C255h8YAG" TargetMode="External"/><Relationship Id="rId13" Type="http://schemas.openxmlformats.org/officeDocument/2006/relationships/hyperlink" Target="consultantplus://offline/ref=2E1DB974986B2A8596DB273ABFFF2D1E44AEE246F61BE8FF08D60D0756747154EBEB805CA5559AF6E10FDCEB5E4F60E61231806654E88AD299D6C255h8YAG" TargetMode="External"/><Relationship Id="rId18" Type="http://schemas.openxmlformats.org/officeDocument/2006/relationships/hyperlink" Target="consultantplus://offline/ref=2E1DB974986B2A8596DB273ABFFF2D1E44AEE246F61BE8FF08D60D0756747154EBEB805CA5559AF6E10FDCEB5E4F60E61231806654E88AD299D6C255h8YAG" TargetMode="External"/><Relationship Id="rId26" Type="http://schemas.openxmlformats.org/officeDocument/2006/relationships/hyperlink" Target="consultantplus://offline/ref=2E1DB974986B2A8596DB273ABFFF2D1E44AEE246F61BE8FF08D60D0756747154EBEB805CA5559AF6E10FDCEB5E4F60E61231806654E88AD299D6C255h8YAG" TargetMode="External"/><Relationship Id="rId3" Type="http://schemas.openxmlformats.org/officeDocument/2006/relationships/settings" Target="settings.xml"/><Relationship Id="rId21" Type="http://schemas.openxmlformats.org/officeDocument/2006/relationships/hyperlink" Target="consultantplus://offline/ref=2E1DB974986B2A8596DB273ABFFF2D1E44AEE246F61BE8FF08D60D0756747154EBEB805CA5559AF6E10FDCEB5E4F60E61231806654E88AD299D6C255h8YAG" TargetMode="External"/><Relationship Id="rId34" Type="http://schemas.openxmlformats.org/officeDocument/2006/relationships/hyperlink" Target="consultantplus://offline/ref=2E1DB974986B2A8596DB273ABFFF2D1E44AEE246F61BE8FF08D60D0756747154EBEB805CA5559AF6E10FDCEB5E4F60E61231806654E88AD299D6C255h8YAG" TargetMode="External"/><Relationship Id="rId7" Type="http://schemas.openxmlformats.org/officeDocument/2006/relationships/hyperlink" Target="consultantplus://offline/ref=72B56768F2A490B56567DE715C8BE679CA4D45CBBFB4C3A5471ACBEC57DF259DF77DF8DEF5F489296D3758A16AQ7I" TargetMode="External"/><Relationship Id="rId12" Type="http://schemas.openxmlformats.org/officeDocument/2006/relationships/hyperlink" Target="consultantplus://offline/ref=2E1DB974986B2A8596DB273ABFFF2D1E44AEE246F61BE8FF08D60D0756747154EBEB805CA5559AF6E10FDCEB5E4F60E61231806654E88AD299D6C255h8YAG" TargetMode="External"/><Relationship Id="rId17" Type="http://schemas.openxmlformats.org/officeDocument/2006/relationships/hyperlink" Target="consultantplus://offline/ref=2E1DB974986B2A8596DB3937A99372154FADB54BFE1BE5A150860B5009247701ABAB8609E61197F6E30488BB131139B5527A8C664EF48BD1h8YFG" TargetMode="External"/><Relationship Id="rId25" Type="http://schemas.openxmlformats.org/officeDocument/2006/relationships/hyperlink" Target="consultantplus://offline/ref=2E1DB974986B2A8596DB273ABFFF2D1E44AEE246F61BE8FF08D60D0756747154EBEB805CA5559AF6E10FDCEB5E4F60E61231806654E88AD299D6C255h8YAG" TargetMode="External"/><Relationship Id="rId33" Type="http://schemas.openxmlformats.org/officeDocument/2006/relationships/hyperlink" Target="consultantplus://offline/ref=2E1DB974986B2A8596DB273ABFFF2D1E44AEE246F61BE8FF08D60D0756747154EBEB805CA5559AF6E10FDCEB5E4F60E61231806654E88AD299D6C255h8YAG" TargetMode="External"/><Relationship Id="rId2" Type="http://schemas.openxmlformats.org/officeDocument/2006/relationships/styles" Target="styles.xml"/><Relationship Id="rId16" Type="http://schemas.openxmlformats.org/officeDocument/2006/relationships/hyperlink" Target="consultantplus://offline/ref=2E1DB974986B2A8596DB273ABFFF2D1E44AEE246F61BEBF70ED60D0756747154EBEB805CA5559AF6E10FDCEB514F60E61231806654E88AD299D6C255h8YAG" TargetMode="External"/><Relationship Id="rId20" Type="http://schemas.openxmlformats.org/officeDocument/2006/relationships/hyperlink" Target="consultantplus://offline/ref=2E1DB974986B2A8596DB272CBC9372154EA5B54BFE1AE5A150860B5009247701ABAB8609E61197F5E00488BB131139B5527A8C664EF48BD1h8YFG" TargetMode="External"/><Relationship Id="rId29" Type="http://schemas.openxmlformats.org/officeDocument/2006/relationships/hyperlink" Target="consultantplus://offline/ref=2E1DB974986B2A8596DB273ABFFF2D1E44AEE246F61BE8FF08D60D0756747154EBEB805CA5559AF6E10FDCEB5E4F60E61231806654E88AD299D6C255h8Y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1DB974986B2A8596DB273ABFFF2D1E44AEE246F61BE8FF08D60D0756747154EBEB805CA5559AF6E10FDCEB5E4F60E61231806654E88AD299D6C255h8YAG" TargetMode="External"/><Relationship Id="rId24" Type="http://schemas.openxmlformats.org/officeDocument/2006/relationships/hyperlink" Target="consultantplus://offline/ref=2E1DB974986B2A8596DB273ABFFF2D1E44AEE246F61AEEFE0BD00D0756747154EBEB805CA5559AF6E10FDCEB534F60E61231806654E88AD299D6C255h8YAG" TargetMode="External"/><Relationship Id="rId32" Type="http://schemas.openxmlformats.org/officeDocument/2006/relationships/hyperlink" Target="consultantplus://offline/ref=2E1DB974986B2A8596DB273ABFFF2D1E44AEE246F61BE8FF08D60D0756747154EBEB805CA5559AF6E10FDCEB5E4F60E61231806654E88AD299D6C255h8Y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E1DB974986B2A8596DB273ABFFF2D1E44AEE246F61BE8FF08D60D0756747154EBEB805CA5559AF6E10FDCEB5E4F60E61231806654E88AD299D6C255h8YAG" TargetMode="External"/><Relationship Id="rId23" Type="http://schemas.openxmlformats.org/officeDocument/2006/relationships/hyperlink" Target="consultantplus://offline/ref=2E1DB974986B2A8596DB273ABFFF2D1E44AEE246F61BE8FF08D60D0756747154EBEB805CA5559AF6E10FDCEB5E4F60E61231806654E88AD299D6C255h8YAG" TargetMode="External"/><Relationship Id="rId28" Type="http://schemas.openxmlformats.org/officeDocument/2006/relationships/hyperlink" Target="consultantplus://offline/ref=2E1DB974986B2A8596DB273ABFFF2D1E44AEE246F51EEBF50CD9500D5E2D7D56ECE4DF4BA21C96F7E10FDDE25C1065F303698F604EF789CE85D4C3h5YCG" TargetMode="External"/><Relationship Id="rId36" Type="http://schemas.openxmlformats.org/officeDocument/2006/relationships/fontTable" Target="fontTable.xml"/><Relationship Id="rId10" Type="http://schemas.openxmlformats.org/officeDocument/2006/relationships/hyperlink" Target="consultantplus://offline/ref=2E1DB974986B2A8596DB273ABFFF2D1E44AEE246F61BE8FF08D60D0756747154EBEB805CA5559AF6E10FDCEB5E4F60E61231806654E88AD299D6C255h8YAG" TargetMode="External"/><Relationship Id="rId19" Type="http://schemas.openxmlformats.org/officeDocument/2006/relationships/hyperlink" Target="consultantplus://offline/ref=2E1DB974986B2A8596DB273ABFFF2D1E44AEE246F61BE8FF08D60D0756747154EBEB805CA5559AF6E10FDCEB5E4F60E61231806654E88AD299D6C255h8YAG" TargetMode="External"/><Relationship Id="rId31" Type="http://schemas.openxmlformats.org/officeDocument/2006/relationships/hyperlink" Target="consultantplus://offline/ref=2E1DB974986B2A8596DB273ABFFF2D1E44AEE246F61DE9FE09D60D0756747154EBEB805CA5559AF6E10FDCE8564F60E61231806654E88AD299D6C255h8YAG" TargetMode="External"/><Relationship Id="rId4" Type="http://schemas.openxmlformats.org/officeDocument/2006/relationships/webSettings" Target="webSettings.xml"/><Relationship Id="rId9" Type="http://schemas.openxmlformats.org/officeDocument/2006/relationships/hyperlink" Target="consultantplus://offline/ref=2E1DB974986B2A8596DB272CBC9372154EA5BF4DF117E5A150860B5009247701B9ABDE05E41589F6E311DEEA56h4YCG" TargetMode="External"/><Relationship Id="rId14" Type="http://schemas.openxmlformats.org/officeDocument/2006/relationships/hyperlink" Target="consultantplus://offline/ref=2E1DB974986B2A8596DB273ABFFF2D1E44AEE246F61BE8FF08D60D0756747154EBEB805CA5559AF6E10FDCEB5E4F60E61231806654E88AD299D6C255h8YAG" TargetMode="External"/><Relationship Id="rId22" Type="http://schemas.openxmlformats.org/officeDocument/2006/relationships/hyperlink" Target="consultantplus://offline/ref=2E1DB974986B2A8596DB273ABFFF2D1E44AEE246F61BE8FF08D60D0756747154EBEB805CA5559AF6E10FDCEB5E4F60E61231806654E88AD299D6C255h8YAG" TargetMode="External"/><Relationship Id="rId27" Type="http://schemas.openxmlformats.org/officeDocument/2006/relationships/hyperlink" Target="consultantplus://offline/ref=2E1DB974986B2A8596DB273ABFFF2D1E44AEE246F61BEBF70ED60D0756747154EBEB805CA5559AF6E10FDCEB514F60E61231806654E88AD299D6C255h8YAG" TargetMode="External"/><Relationship Id="rId30" Type="http://schemas.openxmlformats.org/officeDocument/2006/relationships/hyperlink" Target="consultantplus://offline/ref=2E1DB974986B2A8596DB273ABFFF2D1E44AEE246F61BE8FF08D60D0756747154EBEB805CA5559AF6E10FDCEB5E4F60E61231806654E88AD299D6C255h8YA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14838</Words>
  <Characters>84578</Characters>
  <Application>Microsoft Office Word</Application>
  <DocSecurity>0</DocSecurity>
  <Lines>704</Lines>
  <Paragraphs>198</Paragraphs>
  <ScaleCrop>false</ScaleCrop>
  <Company>Microsoft Corporation</Company>
  <LinksUpToDate>false</LinksUpToDate>
  <CharactersWithSpaces>99218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metsovet@outlook.com</dc:creator>
  <cp:keywords/>
  <dc:description/>
  <cp:lastModifiedBy>metsovet@outlook.com</cp:lastModifiedBy>
  <cp:revision>4</cp:revision>
  <dcterms:created xsi:type="dcterms:W3CDTF">2019-08-21T10:08:00Z</dcterms:created>
  <dcterms:modified xsi:type="dcterms:W3CDTF">2019-08-26T04:30:00Z</dcterms:modified>
</cp:coreProperties>
</file>