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3" w:type="dxa"/>
        <w:tblLayout w:type="fixed"/>
        <w:tblLook w:val="04A0" w:firstRow="1" w:lastRow="0" w:firstColumn="1" w:lastColumn="0" w:noHBand="0" w:noVBand="1"/>
      </w:tblPr>
      <w:tblGrid>
        <w:gridCol w:w="762"/>
        <w:gridCol w:w="800"/>
        <w:gridCol w:w="1426"/>
        <w:gridCol w:w="617"/>
        <w:gridCol w:w="4475"/>
        <w:gridCol w:w="1843"/>
        <w:gridCol w:w="307"/>
        <w:gridCol w:w="53"/>
      </w:tblGrid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6984" w:rsidRPr="009E6984" w:rsidTr="009E6984">
        <w:trPr>
          <w:trHeight w:val="6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69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 проекту решения Совета депутатов Металлургического внутригородского </w:t>
            </w:r>
            <w:proofErr w:type="gramStart"/>
            <w:r w:rsidRPr="009E69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района  Челябинского</w:t>
            </w:r>
            <w:proofErr w:type="gramEnd"/>
            <w:r w:rsidRPr="009E69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городского округа с внутригородским делением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6984" w:rsidRPr="009E6984" w:rsidTr="009E6984">
        <w:trPr>
          <w:trHeight w:val="37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 w:rsidRPr="009E6984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28.03.2019 </w:t>
            </w:r>
            <w:r w:rsidRPr="009E6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 w:rsidRPr="009E6984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42/8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6984" w:rsidRPr="009E6984" w:rsidTr="009E6984">
        <w:trPr>
          <w:trHeight w:val="70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69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 решению Совета депутатов Металлургического внутригородского </w:t>
            </w:r>
            <w:proofErr w:type="gramStart"/>
            <w:r w:rsidRPr="009E69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района  Челябинского</w:t>
            </w:r>
            <w:proofErr w:type="gramEnd"/>
            <w:r w:rsidRPr="009E69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городского округа с внутригородским делением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6984" w:rsidRPr="009E6984" w:rsidTr="009E6984">
        <w:trPr>
          <w:trHeight w:val="37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984" w:rsidRPr="009E6984" w:rsidRDefault="009E6984" w:rsidP="009E6984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</w:t>
            </w:r>
            <w:r w:rsidRPr="009E6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  </w:t>
            </w:r>
            <w:proofErr w:type="gramStart"/>
            <w:r w:rsidRPr="009E6984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20.12.2018</w:t>
            </w:r>
            <w:r w:rsidRPr="009E6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№</w:t>
            </w:r>
            <w:proofErr w:type="gramEnd"/>
            <w:r w:rsidRPr="009E6984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40/2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   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984" w:rsidRPr="009E6984" w:rsidTr="009E6984">
        <w:trPr>
          <w:trHeight w:val="879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984" w:rsidRPr="009E6984" w:rsidRDefault="009E6984" w:rsidP="009E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Металлургического внутригородского </w:t>
            </w:r>
            <w:proofErr w:type="gramStart"/>
            <w:r w:rsidRPr="009E6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  Челябинского</w:t>
            </w:r>
            <w:proofErr w:type="gramEnd"/>
            <w:r w:rsidRPr="009E6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с внутригородским делением                                                                                                                   на очередной финансовый 2019 год      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984" w:rsidRPr="009E6984" w:rsidTr="009E6984">
        <w:trPr>
          <w:trHeight w:val="51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4" w:rsidRPr="009E6984" w:rsidRDefault="009E6984" w:rsidP="009E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4" w:rsidRPr="009E6984" w:rsidRDefault="009E6984" w:rsidP="009E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4" w:rsidRPr="009E6984" w:rsidRDefault="009E6984" w:rsidP="009E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4" w:rsidRPr="009E6984" w:rsidRDefault="009E6984" w:rsidP="009E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4" w:rsidRPr="009E6984" w:rsidRDefault="009E6984" w:rsidP="009E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4" w:rsidRPr="009E6984" w:rsidRDefault="009E6984" w:rsidP="009E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            </w:t>
            </w:r>
            <w:proofErr w:type="gramStart"/>
            <w:r w:rsidRPr="009E6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9E6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4" w:rsidRPr="009E6984" w:rsidRDefault="009E6984" w:rsidP="009E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4" w:rsidRPr="009E6984" w:rsidRDefault="009E6984" w:rsidP="009E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4" w:rsidRPr="009E6984" w:rsidRDefault="009E6984" w:rsidP="009E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4" w:rsidRPr="009E6984" w:rsidRDefault="009E6984" w:rsidP="009E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4" w:rsidRPr="009E6984" w:rsidRDefault="009E6984" w:rsidP="009E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4" w:rsidRPr="009E6984" w:rsidRDefault="009E6984" w:rsidP="009E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E6984" w:rsidRPr="009E6984" w:rsidTr="009E6984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Металлургического района города Челябинска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4 037,7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6984" w:rsidRPr="009E6984" w:rsidTr="009E6984">
        <w:trPr>
          <w:trHeight w:val="3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4 037,7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4 037,7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4 037,7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12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по непрограммному направлению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3 334,3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1 566,2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103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1 566,2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1 566,2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1 202,9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363,3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1 768,1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103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1 768,1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1 768,1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1 358,0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410,1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закупку                                                                               товаров, работ и услуг для государственных (муниципальных) нужд по непрограммному направлению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703,4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703,4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703,4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703,3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616,8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6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Металлургического района города Челябинска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97 983,4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6984" w:rsidRPr="009E6984" w:rsidTr="009E6984">
        <w:trPr>
          <w:trHeight w:val="4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3 822,9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41 787,7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4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2 515,5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исполнения функций Администрацией Металлургического района города Челябинска на период 2019-2021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2 515,5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8000100000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Металлургического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2 515,5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2 515,5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103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2 483,5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2 483,5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2 018,8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6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464,3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34 289,1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 "Металлургический район города Челябинска" на 2019-2021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165,0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1000100000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профессиональной подготовки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1000200000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ежегодной диспансеризации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6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103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6000000000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Администрации Металлургического района города Челябинска на 2017-2019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6000200000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60002М2044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60002М2044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60002М2044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60002М2044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исполнения функций Администрацией Металлургического района города Челябинска на период 2019-2021 годы"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34 036,3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8000100000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Металлургического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34 036,3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34 036,3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8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25 680,8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25 680,8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19 724,1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5 956,7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8 292,2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8 292,2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1 257,4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7 034,8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51,3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3 722,9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3 722,9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закупку                                                                               товаров, работ и услуг для государственных (муниципальных) нужд по непрограммному направлению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3 722,9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02000М9234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3 722,9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02000М9234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3 722,9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02000М9234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3 722,9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резервного фонда по непрограммному направлению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05000М7054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Металлургического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05000М7054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05000М7054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1 160,2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территориального общественного самоуправления в Металлургическом районе города Челябинска на 2019-2021 годы"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569,7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5000100000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комитетов территориального общественного самоуправления Металлургического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569,7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569,7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569,7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569,7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563,1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103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6000000000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Администрации Металлургического района города Челябинска на 2017-2019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6000200000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60002М9234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60002М9234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60002М9234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60002М9234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исполнения функций Администрацией Металлургического района города Челябинска на период 2019-2021 годы"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499,9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8000200000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общегосударственных и общегородских вопросов в рамках установленных полномочий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499,9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499,9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454,0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454,0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454,0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45,9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45,9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52 504,0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52 504,0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 и озеленение территории Металлургического района города Челябинска на 2019-2021 годы"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52 061,3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2000100000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38 561,3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38 561,3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38 561,3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38 561,3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38 561,3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2000200000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территории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13 500,0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13 500,0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13 500,0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13 500,0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13 500,0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в Металлургическом районе города Челябинска на 2018-2022 годы"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442,7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7000100000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442,7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70001L5554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приоритетного проекта "Формирование комфортной городской среды"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442,7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70001L5554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442,7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70001L5554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442,7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70001L5554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442,7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"Молодежь Металлургического района города Челябинска на 2019-2021 годы"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4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4000100000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 воспитание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6984" w:rsidRPr="009E6984" w:rsidTr="009E6984">
        <w:trPr>
          <w:trHeight w:val="6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6984" w:rsidRPr="009E6984" w:rsidTr="009E6984">
        <w:trPr>
          <w:trHeight w:val="6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6984" w:rsidRPr="009E6984" w:rsidTr="009E6984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6984" w:rsidRPr="009E6984" w:rsidTr="009E6984">
        <w:trPr>
          <w:trHeight w:val="3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4000200000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талантливой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6984" w:rsidRPr="009E6984" w:rsidTr="009E6984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4000300000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Занятость и трудоустройство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4000400000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здорового образа жизни молодого поколения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4000500000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для детей и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43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спорта на территории Металлургического района города Челябинска на 2019-2021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6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3000100000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культурно-массовых мероприятий для досуга и развлечения различных групп населения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4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сфере культуры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6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4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43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620,7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620,7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 "Металлургический район города Челябинска" на 2019-2021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620,7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109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1000300000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выплаты пенсий за выслугу лет лицам, замещавшим должности муниципальной службы в органах местного самоуправления Металлургического района города Челябинска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620,7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620,7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620,7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7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620,7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49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620,7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386,0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7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0" w:colLast="5"/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386,0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  <w:tr w:rsidR="009E6984" w:rsidRPr="009E6984" w:rsidTr="009E6984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спорта на территории Металлургического района города Челябинска на 2019-2021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386,0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73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3000200000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населения района к регулярным занятиям физической культурой и спортом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386,0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5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386,0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79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386,0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386,0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6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lang w:eastAsia="ru-RU"/>
              </w:rPr>
              <w:t>386,0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984" w:rsidRPr="009E6984" w:rsidTr="009E6984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102 021,1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984" w:rsidRPr="009E6984" w:rsidTr="009E6984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984" w:rsidRPr="009E6984" w:rsidTr="009E6984">
        <w:trPr>
          <w:gridAfter w:val="1"/>
          <w:wAfter w:w="53" w:type="dxa"/>
          <w:trHeight w:val="315"/>
        </w:trPr>
        <w:tc>
          <w:tcPr>
            <w:tcW w:w="10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984" w:rsidRPr="009E6984" w:rsidRDefault="009E6984" w:rsidP="009E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депутатов Металлургического района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9E6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Д.И. Алехин </w:t>
            </w:r>
          </w:p>
        </w:tc>
      </w:tr>
    </w:tbl>
    <w:p w:rsidR="009E6984" w:rsidRDefault="009E6984"/>
    <w:sectPr w:rsidR="009E6984" w:rsidSect="009E6984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4E6" w:rsidRDefault="00AC64E6" w:rsidP="009E6984">
      <w:pPr>
        <w:spacing w:after="0" w:line="240" w:lineRule="auto"/>
      </w:pPr>
      <w:r>
        <w:separator/>
      </w:r>
    </w:p>
  </w:endnote>
  <w:endnote w:type="continuationSeparator" w:id="0">
    <w:p w:rsidR="00AC64E6" w:rsidRDefault="00AC64E6" w:rsidP="009E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86906"/>
      <w:docPartObj>
        <w:docPartGallery w:val="Page Numbers (Bottom of Page)"/>
        <w:docPartUnique/>
      </w:docPartObj>
    </w:sdtPr>
    <w:sdtContent>
      <w:p w:rsidR="009E6984" w:rsidRDefault="009E698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3FE">
          <w:rPr>
            <w:noProof/>
          </w:rPr>
          <w:t>7</w:t>
        </w:r>
        <w:r>
          <w:fldChar w:fldCharType="end"/>
        </w:r>
      </w:p>
    </w:sdtContent>
  </w:sdt>
  <w:p w:rsidR="009E6984" w:rsidRDefault="009E69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4E6" w:rsidRDefault="00AC64E6" w:rsidP="009E6984">
      <w:pPr>
        <w:spacing w:after="0" w:line="240" w:lineRule="auto"/>
      </w:pPr>
      <w:r>
        <w:separator/>
      </w:r>
    </w:p>
  </w:footnote>
  <w:footnote w:type="continuationSeparator" w:id="0">
    <w:p w:rsidR="00AC64E6" w:rsidRDefault="00AC64E6" w:rsidP="009E6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C1"/>
    <w:rsid w:val="00231587"/>
    <w:rsid w:val="005375C1"/>
    <w:rsid w:val="009E6984"/>
    <w:rsid w:val="00AC64E6"/>
    <w:rsid w:val="00BD5C6E"/>
    <w:rsid w:val="00E4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9028C-ED7B-417B-B436-23F1016E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984"/>
  </w:style>
  <w:style w:type="paragraph" w:styleId="a5">
    <w:name w:val="footer"/>
    <w:basedOn w:val="a"/>
    <w:link w:val="a6"/>
    <w:uiPriority w:val="99"/>
    <w:unhideWhenUsed/>
    <w:rsid w:val="009E6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984"/>
  </w:style>
  <w:style w:type="paragraph" w:styleId="a7">
    <w:name w:val="Balloon Text"/>
    <w:basedOn w:val="a"/>
    <w:link w:val="a8"/>
    <w:uiPriority w:val="99"/>
    <w:semiHidden/>
    <w:unhideWhenUsed/>
    <w:rsid w:val="009E6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6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metsovet@outlook.com</dc:creator>
  <cp:keywords/>
  <dc:description/>
  <cp:lastModifiedBy>metsovet@outlook.com</cp:lastModifiedBy>
  <cp:revision>2</cp:revision>
  <cp:lastPrinted>2019-03-25T13:14:00Z</cp:lastPrinted>
  <dcterms:created xsi:type="dcterms:W3CDTF">2019-03-25T12:55:00Z</dcterms:created>
  <dcterms:modified xsi:type="dcterms:W3CDTF">2019-03-25T13:40:00Z</dcterms:modified>
</cp:coreProperties>
</file>