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BB" w:rsidRPr="00387197" w:rsidRDefault="00913FBB" w:rsidP="00913F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87197">
        <w:rPr>
          <w:rFonts w:ascii="Arial" w:hAnsi="Arial" w:cs="Arial"/>
          <w:sz w:val="20"/>
          <w:szCs w:val="20"/>
        </w:rPr>
        <w:t xml:space="preserve">ПРИЛОЖЕНИЕ </w:t>
      </w:r>
    </w:p>
    <w:p w:rsidR="00913FBB" w:rsidRPr="00387197" w:rsidRDefault="00913FBB" w:rsidP="00913FB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87197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решению </w:t>
      </w:r>
      <w:r w:rsidRPr="00387197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913FBB" w:rsidRPr="00387197" w:rsidRDefault="00913FBB" w:rsidP="00913FB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87197">
        <w:rPr>
          <w:rFonts w:ascii="Arial" w:hAnsi="Arial" w:cs="Arial"/>
          <w:sz w:val="20"/>
          <w:szCs w:val="20"/>
        </w:rPr>
        <w:t>Металлургического район</w:t>
      </w:r>
      <w:r>
        <w:rPr>
          <w:rFonts w:ascii="Arial" w:hAnsi="Arial" w:cs="Arial"/>
          <w:sz w:val="20"/>
          <w:szCs w:val="20"/>
        </w:rPr>
        <w:t>а</w:t>
      </w:r>
      <w:r w:rsidRPr="00387197">
        <w:rPr>
          <w:rFonts w:ascii="Arial" w:hAnsi="Arial" w:cs="Arial"/>
          <w:sz w:val="20"/>
          <w:szCs w:val="20"/>
        </w:rPr>
        <w:t xml:space="preserve"> </w:t>
      </w:r>
    </w:p>
    <w:p w:rsidR="00913FBB" w:rsidRPr="00387197" w:rsidRDefault="00913FBB" w:rsidP="00913FBB">
      <w:pPr>
        <w:spacing w:line="360" w:lineRule="auto"/>
        <w:jc w:val="right"/>
        <w:rPr>
          <w:sz w:val="28"/>
          <w:szCs w:val="28"/>
        </w:rPr>
      </w:pPr>
      <w:r w:rsidRPr="00A546D1">
        <w:rPr>
          <w:rFonts w:ascii="Arial" w:hAnsi="Arial" w:cs="Arial"/>
          <w:sz w:val="20"/>
          <w:szCs w:val="20"/>
        </w:rPr>
        <w:t>от</w:t>
      </w:r>
      <w:r w:rsidRPr="00387197">
        <w:rPr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20.12.2018</w:t>
      </w:r>
      <w:r w:rsidRPr="00387197">
        <w:rPr>
          <w:sz w:val="28"/>
          <w:szCs w:val="28"/>
        </w:rPr>
        <w:t xml:space="preserve"> </w:t>
      </w:r>
      <w:r w:rsidRPr="00A546D1">
        <w:rPr>
          <w:rFonts w:ascii="Arial" w:hAnsi="Arial" w:cs="Arial"/>
          <w:sz w:val="28"/>
          <w:szCs w:val="28"/>
        </w:rPr>
        <w:t>№</w:t>
      </w:r>
      <w:r w:rsidRPr="00387197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40/4</w:t>
      </w:r>
    </w:p>
    <w:p w:rsidR="00913FBB" w:rsidRDefault="00913FBB" w:rsidP="00913FBB">
      <w:pPr>
        <w:spacing w:line="360" w:lineRule="auto"/>
        <w:jc w:val="right"/>
      </w:pPr>
    </w:p>
    <w:p w:rsidR="00913FBB" w:rsidRPr="00DB4064" w:rsidRDefault="00913FBB" w:rsidP="00913FBB">
      <w:pPr>
        <w:spacing w:line="360" w:lineRule="auto"/>
        <w:jc w:val="right"/>
        <w:rPr>
          <w:sz w:val="8"/>
        </w:rPr>
      </w:pPr>
    </w:p>
    <w:p w:rsidR="00913FBB" w:rsidRPr="00CB3BD8" w:rsidRDefault="00913FBB" w:rsidP="00913FBB">
      <w:pPr>
        <w:spacing w:line="360" w:lineRule="auto"/>
        <w:jc w:val="center"/>
        <w:rPr>
          <w:b/>
          <w:szCs w:val="28"/>
        </w:rPr>
      </w:pPr>
      <w:r w:rsidRPr="00CB3BD8">
        <w:rPr>
          <w:b/>
          <w:szCs w:val="28"/>
        </w:rPr>
        <w:t>ПЛАН РАБОТЫ</w:t>
      </w:r>
    </w:p>
    <w:p w:rsidR="00913FBB" w:rsidRPr="00CB3BD8" w:rsidRDefault="00913FBB" w:rsidP="00913FBB">
      <w:pPr>
        <w:jc w:val="center"/>
        <w:rPr>
          <w:b/>
          <w:szCs w:val="28"/>
        </w:rPr>
      </w:pPr>
      <w:r w:rsidRPr="00CB3BD8">
        <w:rPr>
          <w:b/>
          <w:szCs w:val="28"/>
        </w:rPr>
        <w:t>СОВЕТА ДЕПУТАТОВ МЕТАЛЛУРГИ</w:t>
      </w:r>
      <w:r>
        <w:rPr>
          <w:b/>
          <w:szCs w:val="28"/>
        </w:rPr>
        <w:t>ЧЕСКОГО РАЙОНА НА I КВАРТАЛ 2019</w:t>
      </w:r>
      <w:r w:rsidRPr="00CB3BD8">
        <w:rPr>
          <w:b/>
          <w:szCs w:val="28"/>
        </w:rPr>
        <w:t xml:space="preserve"> ГОДА</w:t>
      </w:r>
    </w:p>
    <w:p w:rsidR="00913FBB" w:rsidRPr="00CB3BD8" w:rsidRDefault="00913FBB" w:rsidP="00913FBB">
      <w:pPr>
        <w:jc w:val="center"/>
        <w:rPr>
          <w:b/>
          <w:szCs w:val="28"/>
        </w:rPr>
      </w:pPr>
      <w:r w:rsidRPr="00CB3BD8">
        <w:rPr>
          <w:b/>
          <w:szCs w:val="28"/>
        </w:rPr>
        <w:t>Раздел I. Подготовка и рассмотрение проектов муниципальных актов</w:t>
      </w:r>
    </w:p>
    <w:p w:rsidR="00913FBB" w:rsidRPr="00CB3BD8" w:rsidRDefault="00913FBB" w:rsidP="00913FBB">
      <w:pPr>
        <w:jc w:val="center"/>
        <w:rPr>
          <w:b/>
          <w:szCs w:val="28"/>
        </w:rPr>
      </w:pPr>
      <w:r w:rsidRPr="00CB3BD8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3402"/>
        <w:gridCol w:w="4649"/>
      </w:tblGrid>
      <w:tr w:rsidR="00913FBB" w:rsidRPr="00224EEF" w:rsidTr="005C6A06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lang w:eastAsia="en-US"/>
              </w:rPr>
              <w:t>п</w:t>
            </w:r>
            <w:proofErr w:type="gramEnd"/>
            <w:r w:rsidRPr="00C6046C">
              <w:rPr>
                <w:rFonts w:eastAsia="Calibri"/>
                <w:i/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  <w:proofErr w:type="gramEnd"/>
          </w:p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  <w:proofErr w:type="gramEnd"/>
          </w:p>
        </w:tc>
        <w:tc>
          <w:tcPr>
            <w:tcW w:w="4649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913FBB" w:rsidRPr="00C6046C" w:rsidTr="005C6A06"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Устав Металлургического района города Челябинска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Глава Металлургического района Кочетков С.Н. </w:t>
            </w:r>
          </w:p>
        </w:tc>
        <w:tc>
          <w:tcPr>
            <w:tcW w:w="4649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(А.Х Иванюк)</w:t>
            </w:r>
          </w:p>
        </w:tc>
      </w:tr>
      <w:tr w:rsidR="00913FBB" w:rsidRPr="00C6046C" w:rsidTr="005C6A06"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Об отчете начальника Отдела полиции  «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Металлургический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» УМВД России по </w:t>
            </w:r>
          </w:p>
          <w:p w:rsidR="00913FBB" w:rsidRPr="00C6046C" w:rsidRDefault="00913FBB" w:rsidP="005C6A0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Алехин Д.И. </w:t>
            </w:r>
          </w:p>
        </w:tc>
        <w:tc>
          <w:tcPr>
            <w:tcW w:w="4649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(А.Х Иванюк)</w:t>
            </w:r>
          </w:p>
        </w:tc>
      </w:tr>
      <w:tr w:rsidR="00913FBB" w:rsidRPr="00C6046C" w:rsidTr="005C6A06"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ind w:right="168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О ежегодном отчете Главы Металлургического района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Кочетков С.Н.</w:t>
            </w:r>
          </w:p>
        </w:tc>
        <w:tc>
          <w:tcPr>
            <w:tcW w:w="4649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(А.Х Иванюк)</w:t>
            </w:r>
          </w:p>
        </w:tc>
      </w:tr>
      <w:tr w:rsidR="00913FBB" w:rsidRPr="00C6046C" w:rsidTr="005C6A06"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ind w:right="168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О ежегодном отчете Председателя Совета депутатов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Алехин Д.И. </w:t>
            </w:r>
          </w:p>
        </w:tc>
        <w:tc>
          <w:tcPr>
            <w:tcW w:w="4649" w:type="dxa"/>
            <w:shd w:val="clear" w:color="auto" w:fill="auto"/>
          </w:tcPr>
          <w:p w:rsidR="00913FBB" w:rsidRPr="00C6046C" w:rsidRDefault="00913FBB" w:rsidP="005C6A06">
            <w:pPr>
              <w:tabs>
                <w:tab w:val="left" w:pos="33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(А.Х Иванюк)</w:t>
            </w:r>
          </w:p>
        </w:tc>
      </w:tr>
      <w:tr w:rsidR="00913FBB" w:rsidRPr="00C6046C" w:rsidTr="005C6A06"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ind w:right="168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Плана работы Совета депутатов Металлургиче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ского района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 II квартал 2019 </w:t>
            </w: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913FBB" w:rsidRPr="00C6046C" w:rsidRDefault="00913FBB" w:rsidP="005C6A0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Первый заместитель Председателя Совета депутатов Панов Ю.Ю.</w:t>
            </w:r>
          </w:p>
        </w:tc>
        <w:tc>
          <w:tcPr>
            <w:tcW w:w="4649" w:type="dxa"/>
            <w:shd w:val="clear" w:color="auto" w:fill="auto"/>
          </w:tcPr>
          <w:p w:rsidR="00913FBB" w:rsidRPr="00C6046C" w:rsidRDefault="00913FBB" w:rsidP="005C6A06">
            <w:pPr>
              <w:tabs>
                <w:tab w:val="left" w:pos="34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ab/>
              <w:t>Постоянная комиссия по МСУ, регламенту и этике (А.Х Иванюк)</w:t>
            </w:r>
          </w:p>
        </w:tc>
      </w:tr>
    </w:tbl>
    <w:p w:rsidR="00913FBB" w:rsidRPr="00A546D1" w:rsidRDefault="00913FBB" w:rsidP="00913FBB">
      <w:pPr>
        <w:spacing w:line="360" w:lineRule="auto"/>
        <w:jc w:val="center"/>
        <w:rPr>
          <w:sz w:val="4"/>
          <w:szCs w:val="22"/>
        </w:rPr>
      </w:pPr>
    </w:p>
    <w:p w:rsidR="00913FBB" w:rsidRPr="00A546D1" w:rsidRDefault="00913FBB" w:rsidP="00913FBB">
      <w:pPr>
        <w:spacing w:line="360" w:lineRule="auto"/>
        <w:jc w:val="center"/>
        <w:rPr>
          <w:b/>
          <w:sz w:val="22"/>
          <w:szCs w:val="22"/>
        </w:rPr>
      </w:pPr>
      <w:r w:rsidRPr="00A546D1">
        <w:rPr>
          <w:b/>
          <w:sz w:val="22"/>
          <w:szCs w:val="22"/>
        </w:rPr>
        <w:t>Раздел II. Работа постоянных комиссий Совета депутатов</w:t>
      </w:r>
    </w:p>
    <w:p w:rsidR="00913FBB" w:rsidRPr="00A546D1" w:rsidRDefault="00913FBB" w:rsidP="00913FBB">
      <w:pPr>
        <w:spacing w:line="360" w:lineRule="auto"/>
        <w:jc w:val="center"/>
        <w:rPr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1701"/>
        <w:gridCol w:w="4961"/>
      </w:tblGrid>
      <w:tr w:rsidR="00913FBB" w:rsidRPr="00C6046C" w:rsidTr="005C6A06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913FBB" w:rsidRPr="00C6046C" w:rsidTr="005C6A06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701" w:type="dxa"/>
            <w:shd w:val="clear" w:color="auto" w:fill="auto"/>
          </w:tcPr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  <w:tc>
          <w:tcPr>
            <w:tcW w:w="4961" w:type="dxa"/>
            <w:shd w:val="clear" w:color="auto" w:fill="auto"/>
          </w:tcPr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Председатели профильных постоянных комиссий  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Рассмотрение отчетов о реализации муниципальных планов, программ </w:t>
            </w:r>
          </w:p>
        </w:tc>
        <w:tc>
          <w:tcPr>
            <w:tcW w:w="1701" w:type="dxa"/>
            <w:shd w:val="clear" w:color="auto" w:fill="auto"/>
          </w:tcPr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По мере поступления </w:t>
            </w:r>
          </w:p>
        </w:tc>
        <w:tc>
          <w:tcPr>
            <w:tcW w:w="4961" w:type="dxa"/>
            <w:shd w:val="clear" w:color="auto" w:fill="auto"/>
          </w:tcPr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Председатели профильных постоянных комиссий  </w:t>
            </w:r>
          </w:p>
        </w:tc>
      </w:tr>
    </w:tbl>
    <w:p w:rsidR="00913FBB" w:rsidRPr="00A546D1" w:rsidRDefault="00913FBB" w:rsidP="00913FBB">
      <w:pPr>
        <w:spacing w:line="360" w:lineRule="auto"/>
        <w:rPr>
          <w:b/>
          <w:sz w:val="4"/>
          <w:szCs w:val="22"/>
        </w:rPr>
      </w:pPr>
    </w:p>
    <w:p w:rsidR="00913FBB" w:rsidRPr="00A546D1" w:rsidRDefault="00913FBB" w:rsidP="00913FBB">
      <w:pPr>
        <w:spacing w:line="360" w:lineRule="auto"/>
        <w:jc w:val="center"/>
        <w:rPr>
          <w:b/>
          <w:sz w:val="22"/>
          <w:szCs w:val="22"/>
        </w:rPr>
      </w:pPr>
      <w:r w:rsidRPr="00A546D1">
        <w:rPr>
          <w:b/>
          <w:sz w:val="22"/>
          <w:szCs w:val="22"/>
        </w:rPr>
        <w:t xml:space="preserve">Раздел III. Мероприятия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985"/>
        <w:gridCol w:w="4642"/>
      </w:tblGrid>
      <w:tr w:rsidR="00913FBB" w:rsidRPr="00C6046C" w:rsidTr="005C6A06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913FBB" w:rsidRPr="00C6046C" w:rsidRDefault="00913FBB" w:rsidP="005C6A06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913FBB" w:rsidRPr="00C6046C" w:rsidTr="005C6A06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Председатель Совета депутатов Металлургического района Алехина Д.И.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6046C">
              <w:rPr>
                <w:rFonts w:eastAsia="Calibri"/>
                <w:sz w:val="22"/>
                <w:szCs w:val="22"/>
                <w:lang w:eastAsia="en-US"/>
              </w:rPr>
              <w:t>Кабирова</w:t>
            </w:r>
            <w:proofErr w:type="spell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Начальник организационн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правового отдела </w:t>
            </w:r>
            <w:proofErr w:type="spellStart"/>
            <w:r w:rsidRPr="00C6046C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З.И. 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C6046C">
              <w:rPr>
                <w:rFonts w:eastAsia="Calibri"/>
                <w:sz w:val="22"/>
                <w:szCs w:val="22"/>
                <w:lang w:eastAsia="en-US"/>
              </w:rPr>
              <w:t>общерайонных</w:t>
            </w:r>
            <w:proofErr w:type="spell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Январ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март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913FBB" w:rsidRPr="00C6046C" w:rsidTr="005C6A06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913FBB" w:rsidRPr="00C6046C" w:rsidRDefault="00913FBB" w:rsidP="005C6A06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913FBB" w:rsidRPr="00C6046C" w:rsidRDefault="00913FBB" w:rsidP="005C6A0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FBB" w:rsidRPr="00C6046C" w:rsidRDefault="00913FBB" w:rsidP="005C6A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Январ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март</w:t>
            </w:r>
          </w:p>
        </w:tc>
        <w:tc>
          <w:tcPr>
            <w:tcW w:w="4642" w:type="dxa"/>
            <w:shd w:val="clear" w:color="auto" w:fill="auto"/>
          </w:tcPr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Начальник организационн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правового отдела</w:t>
            </w:r>
          </w:p>
          <w:p w:rsidR="00913FBB" w:rsidRPr="00C6046C" w:rsidRDefault="00913FBB" w:rsidP="005C6A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046C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З.И.</w:t>
            </w:r>
          </w:p>
        </w:tc>
      </w:tr>
    </w:tbl>
    <w:p w:rsidR="00913FBB" w:rsidRDefault="00913FBB" w:rsidP="00913FBB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13FBB" w:rsidTr="005C6A06">
        <w:tc>
          <w:tcPr>
            <w:tcW w:w="7694" w:type="dxa"/>
            <w:shd w:val="clear" w:color="auto" w:fill="auto"/>
            <w:vAlign w:val="center"/>
          </w:tcPr>
          <w:p w:rsidR="00913FBB" w:rsidRPr="00C6046C" w:rsidRDefault="00913FBB" w:rsidP="005C6A06">
            <w:pPr>
              <w:rPr>
                <w:rFonts w:eastAsia="Calibri"/>
                <w:lang w:eastAsia="en-US"/>
              </w:rPr>
            </w:pPr>
            <w:r w:rsidRPr="00C6046C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:rsidR="00913FBB" w:rsidRPr="00C6046C" w:rsidRDefault="00913FBB" w:rsidP="005C6A06">
            <w:pPr>
              <w:rPr>
                <w:rFonts w:eastAsia="Calibri"/>
                <w:lang w:eastAsia="en-US"/>
              </w:rPr>
            </w:pPr>
            <w:r w:rsidRPr="00C6046C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:rsidR="00913FBB" w:rsidRPr="00C6046C" w:rsidRDefault="00913FBB" w:rsidP="005C6A06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7694" w:type="dxa"/>
            <w:shd w:val="clear" w:color="auto" w:fill="auto"/>
          </w:tcPr>
          <w:p w:rsidR="00913FBB" w:rsidRPr="00C6046C" w:rsidRDefault="00913FBB" w:rsidP="005C6A06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C6046C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</w:t>
            </w:r>
          </w:p>
          <w:p w:rsidR="00913FBB" w:rsidRPr="00C6046C" w:rsidRDefault="00913FBB" w:rsidP="005C6A06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C6046C">
              <w:rPr>
                <w:rFonts w:eastAsia="Calibri"/>
                <w:b/>
                <w:lang w:eastAsia="en-US"/>
              </w:rPr>
              <w:t>Д.И. Алехин</w:t>
            </w:r>
          </w:p>
        </w:tc>
      </w:tr>
    </w:tbl>
    <w:p w:rsidR="00913FBB" w:rsidRDefault="00913FBB" w:rsidP="00913FBB">
      <w:pPr>
        <w:spacing w:line="360" w:lineRule="auto"/>
        <w:jc w:val="center"/>
        <w:rPr>
          <w:sz w:val="28"/>
          <w:szCs w:val="28"/>
        </w:rPr>
      </w:pPr>
    </w:p>
    <w:p w:rsidR="00913FBB" w:rsidRDefault="00913FBB" w:rsidP="00913FB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564B6" w:rsidRDefault="00D564B6">
      <w:bookmarkStart w:id="0" w:name="_GoBack"/>
      <w:bookmarkEnd w:id="0"/>
    </w:p>
    <w:sectPr w:rsidR="00D564B6" w:rsidSect="0033704F">
      <w:pgSz w:w="16838" w:h="11906" w:orient="landscape" w:code="9"/>
      <w:pgMar w:top="568" w:right="678" w:bottom="284" w:left="709" w:header="35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BB"/>
    <w:rsid w:val="00913FBB"/>
    <w:rsid w:val="00D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2018-12-24T10:13:00Z</dcterms:created>
  <dcterms:modified xsi:type="dcterms:W3CDTF">2018-12-24T10:14:00Z</dcterms:modified>
</cp:coreProperties>
</file>