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решения  Совета депутатов </w:t>
      </w:r>
    </w:p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813C5" w:rsidRDefault="005E4F49" w:rsidP="00C813C5">
      <w:pPr>
        <w:spacing w:after="0"/>
        <w:jc w:val="right"/>
        <w:rPr>
          <w:b/>
          <w:bCs/>
          <w:i/>
          <w:iCs/>
          <w:sz w:val="28"/>
          <w:szCs w:val="28"/>
          <w:u w:val="single"/>
        </w:rPr>
      </w:pPr>
      <w:r w:rsidRPr="005E4F49">
        <w:rPr>
          <w:b/>
          <w:sz w:val="28"/>
          <w:szCs w:val="28"/>
        </w:rPr>
        <w:t>от</w:t>
      </w:r>
      <w:r w:rsidRPr="005E4F49">
        <w:rPr>
          <w:b/>
        </w:rPr>
        <w:t xml:space="preserve"> </w:t>
      </w:r>
      <w:r w:rsidR="00C813C5" w:rsidRPr="005E4F49">
        <w:rPr>
          <w:b/>
        </w:rPr>
        <w:t xml:space="preserve"> </w:t>
      </w:r>
      <w:r w:rsidR="00C813C5">
        <w:rPr>
          <w:b/>
          <w:i/>
          <w:sz w:val="28"/>
          <w:szCs w:val="28"/>
          <w:u w:val="single"/>
        </w:rPr>
        <w:t xml:space="preserve">21.06.2018 </w:t>
      </w:r>
      <w:r w:rsidR="00C813C5">
        <w:rPr>
          <w:b/>
          <w:bCs/>
          <w:i/>
          <w:iCs/>
          <w:sz w:val="28"/>
          <w:szCs w:val="28"/>
        </w:rPr>
        <w:t xml:space="preserve"> </w:t>
      </w:r>
      <w:r w:rsidR="00C813C5">
        <w:rPr>
          <w:rFonts w:ascii="Arial" w:hAnsi="Arial" w:cs="Arial"/>
          <w:sz w:val="20"/>
          <w:szCs w:val="20"/>
        </w:rPr>
        <w:t xml:space="preserve">№ </w:t>
      </w:r>
      <w:r w:rsidR="00C813C5">
        <w:rPr>
          <w:b/>
          <w:bCs/>
          <w:i/>
          <w:iCs/>
          <w:sz w:val="28"/>
          <w:szCs w:val="28"/>
          <w:u w:val="single"/>
        </w:rPr>
        <w:t>37/5</w:t>
      </w: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BF1755">
        <w:rPr>
          <w:rFonts w:ascii="Times New Roman" w:hAnsi="Times New Roman" w:cs="Times New Roman"/>
          <w:sz w:val="26"/>
          <w:szCs w:val="26"/>
        </w:rPr>
        <w:t xml:space="preserve">о Почетном </w:t>
      </w:r>
      <w:r>
        <w:rPr>
          <w:rFonts w:ascii="Times New Roman" w:hAnsi="Times New Roman" w:cs="Times New Roman"/>
          <w:sz w:val="26"/>
          <w:szCs w:val="26"/>
        </w:rPr>
        <w:t>жителе</w:t>
      </w: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Металлургического района города Челябинска</w:t>
      </w:r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1. Настоящее Положение о Почетном </w:t>
      </w:r>
      <w:r>
        <w:rPr>
          <w:rFonts w:ascii="Times New Roman" w:hAnsi="Times New Roman" w:cs="Times New Roman"/>
          <w:sz w:val="26"/>
          <w:szCs w:val="26"/>
        </w:rPr>
        <w:t>жителе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(далее - Положение) устанавливает основания и порядок присвоения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от имени жителей Металлургического района города Челябинска (далее - Металлургический район) присваивается решением Совета депутатов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3.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 жителей Металлургического района и присваивается: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гражданам, внесшим вклад в социально-экономическое и культурное развитие Металлургического района, проводившим в течение длительного времени активную общественную, благотворительную и иную деятельность, получившую широкую известность и признание жителей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гражданам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за особые личные заслуги перед его населением при достижении высоких показателей в профессиональной, общественной и иной деятельности, способствующей развитию Металлургического района;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3) гражданам Российской Федерации, прославившим Металлургическ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F1755">
        <w:rPr>
          <w:rFonts w:ascii="Times New Roman" w:hAnsi="Times New Roman" w:cs="Times New Roman"/>
          <w:sz w:val="26"/>
          <w:szCs w:val="26"/>
        </w:rPr>
        <w:t xml:space="preserve"> район своим трудовым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1755">
        <w:rPr>
          <w:rFonts w:ascii="Times New Roman" w:hAnsi="Times New Roman" w:cs="Times New Roman"/>
          <w:sz w:val="26"/>
          <w:szCs w:val="26"/>
        </w:rPr>
        <w:t xml:space="preserve"> героическим подвигом</w:t>
      </w:r>
      <w:r>
        <w:rPr>
          <w:rFonts w:ascii="Times New Roman" w:hAnsi="Times New Roman" w:cs="Times New Roman"/>
          <w:sz w:val="26"/>
          <w:szCs w:val="26"/>
        </w:rPr>
        <w:t xml:space="preserve"> и иными достижениями в разных областях и сферах (см. п.4)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4) гражданам других государств, которые своей деятельностью внесли особый вклад в развитие Металлургического района, улучшение жизни его населения, в укрепление дружественных связей с трудовыми коллективами и жителями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4. Основаниями для присвоения гражданину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его авторитет у жителей Металлургического района, обретенный длительной и активной государственной, муниципальной, политической, общественной, научной, творческой, хозяйственной, спортивной, а также иной деятельностью с выдающимися результатами для Металлургического района;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Металлургического района в результате эффективной благотворительной </w:t>
      </w:r>
      <w:r w:rsidRPr="00BF1755">
        <w:rPr>
          <w:rFonts w:ascii="Times New Roman" w:hAnsi="Times New Roman" w:cs="Times New Roman"/>
          <w:sz w:val="26"/>
          <w:szCs w:val="26"/>
        </w:rPr>
        <w:lastRenderedPageBreak/>
        <w:t>деятельности;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3) совершение им </w:t>
      </w:r>
      <w:r w:rsidRPr="008B07F7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B07F7">
        <w:rPr>
          <w:rFonts w:ascii="Times New Roman" w:hAnsi="Times New Roman" w:cs="Times New Roman"/>
          <w:sz w:val="26"/>
          <w:szCs w:val="26"/>
        </w:rPr>
        <w:t xml:space="preserve"> воинского, служебного или гражданского долга, защите конституционных прав граждан и при других обстоятельствах,</w:t>
      </w:r>
      <w:r>
        <w:rPr>
          <w:rFonts w:ascii="Times New Roman" w:hAnsi="Times New Roman" w:cs="Times New Roman"/>
          <w:sz w:val="26"/>
          <w:szCs w:val="26"/>
        </w:rPr>
        <w:t xml:space="preserve"> сопряжённых с риском для жизни,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поступка во благо Металлургического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F1755">
        <w:rPr>
          <w:rFonts w:ascii="Times New Roman" w:hAnsi="Times New Roman" w:cs="Times New Roman"/>
          <w:sz w:val="26"/>
          <w:szCs w:val="26"/>
        </w:rPr>
        <w:t>и его жителей</w:t>
      </w:r>
      <w:r>
        <w:rPr>
          <w:rFonts w:ascii="Times New Roman" w:hAnsi="Times New Roman" w:cs="Times New Roman"/>
          <w:sz w:val="26"/>
          <w:szCs w:val="26"/>
        </w:rPr>
        <w:t>, а также поступка совершенного жителем Металлургического района во благо людей, проживающих на любой территории мира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5.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6. С ходатайством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могут выступать депутаты Совета депутатов Металлургического района, должностные лица органов местного самоуправления Металлургического района, руководители и трудовые коллективы предприятий и организаций (независимо от форм собственности и ведомственной принадлежности), осуществляющих свою деятельность на территории Металлургического района (далее - организации), жители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7. Ходатайство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ходатайство) оформляется в письменной форме на имя Главы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(или уполномоченного должностного лица в отсутствие Главы Металлургического района)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8. </w:t>
      </w:r>
      <w:hyperlink w:anchor="P112" w:history="1">
        <w:r w:rsidRPr="00BF1755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должно содержать следующие сведения о гражданине, представляемого к присвоению: фамилия, имя, отчество, биографические сведения, должность, место работы либо род деятельности, стаж работы, серия и номер паспорта, домашний адрес с индексом, номер страхового свидетельства государственного пенсионного страхования, идентификационный номер налогоплательщика, краткая характеристика, содержащая сведения о профессиональных, производственных, научных, иных достижениях, личном вкладе в развитие Металлургического района города, другие необходимые данные согласно приложению 1 к настоящему Положению.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Если у гражданина, представляемого к присвоению, имеются награды, к ходатайству прилагаются копии документов, подтверждающих их получение. Также к ходатайству прилагаются </w:t>
      </w:r>
      <w:hyperlink w:anchor="P167" w:history="1">
        <w:r w:rsidRPr="00BF175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о согласии на обработку персональных данных (приложение 2), две цветные фотографии размером 3 x 4 см и одну цветную фотографию размером 13 x 18 см.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7"/>
      <w:bookmarkEnd w:id="0"/>
      <w:r w:rsidRPr="00BF1755">
        <w:rPr>
          <w:rFonts w:ascii="Times New Roman" w:hAnsi="Times New Roman" w:cs="Times New Roman"/>
          <w:sz w:val="26"/>
          <w:szCs w:val="26"/>
        </w:rPr>
        <w:t>9. Ходатайство предварительно рассматривается и согласовывается Главой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EC">
        <w:rPr>
          <w:rFonts w:ascii="Times New Roman" w:hAnsi="Times New Roman" w:cs="Times New Roman"/>
          <w:sz w:val="26"/>
          <w:szCs w:val="26"/>
        </w:rPr>
        <w:t>(или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в отсутствие Главы Металлургического района).</w:t>
      </w:r>
      <w:r w:rsidRPr="00BF1755"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 и согласования ходатайство направляется не позднее, чем за 50 дней до </w:t>
      </w:r>
      <w:r>
        <w:rPr>
          <w:rFonts w:ascii="Times New Roman" w:hAnsi="Times New Roman" w:cs="Times New Roman"/>
          <w:sz w:val="26"/>
          <w:szCs w:val="26"/>
        </w:rPr>
        <w:t>намеченной даты награждения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Глава Металлургического района </w:t>
      </w:r>
      <w:r w:rsidRPr="005D05EC">
        <w:rPr>
          <w:rFonts w:ascii="Times New Roman" w:hAnsi="Times New Roman" w:cs="Times New Roman"/>
          <w:sz w:val="26"/>
          <w:szCs w:val="26"/>
        </w:rPr>
        <w:t>(или уполномоченно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05EC">
        <w:rPr>
          <w:rFonts w:ascii="Times New Roman" w:hAnsi="Times New Roman" w:cs="Times New Roman"/>
          <w:sz w:val="26"/>
          <w:szCs w:val="26"/>
        </w:rPr>
        <w:t xml:space="preserve"> должностно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05E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D05EC">
        <w:rPr>
          <w:rFonts w:ascii="Times New Roman" w:hAnsi="Times New Roman" w:cs="Times New Roman"/>
          <w:sz w:val="26"/>
          <w:szCs w:val="26"/>
        </w:rPr>
        <w:t xml:space="preserve">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Главы Металлургического района) </w:t>
      </w:r>
      <w:r w:rsidRPr="00BF1755">
        <w:rPr>
          <w:rFonts w:ascii="Times New Roman" w:hAnsi="Times New Roman" w:cs="Times New Roman"/>
          <w:sz w:val="26"/>
          <w:szCs w:val="26"/>
        </w:rPr>
        <w:t xml:space="preserve">в 10-дневный срок рассматривает представленное ходатайство и при положительном решении согласовывает его. </w:t>
      </w:r>
      <w:r w:rsidRPr="00BF175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оформляется </w:t>
      </w:r>
      <w:r>
        <w:rPr>
          <w:rFonts w:ascii="Times New Roman" w:hAnsi="Times New Roman" w:cs="Times New Roman"/>
          <w:sz w:val="26"/>
          <w:szCs w:val="26"/>
        </w:rPr>
        <w:t xml:space="preserve">в виде сопроводительного письма </w:t>
      </w:r>
      <w:r w:rsidRPr="00BF1755">
        <w:rPr>
          <w:rFonts w:ascii="Times New Roman" w:hAnsi="Times New Roman" w:cs="Times New Roman"/>
          <w:sz w:val="26"/>
          <w:szCs w:val="26"/>
        </w:rPr>
        <w:t>Главы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EC">
        <w:rPr>
          <w:rFonts w:ascii="Times New Roman" w:hAnsi="Times New Roman" w:cs="Times New Roman"/>
          <w:sz w:val="26"/>
          <w:szCs w:val="26"/>
        </w:rPr>
        <w:t xml:space="preserve">(или уполномоченного должностного лица в отсутствие </w:t>
      </w:r>
      <w:r>
        <w:rPr>
          <w:rFonts w:ascii="Times New Roman" w:hAnsi="Times New Roman" w:cs="Times New Roman"/>
          <w:sz w:val="26"/>
          <w:szCs w:val="26"/>
        </w:rPr>
        <w:t>Главы Металлургического района)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9"/>
      <w:bookmarkEnd w:id="1"/>
      <w:r w:rsidRPr="00BF1755">
        <w:rPr>
          <w:rFonts w:ascii="Times New Roman" w:hAnsi="Times New Roman" w:cs="Times New Roman"/>
          <w:sz w:val="26"/>
          <w:szCs w:val="26"/>
        </w:rPr>
        <w:t xml:space="preserve">10. Рассмотренное и согласованное Главой Металлургического района </w:t>
      </w:r>
      <w:r w:rsidRPr="005D05EC">
        <w:rPr>
          <w:rFonts w:ascii="Times New Roman" w:hAnsi="Times New Roman" w:cs="Times New Roman"/>
          <w:sz w:val="26"/>
          <w:szCs w:val="26"/>
        </w:rPr>
        <w:t xml:space="preserve">(или уполномоченного должностного лица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Главы Металлургического района) </w:t>
      </w:r>
      <w:r w:rsidRPr="00BF1755">
        <w:rPr>
          <w:rFonts w:ascii="Times New Roman" w:hAnsi="Times New Roman" w:cs="Times New Roman"/>
          <w:sz w:val="26"/>
          <w:szCs w:val="26"/>
        </w:rPr>
        <w:t>ходатайство о присвоении звания направляется в Совет депутатов Металлургического района для принятия окончательного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в срок, не превышающий 30 дней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11. За выдающиеся заслуги перед Металлургическ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BF1755">
        <w:rPr>
          <w:rFonts w:ascii="Times New Roman" w:hAnsi="Times New Roman" w:cs="Times New Roman"/>
          <w:sz w:val="26"/>
          <w:szCs w:val="26"/>
        </w:rPr>
        <w:t xml:space="preserve"> районом присвоение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гражданам города Челябинска, Российской Федерации или другого государства может быть инициировано Главой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>(или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в отсутствие Главы 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 xml:space="preserve">(или уполномоченным должностным лицом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Pr="00FE0A14">
        <w:rPr>
          <w:rFonts w:ascii="Times New Roman" w:hAnsi="Times New Roman" w:cs="Times New Roman"/>
          <w:sz w:val="26"/>
          <w:szCs w:val="26"/>
        </w:rPr>
        <w:t>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>без предварительного 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с Советом депутатов Металлургического района</w:t>
      </w:r>
      <w:r w:rsidRPr="00BF1755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P67" w:history="1">
        <w:r w:rsidRPr="00BF1755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BF175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. Решение о присвоении звания «Почетный житель» </w:t>
      </w:r>
      <w:r w:rsidRPr="005D05EC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12. Решение Совета депутатов Металлургического района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установленной численности депутатов Совета депутатов Металлургического района и подлежит официальному опубликованию (обнародованию) в средствах массовой информации.</w:t>
      </w: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13. Гражданину, удостоенному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, вручаются нагрудный знак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нагрудный знак), свидетельство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свидетельство), подписанное Главой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>(или уполномоченным должностным лицом в отсутствие Главы 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 xml:space="preserve">(или уполномоченным должностным лицом в отсутствие </w:t>
      </w:r>
      <w:r>
        <w:rPr>
          <w:rFonts w:ascii="Times New Roman" w:hAnsi="Times New Roman" w:cs="Times New Roman"/>
          <w:sz w:val="26"/>
          <w:szCs w:val="26"/>
        </w:rPr>
        <w:t>Председателя Совета депутатов</w:t>
      </w:r>
      <w:r w:rsidRPr="00FE0A14">
        <w:rPr>
          <w:rFonts w:ascii="Times New Roman" w:hAnsi="Times New Roman" w:cs="Times New Roman"/>
          <w:sz w:val="26"/>
          <w:szCs w:val="26"/>
        </w:rPr>
        <w:t xml:space="preserve"> Металлургического района)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(далее - знак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>).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В качестве документа, подтверждающего факт присвоения гражданину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, выдается удостоверение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установленного образца (далее - удостоверение), </w:t>
      </w:r>
      <w:r w:rsidRPr="00FE0A14">
        <w:rPr>
          <w:rFonts w:ascii="Times New Roman" w:hAnsi="Times New Roman" w:cs="Times New Roman"/>
          <w:sz w:val="26"/>
          <w:szCs w:val="26"/>
        </w:rPr>
        <w:t xml:space="preserve">подписанное Главой Металлургического района (или уполномоченным должностным лицом в отсутствие Главы Металлургического района) и Председателем Совета депутатов Металлургического района (или уполномоченным должностным лицом в отсутствие Председателя Совета депутатов Металлургического района)  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14. Вручение знак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Pr="00FE0A14">
        <w:rPr>
          <w:rFonts w:ascii="Times New Roman" w:hAnsi="Times New Roman" w:cs="Times New Roman"/>
          <w:sz w:val="26"/>
          <w:szCs w:val="26"/>
        </w:rPr>
        <w:t xml:space="preserve">Главой Металлургического района (или уполномоченным должностным лицом в отсутствие Главы Металлургического района) и Председателем Совета депутатов Металлургического района (или </w:t>
      </w:r>
      <w:r w:rsidRPr="00FE0A14">
        <w:rPr>
          <w:rFonts w:ascii="Times New Roman" w:hAnsi="Times New Roman" w:cs="Times New Roman"/>
          <w:sz w:val="26"/>
          <w:szCs w:val="26"/>
        </w:rPr>
        <w:lastRenderedPageBreak/>
        <w:t>уполномоченным должностным лицом в отсутствие Председателя Совета депу</w:t>
      </w:r>
      <w:r>
        <w:rPr>
          <w:rFonts w:ascii="Times New Roman" w:hAnsi="Times New Roman" w:cs="Times New Roman"/>
          <w:sz w:val="26"/>
          <w:szCs w:val="26"/>
        </w:rPr>
        <w:t>татов Металлургического района).</w:t>
      </w:r>
      <w:r w:rsidRPr="00FE0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15. При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 xml:space="preserve">житель» 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посмертно право получения знаков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сохраняется за его ближайшими родственниками.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16. Имена Почетных </w:t>
      </w:r>
      <w:r>
        <w:rPr>
          <w:rFonts w:ascii="Times New Roman" w:hAnsi="Times New Roman" w:cs="Times New Roman"/>
          <w:sz w:val="26"/>
          <w:szCs w:val="26"/>
        </w:rPr>
        <w:t>жителей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заносятся в Книгу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и на стенд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в хронологическом порядке (</w:t>
      </w:r>
      <w:hyperlink w:anchor="P216" w:history="1">
        <w:r w:rsidRPr="00BF1755">
          <w:rPr>
            <w:rFonts w:ascii="Times New Roman" w:hAnsi="Times New Roman" w:cs="Times New Roman"/>
            <w:sz w:val="26"/>
            <w:szCs w:val="26"/>
          </w:rPr>
          <w:t>приложение 3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17. Книга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постоянно ведется и хранится в общем отделе Администрации Металлургического района.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18. Граждане, удостоенные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1) публично пользоваться званием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F1755">
        <w:rPr>
          <w:rFonts w:ascii="Times New Roman" w:hAnsi="Times New Roman" w:cs="Times New Roman"/>
          <w:sz w:val="26"/>
          <w:szCs w:val="26"/>
        </w:rPr>
        <w:t>) принимать участие в работе общественных комиссий, рабочих групп, образуемых органами местного самоуправления района</w:t>
      </w:r>
      <w:r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(далее – орган местного самоуправления района)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1755">
        <w:rPr>
          <w:rFonts w:ascii="Times New Roman" w:hAnsi="Times New Roman" w:cs="Times New Roman"/>
          <w:sz w:val="26"/>
          <w:szCs w:val="26"/>
        </w:rPr>
        <w:t>) внеочередного приема должностными лицами органов местного самоуправления района;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F1755">
        <w:rPr>
          <w:rFonts w:ascii="Times New Roman" w:hAnsi="Times New Roman" w:cs="Times New Roman"/>
          <w:sz w:val="26"/>
          <w:szCs w:val="26"/>
        </w:rPr>
        <w:t>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19. 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получ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BF1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единовременное </w:t>
      </w:r>
      <w:r w:rsidRPr="00BF1755">
        <w:rPr>
          <w:rFonts w:ascii="Times New Roman" w:hAnsi="Times New Roman" w:cs="Times New Roman"/>
          <w:sz w:val="26"/>
          <w:szCs w:val="26"/>
        </w:rPr>
        <w:t xml:space="preserve">денежное </w:t>
      </w:r>
      <w:r>
        <w:rPr>
          <w:rFonts w:ascii="Times New Roman" w:hAnsi="Times New Roman" w:cs="Times New Roman"/>
          <w:sz w:val="26"/>
          <w:szCs w:val="26"/>
        </w:rPr>
        <w:t>поощрение в размере  11494 рублей.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20. Лицо, удостоенное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совершения действий, порочащих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21. Лишение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осуществляется по представлению Главы Металлургического района решением Совета депутатов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22. При лишении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знаки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подлежат возврату.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lastRenderedPageBreak/>
        <w:t xml:space="preserve">23. В случае утраты нагрудного знака, свидетельства и (или) удостоверения в результате стихийного бедствия либо при других обстоятельствах, когда не было возможности предотвратить их утрату, гражданам, удостоенным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могут быть выданы соответствующие дубликаты.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Сбор документов и их регистрация осуществляется в законном порядке общим отделом Администрации Металлургического района города Челябинска.</w:t>
      </w:r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71A" w:rsidRPr="00A23930" w:rsidTr="00CC1454">
        <w:tc>
          <w:tcPr>
            <w:tcW w:w="4785" w:type="dxa"/>
          </w:tcPr>
          <w:p w:rsidR="00D9171A" w:rsidRPr="00D9171A" w:rsidRDefault="00D9171A" w:rsidP="00D917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9171A" w:rsidRPr="00D9171A" w:rsidRDefault="00D9171A" w:rsidP="00D917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4786" w:type="dxa"/>
          </w:tcPr>
          <w:p w:rsidR="00D9171A" w:rsidRPr="00D9171A" w:rsidRDefault="00D9171A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b/>
                <w:sz w:val="26"/>
                <w:szCs w:val="26"/>
              </w:rPr>
              <w:t>Д.И. Алехин</w:t>
            </w:r>
          </w:p>
        </w:tc>
      </w:tr>
    </w:tbl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jc w:val="both"/>
      </w:pPr>
    </w:p>
    <w:p w:rsidR="00C813C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b/>
          <w:sz w:val="20"/>
        </w:rPr>
      </w:pPr>
      <w:r w:rsidRPr="00E41AB3">
        <w:rPr>
          <w:rFonts w:ascii="Arial" w:hAnsi="Arial" w:cs="Arial"/>
          <w:b/>
          <w:sz w:val="20"/>
        </w:rPr>
        <w:lastRenderedPageBreak/>
        <w:t>ПРОЕКТ</w:t>
      </w: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Приложение 1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nformat"/>
        <w:jc w:val="center"/>
      </w:pPr>
      <w:bookmarkStart w:id="3" w:name="P112"/>
      <w:bookmarkEnd w:id="3"/>
      <w:r w:rsidRPr="00BF1755">
        <w:t>Ходатайство</w:t>
      </w:r>
    </w:p>
    <w:p w:rsidR="00C813C5" w:rsidRPr="00BF1755" w:rsidRDefault="00C813C5" w:rsidP="00C813C5">
      <w:pPr>
        <w:pStyle w:val="ConsPlusNonformat"/>
        <w:jc w:val="center"/>
      </w:pPr>
      <w:r w:rsidRPr="00BF1755">
        <w:t xml:space="preserve">о присвоении звания </w:t>
      </w:r>
      <w:r>
        <w:t>«</w:t>
      </w:r>
      <w:r w:rsidRPr="00BF1755">
        <w:t xml:space="preserve">Почетный </w:t>
      </w:r>
      <w:r>
        <w:t>житель</w:t>
      </w:r>
    </w:p>
    <w:p w:rsidR="00C813C5" w:rsidRPr="00BF1755" w:rsidRDefault="00C813C5" w:rsidP="00C813C5">
      <w:pPr>
        <w:pStyle w:val="ConsPlusNonformat"/>
        <w:jc w:val="center"/>
      </w:pPr>
      <w:r w:rsidRPr="00BF1755">
        <w:t>Металлургического района города Челябинска</w:t>
      </w:r>
      <w:r>
        <w:t>»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 xml:space="preserve">                  (наименование организации, учреждения)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ходатайствует  о присвоении звания </w:t>
      </w:r>
      <w:r>
        <w:t>«</w:t>
      </w:r>
      <w:r w:rsidRPr="00BF1755">
        <w:t xml:space="preserve">Почетный </w:t>
      </w:r>
      <w:r>
        <w:t>житель</w:t>
      </w:r>
      <w:r w:rsidRPr="00BF1755">
        <w:t xml:space="preserve"> Металлургического района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города Челябинска</w:t>
      </w:r>
      <w:r>
        <w:t>»</w:t>
      </w:r>
      <w:r w:rsidRPr="00BF1755">
        <w:t xml:space="preserve"> следующему гражданину: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1. Фамилия, имя, отчество 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2. Должность, место работы, либо род деятельности 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3. Число, месяц, год рождения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4. Адрес регистрации по месту жительства (с индексом) 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5. Серия и номер паспорта, когда и кем выдан 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6. Общий стаж работы _______ стаж работы в отрасли 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стаж работы в данном коллективе 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7. Образование, специальность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8. Государственные награды 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(прилагаются копии документов, подтверждающих их получение)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9. Ученая степень 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(прилагаются копии документов, подтверждающих присвоение звания)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10. Номер СНИЛС 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11. ИНН 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12. Банковские реквизиты для перечисления денежных средств: 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        (ИНН, р/с, наименование банка, БИК, </w:t>
      </w:r>
      <w:proofErr w:type="spellStart"/>
      <w:r w:rsidRPr="00BF1755">
        <w:t>кор</w:t>
      </w:r>
      <w:proofErr w:type="spellEnd"/>
      <w:r w:rsidRPr="00BF1755">
        <w:t>. счет, КПП)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Краткая  характеристика,  содержащая  сведения  о  личных  заслугах, </w:t>
      </w:r>
      <w:proofErr w:type="gramStart"/>
      <w:r w:rsidRPr="00BF1755">
        <w:t>особом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вкладе,  </w:t>
      </w:r>
      <w:proofErr w:type="gramStart"/>
      <w:r w:rsidRPr="00BF1755">
        <w:t>способствовавшим</w:t>
      </w:r>
      <w:proofErr w:type="gramEnd"/>
      <w:r w:rsidRPr="00BF1755">
        <w:t xml:space="preserve">  социально-экономическому и культурному развитию,</w:t>
      </w:r>
    </w:p>
    <w:p w:rsidR="00C813C5" w:rsidRPr="00BF1755" w:rsidRDefault="00C813C5" w:rsidP="00C813C5">
      <w:pPr>
        <w:pStyle w:val="ConsPlusNonformat"/>
        <w:ind w:right="284"/>
      </w:pPr>
      <w:r w:rsidRPr="00BF1755">
        <w:t xml:space="preserve">улучшению  жизни населения Металлургического района, высоких личных показателях в профессиональной деятельности, получивших широкую известность и признание жителей Металлургического района, трудовом или героическом подвиге </w:t>
      </w:r>
      <w:proofErr w:type="gramStart"/>
      <w:r w:rsidRPr="00BF1755">
        <w:t>прославившим</w:t>
      </w:r>
      <w:proofErr w:type="gramEnd"/>
      <w:r w:rsidRPr="00BF1755">
        <w:t xml:space="preserve"> Металлургического район: 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jc w:val="both"/>
      </w:pPr>
      <w:r w:rsidRPr="00BF1755">
        <w:t>Руководитель (должность) подпись</w:t>
      </w:r>
    </w:p>
    <w:p w:rsidR="00C813C5" w:rsidRPr="00BF1755" w:rsidRDefault="00C813C5" w:rsidP="00C813C5">
      <w:pPr>
        <w:pStyle w:val="ConsPlusNonformat"/>
        <w:jc w:val="both"/>
      </w:pPr>
      <w:r w:rsidRPr="00BF1755">
        <w:t>М.П.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 w:rsidRPr="00BF1755">
        <w:br w:type="page"/>
      </w:r>
    </w:p>
    <w:p w:rsidR="00C813C5" w:rsidRPr="00BF1755" w:rsidRDefault="00C813C5" w:rsidP="00C813C5">
      <w:pPr>
        <w:pStyle w:val="ConsPlusNormal"/>
        <w:jc w:val="both"/>
      </w:pP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b/>
          <w:sz w:val="20"/>
        </w:rPr>
      </w:pPr>
      <w:r w:rsidRPr="00E41AB3">
        <w:rPr>
          <w:rFonts w:ascii="Arial" w:hAnsi="Arial" w:cs="Arial"/>
          <w:b/>
          <w:sz w:val="20"/>
        </w:rPr>
        <w:t>ПРОЕКТ</w:t>
      </w: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Приложение 2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nformat"/>
        <w:jc w:val="both"/>
      </w:pPr>
      <w:bookmarkStart w:id="4" w:name="P167"/>
      <w:bookmarkEnd w:id="4"/>
      <w:r w:rsidRPr="00BF1755">
        <w:t xml:space="preserve">                                 Заявление</w:t>
      </w:r>
    </w:p>
    <w:p w:rsidR="00C813C5" w:rsidRPr="00BF1755" w:rsidRDefault="00C813C5" w:rsidP="00C813C5">
      <w:pPr>
        <w:pStyle w:val="ConsPlusNonformat"/>
        <w:jc w:val="both"/>
      </w:pPr>
      <w:r w:rsidRPr="00BF1755">
        <w:t xml:space="preserve">                о согласии на обработку персональных данных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Я, ___________________________________________________________________,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                    (фамилия,  имя, отчество (при наличии))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даю  свое  согласие  Администрации  Металлургического района и Совету депутатов Металлургического  района (454017, улица Богдана Хмельницкого, д. 6, г. Челябинск) на  обработку  и  использование  персональных данных, указанных в настоящем письменном  согласии,  в  порядке  и  на условиях, определенных Федеральным </w:t>
      </w:r>
      <w:hyperlink r:id="rId7" w:history="1">
        <w:r w:rsidRPr="00BF1755">
          <w:t>законом</w:t>
        </w:r>
      </w:hyperlink>
      <w:r w:rsidRPr="00BF1755">
        <w:t xml:space="preserve">  от 27.07.2006 N 152-ФЗ "О персональных данных", с целью оформления документов для присвоения звания "Почетный </w:t>
      </w:r>
      <w:r>
        <w:t>житель</w:t>
      </w:r>
      <w:r w:rsidRPr="00BF1755">
        <w:t>".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1. Число, месяц, год рождения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2. Серия и номер паспорта, когда и кем выдан 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3. Адрес регистрации по месту жительства (с индексом)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4. Номер контактного телефона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6. Общий стаж работы _____________, стаж работы в отрасли ________________,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стаж работы в данном коллективе 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7. Образование, специальность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8. Государственные награды (при наличии) 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9. Ученая степень (при наличии) 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10. Номер страхового свидетельства государственного пенсионного страхования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11. ИНН 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12.  Банковские  реквизиты  для  безналичного перечисления денежных средств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(ИНН, р/с, наименование банка, БИК, </w:t>
      </w:r>
      <w:proofErr w:type="spellStart"/>
      <w:r w:rsidRPr="00BF1755">
        <w:t>кор</w:t>
      </w:r>
      <w:proofErr w:type="spellEnd"/>
      <w:r w:rsidRPr="00BF1755">
        <w:t>. счет, КПП) 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Письменное   согласие   может  быть  отозвано  путем  предоставления  </w:t>
      </w:r>
      <w:proofErr w:type="gramStart"/>
      <w:r w:rsidRPr="00BF1755">
        <w:t>в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соответствующий  орган  местного </w:t>
      </w:r>
      <w:proofErr w:type="gramStart"/>
      <w:r w:rsidRPr="00BF1755">
        <w:t>самоуправления Металлургического района города Челябинска   заявления</w:t>
      </w:r>
      <w:proofErr w:type="gramEnd"/>
      <w:r w:rsidRPr="00BF1755">
        <w:t xml:space="preserve">   в   простой  письменной  форме  в  соответствии  с требованиями действующего законодательства Российской Федерации.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Настоящее  письменное  согласие  действует  в  течение 5 лет </w:t>
      </w:r>
      <w:proofErr w:type="gramStart"/>
      <w:r w:rsidRPr="00BF1755">
        <w:t>с даты его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подписания.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Настоящим я подтверждаю достоверность и точность указанных в письменном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согласии сведений.</w:t>
      </w:r>
    </w:p>
    <w:p w:rsidR="00C813C5" w:rsidRPr="00BF1755" w:rsidRDefault="00C813C5" w:rsidP="00C813C5">
      <w:pPr>
        <w:pStyle w:val="ConsPlusNonformat"/>
        <w:ind w:right="284"/>
        <w:jc w:val="both"/>
      </w:pP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Подпись ___________/__________/                   Дата "___" _____ 20___ г.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 w:rsidRPr="00BF1755">
        <w:br w:type="page"/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b/>
          <w:sz w:val="20"/>
        </w:rPr>
      </w:pPr>
      <w:r w:rsidRPr="00E41AB3">
        <w:rPr>
          <w:rFonts w:ascii="Arial" w:hAnsi="Arial" w:cs="Arial"/>
          <w:b/>
          <w:sz w:val="20"/>
        </w:rPr>
        <w:lastRenderedPageBreak/>
        <w:t>ПРОЕКТ</w:t>
      </w: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Приложение 3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5" w:name="P216"/>
      <w:bookmarkEnd w:id="5"/>
      <w:r w:rsidRPr="007530B7">
        <w:rPr>
          <w:rFonts w:ascii="Courier New" w:hAnsi="Courier New" w:cs="Courier New"/>
          <w:sz w:val="20"/>
        </w:rPr>
        <w:t>Описание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Книги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и стенда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</w:p>
    <w:p w:rsidR="00C813C5" w:rsidRPr="007530B7" w:rsidRDefault="00C813C5" w:rsidP="00C813C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813C5" w:rsidRPr="007530B7" w:rsidRDefault="00C813C5" w:rsidP="00C81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1. Книга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(далее - Книга) выполнена в формате А4, темно-красного цвета.</w:t>
      </w:r>
      <w:r>
        <w:rPr>
          <w:rFonts w:ascii="Courier New" w:hAnsi="Courier New" w:cs="Courier New"/>
          <w:sz w:val="20"/>
        </w:rPr>
        <w:t xml:space="preserve"> В книге напротив фотографии кратко отражены заслуги гражданина.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2. Лицевая сторона обложки Книги обрамлена декоративной рамкой, внутри которой сверху размещена символика Металлургического района города Челябинска, под которой размещена надпись с текстом: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Книга "Почетные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>, выполненным методом тиснения золотого цвета.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3. Стенд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(далее - Стенд) размещен в Администрации Металлургического района по адресу: город Челябинск, </w:t>
      </w:r>
      <w:r>
        <w:rPr>
          <w:rFonts w:ascii="Courier New" w:hAnsi="Courier New" w:cs="Courier New"/>
          <w:sz w:val="20"/>
        </w:rPr>
        <w:t>улица Богдана Хмельницкого.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4. Стенд изготавливается из пластика, толщиной не менее 3 мм, примерные размеры стенда: высота - 1260 мм, ширина - 1600 мм, отступы по краям от текста - 20 мм.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5. На Стенде вверху слева размещена символика Металлургического района, справа от него размещена надпись с текстом: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>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Надпись размещена вдоль верхнего края в три ряда, и выполнена объемными буквами золотого цвета высотой примерно 80 мм.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6. На Стенде в хронологическом порядке размещаются цветные фотографии Почетных </w:t>
      </w:r>
      <w:r>
        <w:rPr>
          <w:rFonts w:ascii="Courier New" w:hAnsi="Courier New" w:cs="Courier New"/>
          <w:sz w:val="20"/>
        </w:rPr>
        <w:t>жителей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Внизу фотографии указывается фамилия, имя и отчество Почетного </w:t>
      </w:r>
      <w:r>
        <w:rPr>
          <w:rFonts w:ascii="Courier New" w:hAnsi="Courier New" w:cs="Courier New"/>
          <w:sz w:val="20"/>
        </w:rPr>
        <w:t>жителя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Челябинска. Фотографии размещаются в три ряда по шесть фотографий в одном ряду. Размер фотографий - 13 x 18 мм, отступ между фотографиями по горизонтали и вертикали - 10 мм.</w:t>
      </w:r>
    </w:p>
    <w:p w:rsidR="00C813C5" w:rsidRDefault="00C813C5" w:rsidP="00C813C5"/>
    <w:p w:rsidR="00E220D8" w:rsidRDefault="00E220D8"/>
    <w:sectPr w:rsidR="00E220D8" w:rsidSect="00E41AB3">
      <w:foot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B4" w:rsidRDefault="00655DB4">
      <w:pPr>
        <w:spacing w:after="0" w:line="240" w:lineRule="auto"/>
      </w:pPr>
      <w:r>
        <w:separator/>
      </w:r>
    </w:p>
  </w:endnote>
  <w:endnote w:type="continuationSeparator" w:id="0">
    <w:p w:rsidR="00655DB4" w:rsidRDefault="0065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0413"/>
      <w:docPartObj>
        <w:docPartGallery w:val="Page Numbers (Bottom of Page)"/>
        <w:docPartUnique/>
      </w:docPartObj>
    </w:sdtPr>
    <w:sdtEndPr/>
    <w:sdtContent>
      <w:p w:rsidR="00E41AB3" w:rsidRDefault="00C813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C0">
          <w:rPr>
            <w:noProof/>
          </w:rPr>
          <w:t>4</w:t>
        </w:r>
        <w:r>
          <w:fldChar w:fldCharType="end"/>
        </w:r>
      </w:p>
    </w:sdtContent>
  </w:sdt>
  <w:p w:rsidR="00E41AB3" w:rsidRDefault="00655D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B4" w:rsidRDefault="00655DB4">
      <w:pPr>
        <w:spacing w:after="0" w:line="240" w:lineRule="auto"/>
      </w:pPr>
      <w:r>
        <w:separator/>
      </w:r>
    </w:p>
  </w:footnote>
  <w:footnote w:type="continuationSeparator" w:id="0">
    <w:p w:rsidR="00655DB4" w:rsidRDefault="0065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3"/>
    <w:rsid w:val="005E0885"/>
    <w:rsid w:val="005E4F49"/>
    <w:rsid w:val="00655DB4"/>
    <w:rsid w:val="008D48CF"/>
    <w:rsid w:val="00C813C5"/>
    <w:rsid w:val="00CA151B"/>
    <w:rsid w:val="00CE28C0"/>
    <w:rsid w:val="00D9171A"/>
    <w:rsid w:val="00E220D8"/>
    <w:rsid w:val="00E81F13"/>
    <w:rsid w:val="00E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3C5"/>
  </w:style>
  <w:style w:type="paragraph" w:styleId="a5">
    <w:name w:val="Balloon Text"/>
    <w:basedOn w:val="a"/>
    <w:link w:val="a6"/>
    <w:uiPriority w:val="99"/>
    <w:semiHidden/>
    <w:unhideWhenUsed/>
    <w:rsid w:val="005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3C5"/>
  </w:style>
  <w:style w:type="paragraph" w:styleId="a5">
    <w:name w:val="Balloon Text"/>
    <w:basedOn w:val="a"/>
    <w:link w:val="a6"/>
    <w:uiPriority w:val="99"/>
    <w:semiHidden/>
    <w:unhideWhenUsed/>
    <w:rsid w:val="005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1391460451120D0FF2BE8C8A06AF02D9626B4A89D02A85FEEEDFDE073h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2018-06-20T04:09:00Z</cp:lastPrinted>
  <dcterms:created xsi:type="dcterms:W3CDTF">2018-06-12T15:29:00Z</dcterms:created>
  <dcterms:modified xsi:type="dcterms:W3CDTF">2018-06-20T04:09:00Z</dcterms:modified>
</cp:coreProperties>
</file>